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FBE" w:rsidRDefault="001E1FBE" w:rsidP="001E1FBE">
      <w:pPr>
        <w:snapToGrid w:val="0"/>
        <w:spacing w:line="520" w:lineRule="atLeas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1E1FBE" w:rsidRDefault="001E1FBE" w:rsidP="001E1FBE">
      <w:pPr>
        <w:snapToGrid w:val="0"/>
        <w:spacing w:line="520" w:lineRule="atLeas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1E1FBE" w:rsidRPr="001E1FBE" w:rsidRDefault="001E1FBE" w:rsidP="001E1FBE">
      <w:pPr>
        <w:snapToGrid w:val="0"/>
        <w:spacing w:line="54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1E1FBE">
        <w:rPr>
          <w:rFonts w:ascii="Times New Roman" w:eastAsia="方正小标宋_GBK" w:hAnsi="Times New Roman"/>
          <w:sz w:val="44"/>
          <w:szCs w:val="44"/>
        </w:rPr>
        <w:t>重庆市城乡建设委员会</w:t>
      </w:r>
    </w:p>
    <w:p w:rsidR="001E1FBE" w:rsidRPr="001E1FBE" w:rsidRDefault="001E1FBE" w:rsidP="001E1FBE">
      <w:pPr>
        <w:snapToGrid w:val="0"/>
        <w:spacing w:line="54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  <w:r w:rsidRPr="001E1FBE">
        <w:rPr>
          <w:rFonts w:ascii="Times New Roman" w:eastAsia="方正小标宋_GBK" w:hAnsi="Times New Roman" w:hint="eastAsia"/>
          <w:sz w:val="44"/>
          <w:szCs w:val="44"/>
        </w:rPr>
        <w:t>转发住房城乡建设部关于保障性住房</w:t>
      </w:r>
    </w:p>
    <w:p w:rsidR="001E1FBE" w:rsidRPr="001E1FBE" w:rsidRDefault="001E1FBE" w:rsidP="001E1FBE">
      <w:pPr>
        <w:snapToGrid w:val="0"/>
        <w:spacing w:line="54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1E1FBE">
        <w:rPr>
          <w:rFonts w:ascii="Times New Roman" w:eastAsia="方正小标宋_GBK" w:hAnsi="Times New Roman" w:hint="eastAsia"/>
          <w:sz w:val="44"/>
          <w:szCs w:val="44"/>
        </w:rPr>
        <w:t>实施绿色建筑行动的通知</w:t>
      </w:r>
    </w:p>
    <w:p w:rsidR="001E1FBE" w:rsidRPr="001E1FBE" w:rsidRDefault="001E1FBE" w:rsidP="001E1FBE">
      <w:pPr>
        <w:snapToGrid w:val="0"/>
        <w:spacing w:line="54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  <w:r w:rsidRPr="001E1FBE">
        <w:rPr>
          <w:rFonts w:ascii="Times New Roman" w:eastAsia="方正仿宋_GBK" w:hAnsi="Times New Roman" w:hint="eastAsia"/>
          <w:color w:val="000000"/>
          <w:sz w:val="32"/>
          <w:szCs w:val="32"/>
        </w:rPr>
        <w:t>渝建发〔</w:t>
      </w:r>
      <w:r w:rsidRPr="001E1FBE">
        <w:rPr>
          <w:rFonts w:ascii="Times New Roman" w:eastAsia="方正仿宋_GBK" w:hAnsi="Times New Roman" w:hint="eastAsia"/>
          <w:color w:val="000000"/>
          <w:sz w:val="32"/>
          <w:szCs w:val="32"/>
        </w:rPr>
        <w:t>2014</w:t>
      </w:r>
      <w:r w:rsidRPr="001E1FBE">
        <w:rPr>
          <w:rFonts w:ascii="Times New Roman" w:eastAsia="方正仿宋_GBK" w:hAnsi="Times New Roman" w:hint="eastAsia"/>
          <w:color w:val="000000"/>
          <w:sz w:val="32"/>
          <w:szCs w:val="32"/>
        </w:rPr>
        <w:t>〕</w:t>
      </w:r>
      <w:r w:rsidRPr="001E1FBE">
        <w:rPr>
          <w:rFonts w:ascii="Times New Roman" w:eastAsia="方正仿宋_GBK" w:hAnsi="Times New Roman" w:hint="eastAsia"/>
          <w:color w:val="000000"/>
          <w:sz w:val="32"/>
          <w:szCs w:val="32"/>
        </w:rPr>
        <w:t>19</w:t>
      </w:r>
      <w:r w:rsidRPr="001E1FBE">
        <w:rPr>
          <w:rFonts w:ascii="Times New Roman" w:eastAsia="方正仿宋_GBK" w:hAnsi="Times New Roman" w:hint="eastAsia"/>
          <w:color w:val="000000"/>
          <w:sz w:val="32"/>
          <w:szCs w:val="32"/>
        </w:rPr>
        <w:t>号</w:t>
      </w:r>
    </w:p>
    <w:p w:rsidR="001E1FBE" w:rsidRPr="00090831" w:rsidRDefault="001E1FBE" w:rsidP="001E1FBE">
      <w:pPr>
        <w:snapToGrid w:val="0"/>
        <w:spacing w:line="520" w:lineRule="atLeast"/>
        <w:rPr>
          <w:rFonts w:ascii="Times New Roman" w:eastAsia="方正仿宋_GBK" w:hAnsi="Times New Roman" w:hint="eastAsia"/>
          <w:sz w:val="44"/>
          <w:szCs w:val="44"/>
        </w:rPr>
      </w:pPr>
    </w:p>
    <w:p w:rsidR="001E1FBE" w:rsidRPr="00090831" w:rsidRDefault="001E1FBE" w:rsidP="001E1FBE">
      <w:pPr>
        <w:snapToGrid w:val="0"/>
        <w:spacing w:line="540" w:lineRule="exact"/>
        <w:rPr>
          <w:rFonts w:ascii="Times New Roman" w:eastAsia="方正仿宋_GBK" w:hAnsi="Times New Roman" w:hint="eastAsia"/>
          <w:sz w:val="32"/>
          <w:szCs w:val="32"/>
        </w:rPr>
      </w:pPr>
      <w:r w:rsidRPr="00090831">
        <w:rPr>
          <w:rFonts w:ascii="Times New Roman" w:eastAsia="方正仿宋_GBK" w:hAnsi="Times New Roman" w:hint="eastAsia"/>
          <w:sz w:val="32"/>
          <w:szCs w:val="32"/>
        </w:rPr>
        <w:t>各区县（自治县）城乡建委，两江新区、北部新区、经开区、高新区、万盛经开区、双桥经开区建设管理局：</w:t>
      </w:r>
    </w:p>
    <w:p w:rsidR="001E1FBE" w:rsidRPr="00090831" w:rsidRDefault="001E1FBE" w:rsidP="001E1FBE">
      <w:pPr>
        <w:snapToGrid w:val="0"/>
        <w:spacing w:line="54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090831">
        <w:rPr>
          <w:rFonts w:ascii="Times New Roman" w:eastAsia="方正仿宋_GBK" w:hAnsi="Times New Roman" w:hint="eastAsia"/>
          <w:sz w:val="32"/>
          <w:szCs w:val="32"/>
        </w:rPr>
        <w:t>为贯彻落实《国务院办公厅关于转发发展改革委</w:t>
      </w:r>
      <w:r w:rsidRPr="00090831"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090831">
        <w:rPr>
          <w:rFonts w:ascii="Times New Roman" w:eastAsia="方正仿宋_GBK" w:hAnsi="Times New Roman" w:hint="eastAsia"/>
          <w:sz w:val="32"/>
          <w:szCs w:val="32"/>
        </w:rPr>
        <w:t>住房城乡建设部绿色建筑行动方案的通知》（国办发〔</w:t>
      </w:r>
      <w:r w:rsidRPr="00090831">
        <w:rPr>
          <w:rFonts w:ascii="Times New Roman" w:eastAsia="方正仿宋_GBK" w:hAnsi="Times New Roman" w:hint="eastAsia"/>
          <w:sz w:val="32"/>
          <w:szCs w:val="32"/>
        </w:rPr>
        <w:t>2013</w:t>
      </w:r>
      <w:r w:rsidRPr="00090831">
        <w:rPr>
          <w:rFonts w:ascii="Times New Roman" w:eastAsia="方正仿宋_GBK" w:hAnsi="Times New Roman" w:hint="eastAsia"/>
          <w:sz w:val="32"/>
          <w:szCs w:val="32"/>
        </w:rPr>
        <w:t>〕</w:t>
      </w:r>
      <w:r w:rsidRPr="00090831">
        <w:rPr>
          <w:rFonts w:ascii="Times New Roman" w:eastAsia="方正仿宋_GBK" w:hAnsi="Times New Roman" w:hint="eastAsia"/>
          <w:sz w:val="32"/>
          <w:szCs w:val="32"/>
        </w:rPr>
        <w:t>1</w:t>
      </w:r>
      <w:r w:rsidRPr="00090831">
        <w:rPr>
          <w:rFonts w:ascii="Times New Roman" w:eastAsia="方正仿宋_GBK" w:hAnsi="Times New Roman" w:hint="eastAsia"/>
          <w:sz w:val="32"/>
          <w:szCs w:val="32"/>
        </w:rPr>
        <w:t>号）和《重庆市人民政府办公厅关于印发〈重庆市绿色建筑行动实施方案（</w:t>
      </w:r>
      <w:r w:rsidRPr="00090831">
        <w:rPr>
          <w:rFonts w:ascii="Times New Roman" w:eastAsia="方正仿宋_GBK" w:hAnsi="Times New Roman" w:hint="eastAsia"/>
          <w:sz w:val="32"/>
          <w:szCs w:val="32"/>
        </w:rPr>
        <w:t>2013</w:t>
      </w:r>
      <w:r w:rsidRPr="00090831">
        <w:rPr>
          <w:rFonts w:ascii="Times New Roman" w:eastAsia="方正仿宋_GBK" w:hAnsi="Times New Roman" w:hint="eastAsia"/>
          <w:sz w:val="32"/>
          <w:szCs w:val="32"/>
        </w:rPr>
        <w:t>―</w:t>
      </w:r>
      <w:r w:rsidRPr="00090831">
        <w:rPr>
          <w:rFonts w:ascii="Times New Roman" w:eastAsia="方正仿宋_GBK" w:hAnsi="Times New Roman" w:hint="eastAsia"/>
          <w:sz w:val="32"/>
          <w:szCs w:val="32"/>
        </w:rPr>
        <w:t>2020</w:t>
      </w:r>
      <w:r w:rsidRPr="00090831">
        <w:rPr>
          <w:rFonts w:ascii="Times New Roman" w:eastAsia="方正仿宋_GBK" w:hAnsi="Times New Roman" w:hint="eastAsia"/>
          <w:sz w:val="32"/>
          <w:szCs w:val="32"/>
        </w:rPr>
        <w:t>年）〉的通知》（渝府办发〔</w:t>
      </w:r>
      <w:r w:rsidRPr="00090831">
        <w:rPr>
          <w:rFonts w:ascii="Times New Roman" w:eastAsia="方正仿宋_GBK" w:hAnsi="Times New Roman" w:hint="eastAsia"/>
          <w:sz w:val="32"/>
          <w:szCs w:val="32"/>
        </w:rPr>
        <w:t>2013</w:t>
      </w:r>
      <w:r w:rsidRPr="00090831">
        <w:rPr>
          <w:rFonts w:ascii="Times New Roman" w:eastAsia="方正仿宋_GBK" w:hAnsi="Times New Roman" w:hint="eastAsia"/>
          <w:sz w:val="32"/>
          <w:szCs w:val="32"/>
        </w:rPr>
        <w:t>〕</w:t>
      </w:r>
      <w:r w:rsidRPr="00090831">
        <w:rPr>
          <w:rFonts w:ascii="Times New Roman" w:eastAsia="方正仿宋_GBK" w:hAnsi="Times New Roman" w:hint="eastAsia"/>
          <w:sz w:val="32"/>
          <w:szCs w:val="32"/>
        </w:rPr>
        <w:t>237</w:t>
      </w:r>
      <w:r w:rsidRPr="00090831">
        <w:rPr>
          <w:rFonts w:ascii="Times New Roman" w:eastAsia="方正仿宋_GBK" w:hAnsi="Times New Roman" w:hint="eastAsia"/>
          <w:sz w:val="32"/>
          <w:szCs w:val="32"/>
        </w:rPr>
        <w:t>号）要求，</w:t>
      </w:r>
      <w:r>
        <w:rPr>
          <w:rFonts w:ascii="Times New Roman" w:eastAsia="方正仿宋_GBK" w:hAnsi="Times New Roman" w:hint="eastAsia"/>
          <w:sz w:val="32"/>
          <w:szCs w:val="32"/>
        </w:rPr>
        <w:t>积极推进</w:t>
      </w:r>
      <w:r w:rsidRPr="00090831">
        <w:rPr>
          <w:rFonts w:ascii="Times New Roman" w:eastAsia="方正仿宋_GBK" w:hAnsi="Times New Roman" w:hint="eastAsia"/>
          <w:sz w:val="32"/>
          <w:szCs w:val="32"/>
        </w:rPr>
        <w:t>在住房保障领域</w:t>
      </w:r>
      <w:r>
        <w:rPr>
          <w:rFonts w:ascii="Times New Roman" w:eastAsia="方正仿宋_GBK" w:hAnsi="Times New Roman" w:hint="eastAsia"/>
          <w:sz w:val="32"/>
          <w:szCs w:val="32"/>
        </w:rPr>
        <w:t>实施</w:t>
      </w:r>
      <w:r w:rsidRPr="00090831">
        <w:rPr>
          <w:rFonts w:ascii="Times New Roman" w:eastAsia="方正仿宋_GBK" w:hAnsi="Times New Roman" w:hint="eastAsia"/>
          <w:sz w:val="32"/>
          <w:szCs w:val="32"/>
        </w:rPr>
        <w:t>绿色建筑行动，现将《住房城乡建设部关于保障性住房实施绿色建筑行动的通知》（建办〔</w:t>
      </w:r>
      <w:r w:rsidRPr="00090831">
        <w:rPr>
          <w:rFonts w:ascii="Times New Roman" w:eastAsia="方正仿宋_GBK" w:hAnsi="Times New Roman" w:hint="eastAsia"/>
          <w:sz w:val="32"/>
          <w:szCs w:val="32"/>
        </w:rPr>
        <w:t>2013</w:t>
      </w:r>
      <w:r w:rsidRPr="00090831">
        <w:rPr>
          <w:rFonts w:ascii="Times New Roman" w:eastAsia="方正仿宋_GBK" w:hAnsi="Times New Roman" w:hint="eastAsia"/>
          <w:sz w:val="32"/>
          <w:szCs w:val="32"/>
        </w:rPr>
        <w:t>〕</w:t>
      </w:r>
      <w:r w:rsidRPr="00090831">
        <w:rPr>
          <w:rFonts w:ascii="Times New Roman" w:eastAsia="方正仿宋_GBK" w:hAnsi="Times New Roman" w:hint="eastAsia"/>
          <w:sz w:val="32"/>
          <w:szCs w:val="32"/>
        </w:rPr>
        <w:t>185</w:t>
      </w:r>
      <w:r w:rsidRPr="00090831">
        <w:rPr>
          <w:rFonts w:ascii="Times New Roman" w:eastAsia="方正仿宋_GBK" w:hAnsi="Times New Roman" w:hint="eastAsia"/>
          <w:sz w:val="32"/>
          <w:szCs w:val="32"/>
        </w:rPr>
        <w:t>号，以下简称《通知》）转发给你们，并提出如下意见，请一并贯彻执行</w:t>
      </w:r>
      <w:r>
        <w:rPr>
          <w:rFonts w:ascii="Times New Roman" w:eastAsia="方正仿宋_GBK" w:hAnsi="Times New Roman" w:hint="eastAsia"/>
          <w:sz w:val="32"/>
          <w:szCs w:val="32"/>
        </w:rPr>
        <w:t>：</w:t>
      </w:r>
    </w:p>
    <w:p w:rsidR="001E1FBE" w:rsidRPr="00090831" w:rsidRDefault="001E1FBE" w:rsidP="001E1FBE">
      <w:pPr>
        <w:snapToGrid w:val="0"/>
        <w:spacing w:line="54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090831">
        <w:rPr>
          <w:rFonts w:ascii="Times New Roman" w:eastAsia="方正仿宋_GBK" w:hAnsi="Times New Roman" w:hint="eastAsia"/>
          <w:sz w:val="32"/>
          <w:szCs w:val="32"/>
        </w:rPr>
        <w:t>一、</w:t>
      </w:r>
      <w:r>
        <w:rPr>
          <w:rFonts w:ascii="Times New Roman" w:eastAsia="方正仿宋_GBK" w:hAnsi="Times New Roman" w:hint="eastAsia"/>
          <w:sz w:val="32"/>
          <w:szCs w:val="32"/>
        </w:rPr>
        <w:t>我市符合《通知》要求范围的</w:t>
      </w:r>
      <w:r>
        <w:rPr>
          <w:rFonts w:ascii="Times New Roman" w:eastAsia="方正仿宋_GBK" w:hAnsi="Times New Roman"/>
          <w:sz w:val="32"/>
          <w:szCs w:val="32"/>
        </w:rPr>
        <w:t>2014</w:t>
      </w:r>
      <w:r>
        <w:rPr>
          <w:rFonts w:ascii="Times New Roman" w:eastAsia="方正仿宋_GBK" w:hAnsi="Times New Roman" w:hint="eastAsia"/>
          <w:sz w:val="32"/>
          <w:szCs w:val="32"/>
        </w:rPr>
        <w:t>年及以后新立项政府投资公共租赁住房（含并轨后的廉租住房）项目建设单位，</w:t>
      </w:r>
      <w:r w:rsidRPr="00090831">
        <w:rPr>
          <w:rFonts w:ascii="Times New Roman" w:eastAsia="方正仿宋_GBK" w:hAnsi="Times New Roman" w:hint="eastAsia"/>
          <w:sz w:val="32"/>
          <w:szCs w:val="32"/>
        </w:rPr>
        <w:t>应按照重庆市工程建设标准《绿色建筑评价标准》</w:t>
      </w:r>
      <w:r>
        <w:rPr>
          <w:rFonts w:ascii="Times New Roman" w:eastAsia="方正仿宋_GBK" w:hAnsi="Times New Roman" w:hint="eastAsia"/>
          <w:sz w:val="32"/>
          <w:szCs w:val="32"/>
        </w:rPr>
        <w:t>（</w:t>
      </w:r>
      <w:r w:rsidRPr="00090831">
        <w:rPr>
          <w:rFonts w:ascii="Times New Roman" w:eastAsia="方正仿宋_GBK" w:hAnsi="Times New Roman"/>
          <w:sz w:val="32"/>
          <w:szCs w:val="32"/>
        </w:rPr>
        <w:t>DBJ/T50-066-2009</w:t>
      </w:r>
      <w:r>
        <w:rPr>
          <w:rFonts w:ascii="Times New Roman" w:eastAsia="方正仿宋_GBK" w:hAnsi="Times New Roman" w:hint="eastAsia"/>
          <w:sz w:val="32"/>
          <w:szCs w:val="32"/>
        </w:rPr>
        <w:t>）、</w:t>
      </w:r>
      <w:r w:rsidRPr="00090831">
        <w:rPr>
          <w:rFonts w:ascii="Times New Roman" w:eastAsia="方正仿宋_GBK" w:hAnsi="Times New Roman" w:hint="eastAsia"/>
          <w:sz w:val="32"/>
          <w:szCs w:val="32"/>
        </w:rPr>
        <w:t>住房城乡建设部发布的《绿色保障性住房技术导则（试行）》</w:t>
      </w:r>
      <w:r>
        <w:rPr>
          <w:rFonts w:ascii="Times New Roman" w:eastAsia="方正仿宋_GBK" w:hAnsi="Times New Roman" w:hint="eastAsia"/>
          <w:sz w:val="32"/>
          <w:szCs w:val="32"/>
        </w:rPr>
        <w:t>（请分别在重庆市城乡建委和住房城乡建设部网站下载）</w:t>
      </w:r>
      <w:r>
        <w:rPr>
          <w:rFonts w:ascii="Times New Roman" w:eastAsia="方正仿宋_GBK" w:hAnsi="Times New Roman" w:hint="eastAsia"/>
          <w:sz w:val="32"/>
          <w:szCs w:val="32"/>
        </w:rPr>
        <w:lastRenderedPageBreak/>
        <w:t>和相关法律法规、标准的</w:t>
      </w:r>
      <w:r w:rsidRPr="00090831">
        <w:rPr>
          <w:rFonts w:ascii="Times New Roman" w:eastAsia="方正仿宋_GBK" w:hAnsi="Times New Roman" w:hint="eastAsia"/>
          <w:sz w:val="32"/>
          <w:szCs w:val="32"/>
        </w:rPr>
        <w:t>要求，精心组织保障性住房项目的规划设计和施工建造，确保达到绿色建筑一星级标准要求。鼓励《通知》要求范围外的保障性住房项目创建绿色建筑。</w:t>
      </w:r>
    </w:p>
    <w:p w:rsidR="001E1FBE" w:rsidRDefault="001E1FBE" w:rsidP="001E1FBE">
      <w:pPr>
        <w:snapToGrid w:val="0"/>
        <w:spacing w:line="54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二、</w:t>
      </w:r>
      <w:r w:rsidRPr="00A2794F">
        <w:rPr>
          <w:rFonts w:ascii="Times New Roman" w:eastAsia="方正仿宋_GBK" w:hAnsi="Times New Roman" w:hint="eastAsia"/>
          <w:sz w:val="32"/>
          <w:szCs w:val="32"/>
        </w:rPr>
        <w:t>市和有关区县（自治县）城乡建设主管部门</w:t>
      </w:r>
      <w:r>
        <w:rPr>
          <w:rFonts w:ascii="Times New Roman" w:eastAsia="方正仿宋_GBK" w:hAnsi="Times New Roman" w:hint="eastAsia"/>
          <w:sz w:val="32"/>
          <w:szCs w:val="32"/>
        </w:rPr>
        <w:t>应</w:t>
      </w:r>
      <w:r w:rsidRPr="00A2794F">
        <w:rPr>
          <w:rFonts w:ascii="Times New Roman" w:eastAsia="方正仿宋_GBK" w:hAnsi="Times New Roman" w:hint="eastAsia"/>
          <w:sz w:val="32"/>
          <w:szCs w:val="32"/>
        </w:rPr>
        <w:t>按照建筑管理权限，在</w:t>
      </w:r>
      <w:r>
        <w:rPr>
          <w:rFonts w:ascii="Times New Roman" w:eastAsia="方正仿宋_GBK" w:hAnsi="Times New Roman" w:hint="eastAsia"/>
          <w:sz w:val="32"/>
          <w:szCs w:val="32"/>
        </w:rPr>
        <w:t>绿色保障性住房项目</w:t>
      </w:r>
      <w:r w:rsidRPr="00A2794F">
        <w:rPr>
          <w:rFonts w:ascii="Times New Roman" w:eastAsia="方正仿宋_GBK" w:hAnsi="Times New Roman" w:hint="eastAsia"/>
          <w:sz w:val="32"/>
          <w:szCs w:val="32"/>
        </w:rPr>
        <w:t>建筑节能与绿色建筑分部工程验收合格后，工程竣工验收前，依据《重庆市建筑能效（绿色建筑）测评与标识管理办法》实施建筑能效与绿色建筑测评</w:t>
      </w:r>
      <w:r>
        <w:rPr>
          <w:rFonts w:ascii="Times New Roman" w:eastAsia="方正仿宋_GBK" w:hAnsi="Times New Roman" w:hint="eastAsia"/>
          <w:sz w:val="32"/>
          <w:szCs w:val="32"/>
        </w:rPr>
        <w:t>。经测评合格的绿色保障性住房可认定为一星级绿色建筑，不再进行专门评价，在颁发建筑能效标识的同时，</w:t>
      </w:r>
      <w:r w:rsidRPr="00A2794F">
        <w:rPr>
          <w:rFonts w:ascii="Times New Roman" w:eastAsia="方正仿宋_GBK" w:hAnsi="Times New Roman" w:hint="eastAsia"/>
          <w:sz w:val="32"/>
          <w:szCs w:val="32"/>
        </w:rPr>
        <w:t>颁发</w:t>
      </w:r>
      <w:r>
        <w:rPr>
          <w:rFonts w:ascii="Times New Roman" w:eastAsia="方正仿宋_GBK" w:hAnsi="Times New Roman" w:hint="eastAsia"/>
          <w:sz w:val="32"/>
          <w:szCs w:val="32"/>
        </w:rPr>
        <w:t>相应</w:t>
      </w:r>
      <w:r w:rsidRPr="00A2794F">
        <w:rPr>
          <w:rFonts w:ascii="Times New Roman" w:eastAsia="方正仿宋_GBK" w:hAnsi="Times New Roman" w:hint="eastAsia"/>
          <w:sz w:val="32"/>
          <w:szCs w:val="32"/>
        </w:rPr>
        <w:t>绿色建筑标识</w:t>
      </w:r>
      <w:r>
        <w:rPr>
          <w:rFonts w:ascii="Times New Roman" w:eastAsia="方正仿宋_GBK" w:hAnsi="Times New Roman" w:hint="eastAsia"/>
          <w:sz w:val="32"/>
          <w:szCs w:val="32"/>
        </w:rPr>
        <w:t>，具体管理程序参照《重庆市城乡建设委员会</w:t>
      </w:r>
      <w:r w:rsidRPr="00110235">
        <w:rPr>
          <w:rFonts w:ascii="Times New Roman" w:eastAsia="方正仿宋_GBK" w:hAnsi="Times New Roman" w:hint="eastAsia"/>
          <w:sz w:val="32"/>
          <w:szCs w:val="32"/>
        </w:rPr>
        <w:t>关于执行公共建筑节能（绿色建筑）设计标准有关事项的通知</w:t>
      </w:r>
      <w:r>
        <w:rPr>
          <w:rFonts w:ascii="Times New Roman" w:eastAsia="方正仿宋_GBK" w:hAnsi="Times New Roman" w:hint="eastAsia"/>
          <w:sz w:val="32"/>
          <w:szCs w:val="32"/>
        </w:rPr>
        <w:t>》</w:t>
      </w:r>
      <w:r w:rsidRPr="00110235">
        <w:rPr>
          <w:rFonts w:ascii="Times New Roman" w:eastAsia="方正仿宋_GBK" w:hAnsi="Times New Roman" w:hint="eastAsia"/>
          <w:sz w:val="32"/>
          <w:szCs w:val="32"/>
        </w:rPr>
        <w:t>（渝建发〔</w:t>
      </w:r>
      <w:r w:rsidRPr="00110235">
        <w:rPr>
          <w:rFonts w:ascii="Times New Roman" w:eastAsia="方正仿宋_GBK" w:hAnsi="Times New Roman" w:hint="eastAsia"/>
          <w:sz w:val="32"/>
          <w:szCs w:val="32"/>
        </w:rPr>
        <w:t>2013</w:t>
      </w:r>
      <w:r w:rsidRPr="00110235">
        <w:rPr>
          <w:rFonts w:ascii="Times New Roman" w:eastAsia="方正仿宋_GBK" w:hAnsi="Times New Roman" w:hint="eastAsia"/>
          <w:sz w:val="32"/>
          <w:szCs w:val="32"/>
        </w:rPr>
        <w:t>〕</w:t>
      </w:r>
      <w:r w:rsidRPr="00110235">
        <w:rPr>
          <w:rFonts w:ascii="Times New Roman" w:eastAsia="方正仿宋_GBK" w:hAnsi="Times New Roman" w:hint="eastAsia"/>
          <w:sz w:val="32"/>
          <w:szCs w:val="32"/>
        </w:rPr>
        <w:t>98</w:t>
      </w:r>
      <w:r w:rsidRPr="00110235">
        <w:rPr>
          <w:rFonts w:ascii="Times New Roman" w:eastAsia="方正仿宋_GBK" w:hAnsi="Times New Roman" w:hint="eastAsia"/>
          <w:sz w:val="32"/>
          <w:szCs w:val="32"/>
        </w:rPr>
        <w:t>号）</w:t>
      </w:r>
      <w:r>
        <w:rPr>
          <w:rFonts w:ascii="Times New Roman" w:eastAsia="方正仿宋_GBK" w:hAnsi="Times New Roman" w:hint="eastAsia"/>
          <w:sz w:val="32"/>
          <w:szCs w:val="32"/>
        </w:rPr>
        <w:t>执行</w:t>
      </w:r>
      <w:r w:rsidRPr="00A2794F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1E1FBE" w:rsidRPr="00090831" w:rsidRDefault="001E1FBE" w:rsidP="001E1FBE">
      <w:pPr>
        <w:snapToGrid w:val="0"/>
        <w:spacing w:line="520" w:lineRule="atLeas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</w:p>
    <w:p w:rsidR="001E1FBE" w:rsidRPr="00090831" w:rsidRDefault="001E1FBE" w:rsidP="001E1FBE">
      <w:pPr>
        <w:snapToGrid w:val="0"/>
        <w:spacing w:line="520" w:lineRule="atLeast"/>
        <w:ind w:leftChars="304" w:left="1598" w:hangingChars="300" w:hanging="960"/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</w:pPr>
      <w:r w:rsidRPr="00090831">
        <w:rPr>
          <w:rFonts w:ascii="Times New Roman" w:eastAsia="方正仿宋_GBK" w:hAnsi="Times New Roman" w:hint="eastAsia"/>
          <w:sz w:val="32"/>
          <w:szCs w:val="32"/>
        </w:rPr>
        <w:t>附件：</w:t>
      </w:r>
      <w:r w:rsidRPr="00D90C06">
        <w:rPr>
          <w:rFonts w:ascii="Times New Roman" w:eastAsia="方正仿宋_GBK" w:hAnsi="Times New Roman" w:hint="eastAsia"/>
          <w:spacing w:val="-8"/>
          <w:sz w:val="32"/>
          <w:szCs w:val="32"/>
        </w:rPr>
        <w:t>住房城乡建设部关于保障性住房实施绿色建筑行动的通知</w:t>
      </w:r>
    </w:p>
    <w:p w:rsidR="001E1FBE" w:rsidRDefault="001E1FBE" w:rsidP="001E1FBE">
      <w:pPr>
        <w:snapToGrid w:val="0"/>
        <w:spacing w:line="520" w:lineRule="atLeast"/>
        <w:ind w:firstLineChars="1350" w:firstLine="4320"/>
        <w:rPr>
          <w:rFonts w:ascii="Times New Roman" w:eastAsia="方正仿宋_GBK" w:hAnsi="Times New Roman" w:hint="eastAsia"/>
          <w:sz w:val="32"/>
          <w:szCs w:val="32"/>
        </w:rPr>
      </w:pPr>
    </w:p>
    <w:p w:rsidR="001E1FBE" w:rsidRPr="00090831" w:rsidRDefault="001E1FBE" w:rsidP="001E1FBE">
      <w:pPr>
        <w:snapToGrid w:val="0"/>
        <w:spacing w:line="520" w:lineRule="atLeast"/>
        <w:ind w:firstLineChars="1550" w:firstLine="4960"/>
        <w:rPr>
          <w:rFonts w:ascii="Times New Roman" w:eastAsia="方正仿宋_GBK" w:hAnsi="Times New Roman" w:hint="eastAsia"/>
          <w:sz w:val="32"/>
          <w:szCs w:val="32"/>
        </w:rPr>
      </w:pPr>
      <w:r w:rsidRPr="00090831">
        <w:rPr>
          <w:rFonts w:ascii="Times New Roman" w:eastAsia="方正仿宋_GBK" w:hAnsi="Times New Roman" w:hint="eastAsia"/>
          <w:sz w:val="32"/>
          <w:szCs w:val="32"/>
        </w:rPr>
        <w:t>重庆市城乡建设委员会</w:t>
      </w:r>
    </w:p>
    <w:p w:rsidR="001E1FBE" w:rsidRPr="00090831" w:rsidRDefault="001E1FBE" w:rsidP="001E1FBE">
      <w:pPr>
        <w:snapToGrid w:val="0"/>
        <w:spacing w:line="520" w:lineRule="atLeast"/>
        <w:ind w:firstLineChars="1650" w:firstLine="5280"/>
        <w:rPr>
          <w:rFonts w:ascii="Times New Roman" w:eastAsia="方正仿宋_GBK" w:hAnsi="Times New Roman"/>
          <w:sz w:val="32"/>
          <w:szCs w:val="32"/>
        </w:rPr>
      </w:pPr>
      <w:r w:rsidRPr="00090831"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3"/>
          <w:attr w:name="Year" w:val="2014"/>
        </w:smartTagPr>
        <w:r w:rsidRPr="00090831">
          <w:rPr>
            <w:rFonts w:ascii="Times New Roman" w:eastAsia="方正仿宋_GBK" w:hAnsi="Times New Roman" w:hint="eastAsia"/>
            <w:sz w:val="32"/>
            <w:szCs w:val="32"/>
          </w:rPr>
          <w:t>2014</w:t>
        </w:r>
        <w:r w:rsidRPr="00090831">
          <w:rPr>
            <w:rFonts w:ascii="Times New Roman" w:eastAsia="方正仿宋_GBK" w:hAnsi="Times New Roman" w:hint="eastAsia"/>
            <w:sz w:val="32"/>
            <w:szCs w:val="32"/>
          </w:rPr>
          <w:t>年</w:t>
        </w:r>
        <w:r>
          <w:rPr>
            <w:rFonts w:ascii="Times New Roman" w:eastAsia="方正仿宋_GBK" w:hAnsi="Times New Roman" w:hint="eastAsia"/>
            <w:sz w:val="32"/>
            <w:szCs w:val="32"/>
          </w:rPr>
          <w:t>3</w:t>
        </w:r>
        <w:r w:rsidRPr="00090831">
          <w:rPr>
            <w:rFonts w:ascii="Times New Roman" w:eastAsia="方正仿宋_GBK" w:hAnsi="Times New Roman" w:hint="eastAsia"/>
            <w:sz w:val="32"/>
            <w:szCs w:val="32"/>
          </w:rPr>
          <w:t>月</w:t>
        </w:r>
        <w:r>
          <w:rPr>
            <w:rFonts w:ascii="Times New Roman" w:eastAsia="方正仿宋_GBK" w:hAnsi="Times New Roman" w:hint="eastAsia"/>
            <w:sz w:val="32"/>
            <w:szCs w:val="32"/>
          </w:rPr>
          <w:t>11</w:t>
        </w:r>
        <w:r w:rsidRPr="00090831">
          <w:rPr>
            <w:rFonts w:ascii="Times New Roman" w:eastAsia="方正仿宋_GBK" w:hAnsi="Times New Roman" w:hint="eastAsia"/>
            <w:sz w:val="32"/>
            <w:szCs w:val="32"/>
          </w:rPr>
          <w:t>日</w:t>
        </w:r>
      </w:smartTag>
    </w:p>
    <w:p w:rsidR="001E1FBE" w:rsidRPr="00090831" w:rsidRDefault="001E1FBE" w:rsidP="001E1FBE">
      <w:pPr>
        <w:widowControl/>
        <w:pBdr>
          <w:bottom w:val="single" w:sz="6" w:space="1" w:color="auto"/>
        </w:pBdr>
        <w:spacing w:line="400" w:lineRule="atLeast"/>
        <w:ind w:right="40"/>
        <w:rPr>
          <w:rFonts w:ascii="Times New Roman" w:eastAsia="方正仿宋_GBK" w:hAnsi="Times New Roman" w:hint="eastAsia"/>
          <w:sz w:val="28"/>
          <w:szCs w:val="28"/>
        </w:rPr>
      </w:pPr>
      <w:bookmarkStart w:id="0" w:name="_GoBack"/>
      <w:bookmarkEnd w:id="0"/>
    </w:p>
    <w:p w:rsidR="001E1FBE" w:rsidRPr="00090831" w:rsidRDefault="001E1FBE" w:rsidP="001E1FBE">
      <w:pPr>
        <w:widowControl/>
        <w:spacing w:line="500" w:lineRule="exact"/>
        <w:ind w:left="840" w:right="40" w:hangingChars="300" w:hanging="840"/>
        <w:rPr>
          <w:rFonts w:ascii="Times New Roman" w:eastAsia="方正仿宋_GBK" w:hAnsi="Times New Roman" w:hint="eastAsia"/>
          <w:sz w:val="28"/>
          <w:szCs w:val="28"/>
        </w:rPr>
      </w:pPr>
      <w:r w:rsidRPr="00090831">
        <w:rPr>
          <w:rFonts w:ascii="Times New Roman" w:eastAsia="方正仿宋_GBK" w:hAnsi="Times New Roman" w:hint="eastAsia"/>
          <w:sz w:val="28"/>
          <w:szCs w:val="28"/>
        </w:rPr>
        <w:t>抄送：住房和城乡建设部办公厅、建筑节能与科技司，市委、市人大、市政府、市政协办公厅，委相关直属单位，有关行业学会、协会。</w:t>
      </w:r>
    </w:p>
    <w:p w:rsidR="001E1FBE" w:rsidRPr="00090831" w:rsidRDefault="001E1FBE" w:rsidP="001E1FBE">
      <w:pPr>
        <w:widowControl/>
        <w:pBdr>
          <w:top w:val="single" w:sz="6" w:space="1" w:color="auto"/>
          <w:bottom w:val="single" w:sz="6" w:space="1" w:color="auto"/>
        </w:pBdr>
        <w:spacing w:line="440" w:lineRule="atLeast"/>
        <w:ind w:left="1120" w:right="40" w:hangingChars="400" w:hanging="1120"/>
        <w:rPr>
          <w:rFonts w:ascii="Times New Roman" w:eastAsia="方正仿宋_GBK" w:hAnsi="Times New Roman" w:hint="eastAsia"/>
          <w:sz w:val="28"/>
          <w:szCs w:val="28"/>
        </w:rPr>
      </w:pPr>
      <w:r w:rsidRPr="00090831">
        <w:rPr>
          <w:rFonts w:ascii="Times New Roman" w:eastAsia="方正仿宋_GBK" w:hAnsi="Times New Roman" w:hint="eastAsia"/>
          <w:sz w:val="28"/>
          <w:szCs w:val="28"/>
        </w:rPr>
        <w:t xml:space="preserve"> </w:t>
      </w:r>
      <w:r w:rsidRPr="00090831">
        <w:rPr>
          <w:rFonts w:ascii="Times New Roman" w:eastAsia="方正仿宋_GBK" w:hAnsi="Times New Roman" w:hint="eastAsia"/>
          <w:sz w:val="28"/>
          <w:szCs w:val="28"/>
        </w:rPr>
        <w:t>重庆市城乡建委办公室</w:t>
      </w:r>
      <w:r w:rsidRPr="00090831">
        <w:rPr>
          <w:rFonts w:ascii="Times New Roman" w:eastAsia="方正仿宋_GBK" w:hAnsi="Times New Roman" w:hint="eastAsia"/>
          <w:sz w:val="28"/>
          <w:szCs w:val="28"/>
        </w:rPr>
        <w:t xml:space="preserve">                       2014</w:t>
      </w:r>
      <w:r w:rsidRPr="00090831">
        <w:rPr>
          <w:rFonts w:ascii="Times New Roman" w:eastAsia="方正仿宋_GBK" w:hAnsi="Times New Roman" w:hint="eastAsia"/>
          <w:sz w:val="28"/>
          <w:szCs w:val="28"/>
        </w:rPr>
        <w:t>年</w:t>
      </w:r>
      <w:r>
        <w:rPr>
          <w:rFonts w:ascii="Times New Roman" w:eastAsia="方正仿宋_GBK" w:hAnsi="Times New Roman" w:hint="eastAsia"/>
          <w:sz w:val="28"/>
          <w:szCs w:val="28"/>
        </w:rPr>
        <w:t>3</w:t>
      </w:r>
      <w:r w:rsidRPr="00090831">
        <w:rPr>
          <w:rFonts w:ascii="Times New Roman" w:eastAsia="方正仿宋_GBK" w:hAnsi="Times New Roman" w:hint="eastAsia"/>
          <w:sz w:val="28"/>
          <w:szCs w:val="28"/>
        </w:rPr>
        <w:t>月</w:t>
      </w:r>
      <w:r>
        <w:rPr>
          <w:rFonts w:ascii="Times New Roman" w:eastAsia="方正仿宋_GBK" w:hAnsi="Times New Roman" w:hint="eastAsia"/>
          <w:sz w:val="28"/>
          <w:szCs w:val="28"/>
        </w:rPr>
        <w:t>11</w:t>
      </w:r>
      <w:r w:rsidRPr="00090831">
        <w:rPr>
          <w:rFonts w:ascii="Times New Roman" w:eastAsia="方正仿宋_GBK" w:hAnsi="Times New Roman" w:hint="eastAsia"/>
          <w:sz w:val="28"/>
          <w:szCs w:val="28"/>
        </w:rPr>
        <w:t>日印发</w:t>
      </w:r>
    </w:p>
    <w:p w:rsidR="004C6E9B" w:rsidRPr="001E1FBE" w:rsidRDefault="004C6E9B" w:rsidP="00FF6920">
      <w:pPr>
        <w:spacing w:line="600" w:lineRule="atLeast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  <w:sectPr w:rsidR="004C6E9B" w:rsidRPr="001E1FBE">
          <w:headerReference w:type="default" r:id="rId8"/>
          <w:footerReference w:type="default" r:id="rId9"/>
          <w:pgSz w:w="11906" w:h="16838"/>
          <w:pgMar w:top="1962" w:right="1474" w:bottom="1848" w:left="1587" w:header="851" w:footer="992" w:gutter="0"/>
          <w:pgNumType w:fmt="numberInDash" w:start="1"/>
          <w:cols w:space="0"/>
          <w:docGrid w:type="lines" w:linePitch="316"/>
        </w:sectPr>
      </w:pPr>
    </w:p>
    <w:p w:rsidR="00B43E9C" w:rsidRDefault="00B43E9C" w:rsidP="00245ED4">
      <w:pPr>
        <w:spacing w:line="20" w:lineRule="exact"/>
        <w:jc w:val="left"/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</w:rPr>
      </w:pPr>
    </w:p>
    <w:sectPr w:rsidR="00B43E9C" w:rsidSect="00FF6920">
      <w:headerReference w:type="default" r:id="rId10"/>
      <w:footerReference w:type="default" r:id="rId11"/>
      <w:type w:val="continuous"/>
      <w:pgSz w:w="11906" w:h="16838"/>
      <w:pgMar w:top="1962" w:right="1474" w:bottom="1848" w:left="1587" w:header="851" w:footer="992" w:gutter="0"/>
      <w:pgNumType w:fmt="numberInDash" w:start="1"/>
      <w:cols w:space="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DCB" w:rsidRDefault="006E1DCB">
      <w:r>
        <w:separator/>
      </w:r>
    </w:p>
  </w:endnote>
  <w:endnote w:type="continuationSeparator" w:id="0">
    <w:p w:rsidR="006E1DCB" w:rsidRDefault="006E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E9C" w:rsidRDefault="004D51F0">
    <w:pPr>
      <w:pStyle w:val="a6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3E9C" w:rsidRDefault="004D51F0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E1FBE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43E9C" w:rsidRDefault="004D51F0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1E1FBE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B43E9C" w:rsidRDefault="004D51F0" w:rsidP="000C5179">
    <w:pPr>
      <w:pStyle w:val="a6"/>
      <w:ind w:firstLineChars="3494" w:firstLine="11181"/>
      <w:jc w:val="center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E86773" id="直接连接符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" strokecolor="#005192" strokeweight="1.75pt">
              <v:stroke joinstyle="miter"/>
            </v:line>
          </w:pict>
        </mc:Fallback>
      </mc:AlternateContent>
    </w:r>
    <w:r w:rsidR="000C5179">
      <w:rPr>
        <w:rFonts w:ascii="宋体" w:eastAsia="宋体" w:hAnsi="宋体" w:cs="宋体" w:hint="eastAsia"/>
        <w:b/>
        <w:bCs/>
        <w:color w:val="005192"/>
        <w:sz w:val="28"/>
        <w:szCs w:val="44"/>
        <w:lang w:eastAsia="zh-Hans"/>
      </w:rPr>
      <w:t>市重庆市住房和城乡建设委员会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>发布</w:t>
    </w:r>
  </w:p>
  <w:p w:rsidR="00B43E9C" w:rsidRDefault="00B43E9C">
    <w:pPr>
      <w:pStyle w:val="a6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E9C" w:rsidRDefault="004D51F0">
    <w:pPr>
      <w:pStyle w:val="a6"/>
      <w:ind w:leftChars="2280" w:left="4788" w:firstLineChars="2000" w:firstLine="6400"/>
      <w:rPr>
        <w:sz w:val="32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3E9C" w:rsidRDefault="004D51F0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F6920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7" type="#_x0000_t202" style="position:absolute;left:0;text-align:left;margin-left:92.8pt;margin-top:0;width:2in;height:2in;z-index:25167052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aHDhTYgIAABM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B43E9C" w:rsidRDefault="004D51F0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F6920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B43E9C" w:rsidRDefault="004D51F0">
    <w:pPr>
      <w:pStyle w:val="a6"/>
      <w:ind w:leftChars="2280" w:left="4788" w:firstLineChars="2000" w:firstLine="6400"/>
      <w:rPr>
        <w:sz w:val="32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editId="1B17EA16">
              <wp:simplePos x="0" y="0"/>
              <wp:positionH relativeFrom="column">
                <wp:posOffset>-22093</wp:posOffset>
              </wp:positionH>
              <wp:positionV relativeFrom="paragraph">
                <wp:posOffset>141679</wp:posOffset>
              </wp:positionV>
              <wp:extent cx="8787740" cy="0"/>
              <wp:effectExtent l="0" t="0" r="33020" b="1905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8774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05B037" id="直接连接符 11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5pt,11.15pt" to="690.2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" strokecolor="#005192" strokeweight="1.75pt">
              <v:stroke joinstyle="miter"/>
            </v:line>
          </w:pict>
        </mc:Fallback>
      </mc:AlternateContent>
    </w:r>
  </w:p>
  <w:p w:rsidR="00B43E9C" w:rsidRDefault="007B0368">
    <w:pPr>
      <w:pStyle w:val="a6"/>
      <w:wordWrap w:val="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 w:rsidRPr="007B0368">
      <w:rPr>
        <w:rFonts w:ascii="宋体" w:eastAsia="宋体" w:hAnsi="宋体" w:cs="宋体" w:hint="eastAsia"/>
        <w:b/>
        <w:bCs/>
        <w:color w:val="005192"/>
        <w:sz w:val="28"/>
        <w:szCs w:val="44"/>
        <w:lang w:eastAsia="zh-Hans"/>
      </w:rPr>
      <w:t>重庆市住房和城乡建设委员会发布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DCB" w:rsidRDefault="006E1DCB">
      <w:r>
        <w:separator/>
      </w:r>
    </w:p>
  </w:footnote>
  <w:footnote w:type="continuationSeparator" w:id="0">
    <w:p w:rsidR="006E1DCB" w:rsidRDefault="006E1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E9C" w:rsidRDefault="004D51F0">
    <w:pPr>
      <w:pStyle w:val="a6"/>
      <w:textAlignment w:val="center"/>
      <w:rPr>
        <w:rFonts w:ascii="方正仿宋_GBK" w:eastAsia="方正仿宋_GBK" w:hAnsi="方正仿宋_GBK" w:cs="方正仿宋_GBK"/>
        <w:b/>
        <w:bCs/>
        <w:color w:val="000000" w:themeColor="text1"/>
        <w:sz w:val="32"/>
      </w:rPr>
    </w:pPr>
    <w:r>
      <w:rPr>
        <w:rFonts w:ascii="方正仿宋_GBK" w:eastAsia="方正仿宋_GBK" w:hAnsi="方正仿宋_GBK" w:cs="方正仿宋_GBK" w:hint="eastAsia"/>
        <w:b/>
        <w:bCs/>
        <w:noProof/>
        <w:color w:val="000000" w:themeColor="text1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49CA5D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" strokecolor="#005192" strokeweight="1.75pt">
              <v:stroke joinstyle="miter"/>
            </v:line>
          </w:pict>
        </mc:Fallback>
      </mc:AlternateContent>
    </w:r>
  </w:p>
  <w:p w:rsidR="00B43E9C" w:rsidRDefault="004D51F0">
    <w:pPr>
      <w:pStyle w:val="a6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 wp14:editId="7DDB6EBD">
          <wp:extent cx="308610" cy="308610"/>
          <wp:effectExtent l="0" t="0" r="11430" b="11430"/>
          <wp:docPr id="15" name="图片 15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C5179">
      <w:rPr>
        <w:rFonts w:ascii="宋体" w:eastAsia="宋体" w:hAnsi="宋体" w:cs="宋体" w:hint="eastAsia"/>
        <w:b/>
        <w:bCs/>
        <w:color w:val="005192"/>
        <w:sz w:val="32"/>
      </w:rPr>
      <w:t>重庆市</w:t>
    </w:r>
    <w:r w:rsidR="000C5179">
      <w:rPr>
        <w:rFonts w:ascii="宋体" w:eastAsia="宋体" w:hAnsi="宋体" w:cs="宋体"/>
        <w:b/>
        <w:bCs/>
        <w:color w:val="005192"/>
        <w:sz w:val="32"/>
      </w:rPr>
      <w:t>住房和</w:t>
    </w:r>
    <w:r w:rsidR="000C5179">
      <w:rPr>
        <w:rFonts w:ascii="宋体" w:eastAsia="宋体" w:hAnsi="宋体" w:cs="宋体" w:hint="eastAsia"/>
        <w:b/>
        <w:bCs/>
        <w:color w:val="005192"/>
        <w:sz w:val="32"/>
      </w:rPr>
      <w:t>城乡建设</w:t>
    </w:r>
    <w:r w:rsidR="000C5179">
      <w:rPr>
        <w:rFonts w:ascii="宋体" w:eastAsia="宋体" w:hAnsi="宋体" w:cs="宋体"/>
        <w:b/>
        <w:bCs/>
        <w:color w:val="005192"/>
        <w:sz w:val="32"/>
      </w:rPr>
      <w:t>委员会</w:t>
    </w:r>
    <w:r w:rsidR="000C5179">
      <w:rPr>
        <w:rFonts w:ascii="宋体" w:eastAsia="宋体" w:hAnsi="宋体" w:cs="宋体" w:hint="eastAsia"/>
        <w:b/>
        <w:bCs/>
        <w:color w:val="005192"/>
        <w:sz w:val="32"/>
      </w:rPr>
      <w:t>行政</w:t>
    </w:r>
    <w:r>
      <w:rPr>
        <w:rFonts w:ascii="宋体" w:eastAsia="宋体" w:hAnsi="宋体" w:cs="宋体" w:hint="eastAsia"/>
        <w:b/>
        <w:bCs/>
        <w:color w:val="005192"/>
        <w:sz w:val="32"/>
        <w:szCs w:val="32"/>
        <w:lang w:eastAsia="zh-Hans"/>
      </w:rPr>
      <w:t>规范性文件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E9C" w:rsidRDefault="004D51F0">
    <w:pPr>
      <w:pStyle w:val="a6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方正仿宋_GBK" w:eastAsia="方正仿宋_GBK" w:hAnsi="方正仿宋_GBK" w:cs="方正仿宋_GBK" w:hint="eastAsia"/>
        <w:b/>
        <w:bCs/>
        <w:noProof/>
        <w:color w:val="000000" w:themeColor="text1"/>
        <w:sz w:val="3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759224CF">
              <wp:simplePos x="0" y="0"/>
              <wp:positionH relativeFrom="column">
                <wp:posOffset>1658</wp:posOffset>
              </wp:positionH>
              <wp:positionV relativeFrom="paragraph">
                <wp:posOffset>457142</wp:posOffset>
              </wp:positionV>
              <wp:extent cx="8763379" cy="0"/>
              <wp:effectExtent l="0" t="0" r="19050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63379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CBC718" id="直接连接符 2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36pt" to="690.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" strokecolor="#005192" strokeweight="1.75pt">
              <v:stroke joinstyle="miter"/>
            </v:line>
          </w:pict>
        </mc:Fallback>
      </mc:AlternateContent>
    </w: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7" name="图片 7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B0368" w:rsidRPr="007B0368"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重庆市住房和城乡建设委员会行政规范性文件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B655B3"/>
    <w:multiLevelType w:val="singleLevel"/>
    <w:tmpl w:val="DDB655B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E9A81832"/>
    <w:multiLevelType w:val="singleLevel"/>
    <w:tmpl w:val="E9A8183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29961CA1"/>
    <w:multiLevelType w:val="hybridMultilevel"/>
    <w:tmpl w:val="4030ECDA"/>
    <w:lvl w:ilvl="0" w:tplc="70A030F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71ADB"/>
    <w:multiLevelType w:val="hybridMultilevel"/>
    <w:tmpl w:val="5C64C198"/>
    <w:lvl w:ilvl="0" w:tplc="5180F2A6">
      <w:start w:val="1"/>
      <w:numFmt w:val="japaneseCounting"/>
      <w:lvlText w:val="第%1章"/>
      <w:lvlJc w:val="left"/>
      <w:pPr>
        <w:ind w:left="11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60" w:hanging="420"/>
      </w:pPr>
    </w:lvl>
    <w:lvl w:ilvl="2" w:tplc="0409001B" w:tentative="1">
      <w:start w:val="1"/>
      <w:numFmt w:val="lowerRoman"/>
      <w:lvlText w:val="%3."/>
      <w:lvlJc w:val="righ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9" w:tentative="1">
      <w:start w:val="1"/>
      <w:numFmt w:val="lowerLetter"/>
      <w:lvlText w:val="%5)"/>
      <w:lvlJc w:val="left"/>
      <w:pPr>
        <w:ind w:left="2120" w:hanging="420"/>
      </w:pPr>
    </w:lvl>
    <w:lvl w:ilvl="5" w:tplc="0409001B" w:tentative="1">
      <w:start w:val="1"/>
      <w:numFmt w:val="lowerRoman"/>
      <w:lvlText w:val="%6."/>
      <w:lvlJc w:val="righ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9" w:tentative="1">
      <w:start w:val="1"/>
      <w:numFmt w:val="lowerLetter"/>
      <w:lvlText w:val="%8)"/>
      <w:lvlJc w:val="left"/>
      <w:pPr>
        <w:ind w:left="3380" w:hanging="420"/>
      </w:pPr>
    </w:lvl>
    <w:lvl w:ilvl="8" w:tplc="0409001B" w:tentative="1">
      <w:start w:val="1"/>
      <w:numFmt w:val="lowerRoman"/>
      <w:lvlText w:val="%9."/>
      <w:lvlJc w:val="right"/>
      <w:pPr>
        <w:ind w:left="3800" w:hanging="420"/>
      </w:pPr>
    </w:lvl>
  </w:abstractNum>
  <w:abstractNum w:abstractNumId="4" w15:restartNumberingAfterBreak="0">
    <w:nsid w:val="69A3C7F3"/>
    <w:multiLevelType w:val="singleLevel"/>
    <w:tmpl w:val="69A3C7F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 w15:restartNumberingAfterBreak="0">
    <w:nsid w:val="78EC3AF8"/>
    <w:multiLevelType w:val="multilevel"/>
    <w:tmpl w:val="78EC3AF8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HorizontalSpacing w:val="105"/>
  <w:drawingGridVerticalSpacing w:val="158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BD9D1569"/>
    <w:rsid w:val="EBDDA9D0"/>
    <w:rsid w:val="F05B4F69"/>
    <w:rsid w:val="F7F902F6"/>
    <w:rsid w:val="F97D9566"/>
    <w:rsid w:val="FDFF411C"/>
    <w:rsid w:val="000C5179"/>
    <w:rsid w:val="00172A27"/>
    <w:rsid w:val="001E18B2"/>
    <w:rsid w:val="001E1FBE"/>
    <w:rsid w:val="001F3EDA"/>
    <w:rsid w:val="00245ED4"/>
    <w:rsid w:val="004C6E9B"/>
    <w:rsid w:val="004D51F0"/>
    <w:rsid w:val="006E1DCB"/>
    <w:rsid w:val="00767A35"/>
    <w:rsid w:val="007B0368"/>
    <w:rsid w:val="009A7B71"/>
    <w:rsid w:val="00A13115"/>
    <w:rsid w:val="00B43E9C"/>
    <w:rsid w:val="00BB2CC3"/>
    <w:rsid w:val="00D538BB"/>
    <w:rsid w:val="00D63A21"/>
    <w:rsid w:val="00D92293"/>
    <w:rsid w:val="00FF6920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7842FBF"/>
  <w15:docId w15:val="{82ACDC38-25FD-478D-9960-FC556872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uiPriority="99"/>
    <w:lsdException w:name="Title" w:qFormat="1"/>
    <w:lsdException w:name="Default Paragraph Font" w:semiHidden="1" w:qFormat="1"/>
    <w:lsdException w:name="Subtitle" w:qFormat="1"/>
    <w:lsdException w:name="Date" w:uiPriority="99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annotation subject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uiPriority w:val="99"/>
    <w:qFormat/>
    <w:pPr>
      <w:jc w:val="left"/>
    </w:p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uiPriority w:val="22"/>
    <w:qFormat/>
    <w:rPr>
      <w:b/>
      <w:bCs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character" w:styleId="aa">
    <w:name w:val="annotation reference"/>
    <w:basedOn w:val="a0"/>
    <w:uiPriority w:val="99"/>
    <w:rPr>
      <w:sz w:val="21"/>
      <w:szCs w:val="21"/>
    </w:rPr>
  </w:style>
  <w:style w:type="paragraph" w:styleId="ab">
    <w:name w:val="Balloon Text"/>
    <w:basedOn w:val="a"/>
    <w:link w:val="ac"/>
    <w:uiPriority w:val="99"/>
    <w:rsid w:val="000C5179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rsid w:val="000C517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link w:val="a4"/>
    <w:uiPriority w:val="99"/>
    <w:qFormat/>
    <w:rsid w:val="007B0368"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a7">
    <w:name w:val="页眉 字符"/>
    <w:link w:val="a6"/>
    <w:uiPriority w:val="99"/>
    <w:qFormat/>
    <w:rsid w:val="007B0368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d">
    <w:name w:val="Normal Indent"/>
    <w:basedOn w:val="a"/>
    <w:qFormat/>
    <w:rsid w:val="007B0368"/>
    <w:pPr>
      <w:ind w:firstLineChars="200" w:firstLine="420"/>
    </w:pPr>
    <w:rPr>
      <w:rFonts w:ascii="Times New Roman" w:eastAsia="宋体" w:hAnsi="Times New Roman" w:cs="Times New Roman"/>
    </w:rPr>
  </w:style>
  <w:style w:type="paragraph" w:styleId="ae">
    <w:name w:val="Body Text"/>
    <w:basedOn w:val="a"/>
    <w:link w:val="10"/>
    <w:rsid w:val="007B0368"/>
    <w:pPr>
      <w:widowControl/>
      <w:jc w:val="left"/>
    </w:pPr>
    <w:rPr>
      <w:rFonts w:ascii="Times New Roman" w:eastAsia="仿宋_GB2312" w:hAnsi="Times New Roman" w:cs="Times New Roman"/>
      <w:b/>
      <w:bCs/>
      <w:sz w:val="44"/>
    </w:rPr>
  </w:style>
  <w:style w:type="character" w:customStyle="1" w:styleId="af">
    <w:name w:val="正文文本 字符"/>
    <w:basedOn w:val="a0"/>
    <w:rsid w:val="007B0368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0">
    <w:name w:val="正文文本 字符1"/>
    <w:link w:val="ae"/>
    <w:rsid w:val="007B0368"/>
    <w:rPr>
      <w:rFonts w:eastAsia="仿宋_GB2312"/>
      <w:b/>
      <w:bCs/>
      <w:kern w:val="2"/>
      <w:sz w:val="44"/>
      <w:szCs w:val="24"/>
    </w:rPr>
  </w:style>
  <w:style w:type="character" w:styleId="af0">
    <w:name w:val="Hyperlink"/>
    <w:uiPriority w:val="99"/>
    <w:unhideWhenUsed/>
    <w:rsid w:val="007B0368"/>
    <w:rPr>
      <w:color w:val="0000FF"/>
      <w:u w:val="single"/>
    </w:rPr>
  </w:style>
  <w:style w:type="character" w:customStyle="1" w:styleId="Char">
    <w:name w:val="页眉 Char"/>
    <w:uiPriority w:val="99"/>
    <w:rsid w:val="007B0368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uiPriority w:val="99"/>
    <w:rsid w:val="007B0368"/>
    <w:rPr>
      <w:rFonts w:ascii="Calibri" w:eastAsia="宋体" w:hAnsi="Calibri" w:cs="Times New Roman"/>
      <w:sz w:val="18"/>
      <w:szCs w:val="18"/>
    </w:rPr>
  </w:style>
  <w:style w:type="paragraph" w:customStyle="1" w:styleId="11">
    <w:name w:val="列出段落1"/>
    <w:basedOn w:val="a"/>
    <w:rsid w:val="007B0368"/>
    <w:pPr>
      <w:ind w:firstLineChars="200" w:firstLine="420"/>
    </w:pPr>
    <w:rPr>
      <w:rFonts w:ascii="Calibri" w:eastAsia="宋体" w:hAnsi="Calibri" w:cs="Times New Roman"/>
    </w:rPr>
  </w:style>
  <w:style w:type="character" w:customStyle="1" w:styleId="2">
    <w:name w:val="正文文本 (2)_"/>
    <w:link w:val="21"/>
    <w:uiPriority w:val="99"/>
    <w:rsid w:val="007B0368"/>
    <w:rPr>
      <w:rFonts w:ascii="宋体" w:cs="宋体"/>
      <w:spacing w:val="30"/>
      <w:sz w:val="28"/>
      <w:szCs w:val="28"/>
      <w:shd w:val="clear" w:color="auto" w:fill="FFFFFF"/>
    </w:rPr>
  </w:style>
  <w:style w:type="character" w:customStyle="1" w:styleId="3">
    <w:name w:val="标题 #3_"/>
    <w:link w:val="30"/>
    <w:uiPriority w:val="99"/>
    <w:rsid w:val="007B0368"/>
    <w:rPr>
      <w:rFonts w:ascii="宋体" w:cs="宋体"/>
      <w:spacing w:val="-20"/>
      <w:sz w:val="42"/>
      <w:szCs w:val="42"/>
      <w:shd w:val="clear" w:color="auto" w:fill="FFFFFF"/>
    </w:rPr>
  </w:style>
  <w:style w:type="character" w:customStyle="1" w:styleId="40">
    <w:name w:val="标题 #4_"/>
    <w:link w:val="41"/>
    <w:uiPriority w:val="99"/>
    <w:rsid w:val="007B0368"/>
    <w:rPr>
      <w:rFonts w:ascii="宋体" w:cs="宋体"/>
      <w:b/>
      <w:bCs/>
      <w:spacing w:val="40"/>
      <w:sz w:val="30"/>
      <w:szCs w:val="30"/>
      <w:shd w:val="clear" w:color="auto" w:fill="FFFFFF"/>
    </w:rPr>
  </w:style>
  <w:style w:type="character" w:customStyle="1" w:styleId="43pt">
    <w:name w:val="标题 #4 + 间距 3 pt"/>
    <w:uiPriority w:val="99"/>
    <w:rsid w:val="007B0368"/>
    <w:rPr>
      <w:rFonts w:ascii="宋体" w:eastAsia="宋体" w:cs="宋体"/>
      <w:b/>
      <w:bCs/>
      <w:spacing w:val="70"/>
      <w:sz w:val="30"/>
      <w:szCs w:val="30"/>
      <w:shd w:val="clear" w:color="auto" w:fill="FFFFFF"/>
    </w:rPr>
  </w:style>
  <w:style w:type="paragraph" w:customStyle="1" w:styleId="21">
    <w:name w:val="正文文本 (2)1"/>
    <w:basedOn w:val="a"/>
    <w:link w:val="2"/>
    <w:uiPriority w:val="99"/>
    <w:rsid w:val="007B0368"/>
    <w:pPr>
      <w:shd w:val="clear" w:color="auto" w:fill="FFFFFF"/>
      <w:spacing w:before="720" w:after="840" w:line="240" w:lineRule="atLeast"/>
      <w:jc w:val="right"/>
    </w:pPr>
    <w:rPr>
      <w:rFonts w:ascii="宋体" w:eastAsia="宋体" w:hAnsi="Times New Roman" w:cs="宋体"/>
      <w:spacing w:val="30"/>
      <w:kern w:val="0"/>
      <w:sz w:val="28"/>
      <w:szCs w:val="28"/>
    </w:rPr>
  </w:style>
  <w:style w:type="paragraph" w:customStyle="1" w:styleId="30">
    <w:name w:val="标题 #3"/>
    <w:basedOn w:val="a"/>
    <w:link w:val="3"/>
    <w:uiPriority w:val="99"/>
    <w:rsid w:val="007B0368"/>
    <w:pPr>
      <w:shd w:val="clear" w:color="auto" w:fill="FFFFFF"/>
      <w:spacing w:after="300" w:line="240" w:lineRule="atLeast"/>
      <w:jc w:val="center"/>
      <w:outlineLvl w:val="2"/>
    </w:pPr>
    <w:rPr>
      <w:rFonts w:ascii="宋体" w:eastAsia="宋体" w:hAnsi="Times New Roman" w:cs="宋体"/>
      <w:spacing w:val="-20"/>
      <w:kern w:val="0"/>
      <w:sz w:val="42"/>
      <w:szCs w:val="42"/>
    </w:rPr>
  </w:style>
  <w:style w:type="paragraph" w:customStyle="1" w:styleId="41">
    <w:name w:val="标题 #4"/>
    <w:basedOn w:val="a"/>
    <w:link w:val="40"/>
    <w:uiPriority w:val="99"/>
    <w:rsid w:val="007B0368"/>
    <w:pPr>
      <w:shd w:val="clear" w:color="auto" w:fill="FFFFFF"/>
      <w:spacing w:before="720" w:after="720" w:line="240" w:lineRule="atLeast"/>
      <w:jc w:val="center"/>
      <w:outlineLvl w:val="3"/>
    </w:pPr>
    <w:rPr>
      <w:rFonts w:ascii="宋体" w:eastAsia="宋体" w:hAnsi="Times New Roman" w:cs="宋体"/>
      <w:b/>
      <w:bCs/>
      <w:spacing w:val="40"/>
      <w:kern w:val="0"/>
      <w:sz w:val="30"/>
      <w:szCs w:val="30"/>
    </w:rPr>
  </w:style>
  <w:style w:type="paragraph" w:customStyle="1" w:styleId="210">
    <w:name w:val="正文文本缩进 21"/>
    <w:basedOn w:val="a"/>
    <w:qFormat/>
    <w:rsid w:val="007B0368"/>
    <w:pPr>
      <w:spacing w:after="120" w:line="480" w:lineRule="auto"/>
      <w:ind w:leftChars="200" w:left="200"/>
    </w:pPr>
    <w:rPr>
      <w:rFonts w:ascii="Calibri" w:eastAsia="宋体" w:hAnsi="Calibri" w:cs="Times New Roman"/>
    </w:rPr>
  </w:style>
  <w:style w:type="paragraph" w:customStyle="1" w:styleId="af1">
    <w:name w:val="大标题"/>
    <w:basedOn w:val="af2"/>
    <w:rsid w:val="007B0368"/>
    <w:pPr>
      <w:spacing w:line="600" w:lineRule="exact"/>
    </w:pPr>
    <w:rPr>
      <w:rFonts w:ascii="仿宋_GB2312" w:eastAsia="方正小标宋_GBK" w:hAnsi="仿宋_GB2312" w:cs="仿宋_GB2312" w:hint="eastAsia"/>
      <w:bCs w:val="0"/>
      <w:spacing w:val="8"/>
      <w:sz w:val="44"/>
      <w:shd w:val="clear" w:color="auto" w:fill="FFFFFF"/>
    </w:rPr>
  </w:style>
  <w:style w:type="paragraph" w:styleId="af2">
    <w:name w:val="Title"/>
    <w:basedOn w:val="a"/>
    <w:next w:val="a"/>
    <w:link w:val="af3"/>
    <w:qFormat/>
    <w:rsid w:val="007B036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3">
    <w:name w:val="标题 字符"/>
    <w:basedOn w:val="a0"/>
    <w:link w:val="af2"/>
    <w:rsid w:val="007B036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f4">
    <w:name w:val="批注主题 字符"/>
    <w:link w:val="af5"/>
    <w:uiPriority w:val="99"/>
    <w:rsid w:val="007B0368"/>
    <w:rPr>
      <w:b/>
      <w:bCs/>
    </w:rPr>
  </w:style>
  <w:style w:type="character" w:customStyle="1" w:styleId="af6">
    <w:name w:val="批注文字 字符"/>
    <w:basedOn w:val="a0"/>
    <w:uiPriority w:val="99"/>
    <w:semiHidden/>
    <w:rsid w:val="007B0368"/>
  </w:style>
  <w:style w:type="paragraph" w:styleId="af5">
    <w:name w:val="annotation subject"/>
    <w:basedOn w:val="a3"/>
    <w:next w:val="a3"/>
    <w:link w:val="af4"/>
    <w:uiPriority w:val="99"/>
    <w:unhideWhenUsed/>
    <w:rsid w:val="007B0368"/>
    <w:rPr>
      <w:rFonts w:ascii="Times New Roman" w:eastAsia="宋体" w:hAnsi="Times New Roman" w:cs="Times New Roman"/>
      <w:b/>
      <w:bCs/>
      <w:kern w:val="0"/>
      <w:sz w:val="20"/>
      <w:szCs w:val="20"/>
    </w:rPr>
  </w:style>
  <w:style w:type="character" w:customStyle="1" w:styleId="1">
    <w:name w:val="批注文字 字符1"/>
    <w:basedOn w:val="a0"/>
    <w:link w:val="a3"/>
    <w:uiPriority w:val="99"/>
    <w:rsid w:val="007B0368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2">
    <w:name w:val="批注主题 字符1"/>
    <w:basedOn w:val="1"/>
    <w:rsid w:val="007B0368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f7">
    <w:name w:val="List Paragraph"/>
    <w:basedOn w:val="a"/>
    <w:uiPriority w:val="34"/>
    <w:qFormat/>
    <w:rsid w:val="007B0368"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emtidy-3">
    <w:name w:val="emtidy-3"/>
    <w:basedOn w:val="a"/>
    <w:rsid w:val="007B03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Default">
    <w:name w:val="Default"/>
    <w:rsid w:val="007B0368"/>
    <w:pPr>
      <w:widowControl w:val="0"/>
      <w:autoSpaceDE w:val="0"/>
      <w:autoSpaceDN w:val="0"/>
      <w:adjustRightInd w:val="0"/>
    </w:pPr>
    <w:rPr>
      <w:rFonts w:ascii="方正仿宋_GBK" w:eastAsia="方正仿宋_GBK" w:hAnsi="Calibri" w:cs="方正仿宋_GBK"/>
      <w:color w:val="000000"/>
      <w:sz w:val="24"/>
      <w:szCs w:val="24"/>
    </w:rPr>
  </w:style>
  <w:style w:type="paragraph" w:styleId="af8">
    <w:name w:val="Date"/>
    <w:basedOn w:val="a"/>
    <w:next w:val="a"/>
    <w:link w:val="13"/>
    <w:uiPriority w:val="99"/>
    <w:unhideWhenUsed/>
    <w:rsid w:val="007B0368"/>
    <w:pPr>
      <w:ind w:leftChars="2500" w:left="100"/>
    </w:pPr>
    <w:rPr>
      <w:rFonts w:ascii="Calibri" w:eastAsia="宋体" w:hAnsi="Calibri" w:cs="Times New Roman"/>
      <w:szCs w:val="22"/>
    </w:rPr>
  </w:style>
  <w:style w:type="character" w:customStyle="1" w:styleId="af9">
    <w:name w:val="日期 字符"/>
    <w:basedOn w:val="a0"/>
    <w:rsid w:val="007B0368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3">
    <w:name w:val="日期 字符1"/>
    <w:basedOn w:val="a0"/>
    <w:link w:val="af8"/>
    <w:uiPriority w:val="99"/>
    <w:rsid w:val="007B0368"/>
    <w:rPr>
      <w:rFonts w:ascii="Calibri" w:hAnsi="Calibri"/>
      <w:kern w:val="2"/>
      <w:sz w:val="21"/>
      <w:szCs w:val="22"/>
    </w:rPr>
  </w:style>
  <w:style w:type="character" w:customStyle="1" w:styleId="Char1">
    <w:name w:val="批注框文本 Char"/>
    <w:uiPriority w:val="99"/>
    <w:semiHidden/>
    <w:rsid w:val="007B0368"/>
    <w:rPr>
      <w:sz w:val="18"/>
      <w:szCs w:val="18"/>
    </w:rPr>
  </w:style>
  <w:style w:type="character" w:customStyle="1" w:styleId="NormalCharacter">
    <w:name w:val="NormalCharacter"/>
    <w:semiHidden/>
    <w:rsid w:val="007B0368"/>
  </w:style>
  <w:style w:type="paragraph" w:customStyle="1" w:styleId="CharCharCharChar">
    <w:name w:val=" Char Char Char Char"/>
    <w:basedOn w:val="a"/>
    <w:rsid w:val="001E1FBE"/>
    <w:pPr>
      <w:spacing w:line="360" w:lineRule="auto"/>
    </w:pPr>
    <w:rPr>
      <w:rFonts w:ascii="Tahoma" w:eastAsia="宋体" w:hAnsi="Tahom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140</Words>
  <Characters>802</Characters>
  <Application>Microsoft Office Word</Application>
  <DocSecurity>0</DocSecurity>
  <Lines>6</Lines>
  <Paragraphs>1</Paragraphs>
  <ScaleCrop>false</ScaleCrop>
  <Company>Microsoft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admin</cp:lastModifiedBy>
  <cp:revision>10</cp:revision>
  <cp:lastPrinted>2022-06-06T16:09:00Z</cp:lastPrinted>
  <dcterms:created xsi:type="dcterms:W3CDTF">2022-06-10T08:17:00Z</dcterms:created>
  <dcterms:modified xsi:type="dcterms:W3CDTF">2022-06-21T10:41:00Z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48C61CB29D3F4D9384F5922CF0F7FFB4</vt:lpwstr>
  </property>
</Properties>
</file>