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DC5" w:rsidRDefault="007E1529">
      <w:pPr>
        <w:snapToGrid w:val="0"/>
        <w:spacing w:line="600" w:lineRule="exact"/>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附件</w:t>
      </w:r>
      <w:r>
        <w:rPr>
          <w:rFonts w:ascii="Times New Roman" w:eastAsia="方正仿宋_GBK" w:hAnsi="Times New Roman" w:cs="Times New Roman" w:hint="eastAsia"/>
          <w:sz w:val="32"/>
          <w:szCs w:val="32"/>
        </w:rPr>
        <w:t>3</w:t>
      </w:r>
    </w:p>
    <w:p w:rsidR="00746DC5" w:rsidRDefault="00746DC5">
      <w:pPr>
        <w:snapToGrid w:val="0"/>
        <w:spacing w:line="600" w:lineRule="exact"/>
        <w:jc w:val="center"/>
        <w:rPr>
          <w:rFonts w:ascii="Times New Roman" w:eastAsia="方正仿宋_GBK" w:hAnsi="Times New Roman" w:cs="Times New Roman"/>
          <w:sz w:val="32"/>
          <w:szCs w:val="32"/>
        </w:rPr>
      </w:pPr>
    </w:p>
    <w:p w:rsidR="00746DC5" w:rsidRDefault="00746DC5">
      <w:pPr>
        <w:snapToGrid w:val="0"/>
        <w:spacing w:line="600" w:lineRule="exact"/>
        <w:jc w:val="center"/>
        <w:rPr>
          <w:rFonts w:ascii="宋体" w:hAnsi="宋体"/>
          <w:sz w:val="24"/>
        </w:rPr>
      </w:pPr>
    </w:p>
    <w:p w:rsidR="00746DC5" w:rsidRDefault="00746DC5">
      <w:pPr>
        <w:snapToGrid w:val="0"/>
        <w:spacing w:line="600" w:lineRule="exact"/>
        <w:jc w:val="center"/>
        <w:rPr>
          <w:rFonts w:ascii="宋体" w:hAnsi="宋体"/>
          <w:sz w:val="24"/>
        </w:rPr>
      </w:pPr>
    </w:p>
    <w:p w:rsidR="00746DC5" w:rsidRDefault="007E1529">
      <w:pPr>
        <w:snapToGrid w:val="0"/>
        <w:spacing w:line="800" w:lineRule="exact"/>
        <w:jc w:val="center"/>
        <w:rPr>
          <w:rFonts w:ascii="Times New Roman" w:eastAsia="黑体" w:hAnsi="Times New Roman" w:cs="Times New Roman"/>
          <w:b/>
          <w:sz w:val="48"/>
          <w:szCs w:val="48"/>
        </w:rPr>
      </w:pPr>
      <w:r>
        <w:rPr>
          <w:rFonts w:ascii="Times New Roman" w:eastAsia="黑体" w:hAnsi="Times New Roman" w:cs="Times New Roman" w:hint="eastAsia"/>
          <w:b/>
          <w:sz w:val="48"/>
          <w:szCs w:val="48"/>
        </w:rPr>
        <w:t xml:space="preserve">  </w:t>
      </w:r>
      <w:r>
        <w:rPr>
          <w:rFonts w:ascii="Times New Roman" w:eastAsia="黑体" w:hAnsi="Times New Roman" w:cs="Times New Roman" w:hint="eastAsia"/>
          <w:b/>
          <w:sz w:val="48"/>
          <w:szCs w:val="48"/>
        </w:rPr>
        <w:t>重庆市建筑工程施工图设计文件编制技术规定（</w:t>
      </w:r>
      <w:r>
        <w:rPr>
          <w:rFonts w:ascii="Times New Roman" w:eastAsia="黑体" w:hAnsi="Times New Roman" w:cs="Times New Roman" w:hint="eastAsia"/>
          <w:b/>
          <w:sz w:val="48"/>
          <w:szCs w:val="48"/>
        </w:rPr>
        <w:t>2017</w:t>
      </w:r>
      <w:r>
        <w:rPr>
          <w:rFonts w:ascii="Times New Roman" w:eastAsia="黑体" w:hAnsi="Times New Roman" w:cs="Times New Roman" w:hint="eastAsia"/>
          <w:b/>
          <w:sz w:val="48"/>
          <w:szCs w:val="48"/>
        </w:rPr>
        <w:t>年版）</w:t>
      </w:r>
    </w:p>
    <w:p w:rsidR="00746DC5" w:rsidRDefault="00746DC5">
      <w:pPr>
        <w:snapToGrid w:val="0"/>
        <w:spacing w:line="800" w:lineRule="exact"/>
        <w:jc w:val="center"/>
        <w:rPr>
          <w:rFonts w:ascii="Times New Roman" w:eastAsia="黑体" w:hAnsi="Times New Roman" w:cs="Times New Roman"/>
          <w:b/>
          <w:sz w:val="48"/>
          <w:szCs w:val="48"/>
        </w:rPr>
      </w:pPr>
    </w:p>
    <w:p w:rsidR="00746DC5" w:rsidRDefault="00746DC5">
      <w:pPr>
        <w:snapToGrid w:val="0"/>
        <w:spacing w:line="800" w:lineRule="exact"/>
        <w:jc w:val="center"/>
        <w:rPr>
          <w:rFonts w:ascii="Times New Roman" w:eastAsia="黑体" w:hAnsi="Times New Roman" w:cs="Times New Roman"/>
          <w:b/>
          <w:sz w:val="48"/>
          <w:szCs w:val="48"/>
        </w:rPr>
      </w:pPr>
    </w:p>
    <w:p w:rsidR="00746DC5" w:rsidRDefault="007E1529">
      <w:pPr>
        <w:snapToGrid w:val="0"/>
        <w:spacing w:line="800" w:lineRule="exact"/>
        <w:jc w:val="center"/>
        <w:rPr>
          <w:rFonts w:ascii="Times New Roman" w:eastAsia="黑体" w:hAnsi="Times New Roman" w:cs="Times New Roman"/>
          <w:b/>
          <w:sz w:val="48"/>
          <w:szCs w:val="48"/>
        </w:rPr>
      </w:pPr>
      <w:r>
        <w:rPr>
          <w:rFonts w:ascii="Times New Roman" w:eastAsia="黑体" w:hAnsi="Times New Roman" w:cs="Times New Roman" w:hint="eastAsia"/>
          <w:b/>
          <w:sz w:val="48"/>
          <w:szCs w:val="48"/>
        </w:rPr>
        <w:t>建筑信息模型专篇</w:t>
      </w:r>
    </w:p>
    <w:p w:rsidR="00746DC5" w:rsidRDefault="00746DC5">
      <w:pPr>
        <w:snapToGrid w:val="0"/>
        <w:spacing w:line="520" w:lineRule="exact"/>
        <w:jc w:val="center"/>
        <w:rPr>
          <w:rFonts w:ascii="仿宋_GB2312" w:eastAsia="仿宋_GB2312"/>
          <w:sz w:val="24"/>
        </w:rPr>
      </w:pPr>
    </w:p>
    <w:p w:rsidR="00746DC5" w:rsidRDefault="00746DC5">
      <w:pPr>
        <w:snapToGrid w:val="0"/>
        <w:spacing w:line="520" w:lineRule="exact"/>
        <w:jc w:val="center"/>
        <w:rPr>
          <w:rFonts w:ascii="宋体" w:hAnsi="宋体"/>
          <w:sz w:val="24"/>
        </w:rPr>
      </w:pPr>
    </w:p>
    <w:p w:rsidR="00746DC5" w:rsidRDefault="00746DC5">
      <w:pPr>
        <w:snapToGrid w:val="0"/>
        <w:spacing w:line="520" w:lineRule="exact"/>
        <w:jc w:val="center"/>
        <w:rPr>
          <w:rFonts w:ascii="仿宋_GB2312" w:eastAsia="仿宋_GB2312"/>
          <w:b/>
          <w:sz w:val="36"/>
          <w:szCs w:val="36"/>
        </w:rPr>
      </w:pPr>
    </w:p>
    <w:p w:rsidR="00746DC5" w:rsidRDefault="00746DC5">
      <w:pPr>
        <w:snapToGrid w:val="0"/>
        <w:spacing w:line="520" w:lineRule="exact"/>
        <w:jc w:val="center"/>
        <w:rPr>
          <w:rFonts w:ascii="仿宋_GB2312" w:eastAsia="仿宋_GB2312"/>
          <w:sz w:val="36"/>
          <w:szCs w:val="36"/>
        </w:rPr>
      </w:pPr>
    </w:p>
    <w:p w:rsidR="00746DC5" w:rsidRDefault="00746DC5">
      <w:pPr>
        <w:snapToGrid w:val="0"/>
        <w:spacing w:line="520" w:lineRule="exact"/>
        <w:jc w:val="center"/>
        <w:rPr>
          <w:rFonts w:ascii="仿宋_GB2312" w:eastAsia="仿宋_GB2312"/>
          <w:sz w:val="36"/>
          <w:szCs w:val="36"/>
        </w:rPr>
      </w:pPr>
    </w:p>
    <w:p w:rsidR="00746DC5" w:rsidRDefault="00746DC5">
      <w:pPr>
        <w:snapToGrid w:val="0"/>
        <w:spacing w:line="520" w:lineRule="exact"/>
        <w:jc w:val="center"/>
        <w:rPr>
          <w:rFonts w:ascii="仿宋_GB2312" w:eastAsia="仿宋_GB2312"/>
          <w:sz w:val="36"/>
          <w:szCs w:val="36"/>
        </w:rPr>
      </w:pPr>
    </w:p>
    <w:p w:rsidR="00746DC5" w:rsidRDefault="00746DC5">
      <w:pPr>
        <w:snapToGrid w:val="0"/>
        <w:spacing w:line="520" w:lineRule="exact"/>
        <w:jc w:val="center"/>
        <w:rPr>
          <w:rFonts w:ascii="仿宋_GB2312" w:eastAsia="仿宋_GB2312"/>
          <w:sz w:val="36"/>
          <w:szCs w:val="36"/>
        </w:rPr>
      </w:pPr>
    </w:p>
    <w:p w:rsidR="00746DC5" w:rsidRDefault="00746DC5">
      <w:pPr>
        <w:snapToGrid w:val="0"/>
        <w:spacing w:line="520" w:lineRule="exact"/>
        <w:jc w:val="center"/>
        <w:rPr>
          <w:rFonts w:ascii="仿宋_GB2312" w:eastAsia="仿宋_GB2312"/>
          <w:sz w:val="36"/>
          <w:szCs w:val="36"/>
        </w:rPr>
      </w:pPr>
    </w:p>
    <w:p w:rsidR="00746DC5" w:rsidRDefault="00746DC5">
      <w:pPr>
        <w:snapToGrid w:val="0"/>
        <w:spacing w:line="520" w:lineRule="exact"/>
        <w:jc w:val="center"/>
        <w:rPr>
          <w:rFonts w:ascii="仿宋_GB2312" w:eastAsia="仿宋_GB2312"/>
          <w:sz w:val="36"/>
          <w:szCs w:val="36"/>
        </w:rPr>
      </w:pPr>
    </w:p>
    <w:p w:rsidR="00746DC5" w:rsidRDefault="00746DC5">
      <w:pPr>
        <w:snapToGrid w:val="0"/>
        <w:spacing w:line="520" w:lineRule="exact"/>
        <w:jc w:val="center"/>
        <w:rPr>
          <w:rFonts w:ascii="仿宋_GB2312" w:eastAsia="仿宋_GB2312"/>
          <w:sz w:val="36"/>
          <w:szCs w:val="36"/>
        </w:rPr>
      </w:pPr>
    </w:p>
    <w:p w:rsidR="00746DC5" w:rsidRDefault="00746DC5">
      <w:pPr>
        <w:snapToGrid w:val="0"/>
        <w:spacing w:line="520" w:lineRule="exact"/>
        <w:jc w:val="center"/>
        <w:rPr>
          <w:rFonts w:ascii="仿宋_GB2312" w:eastAsia="仿宋_GB2312"/>
          <w:sz w:val="36"/>
          <w:szCs w:val="36"/>
        </w:rPr>
      </w:pPr>
    </w:p>
    <w:p w:rsidR="00746DC5" w:rsidRDefault="00746DC5">
      <w:pPr>
        <w:snapToGrid w:val="0"/>
        <w:spacing w:line="520" w:lineRule="exact"/>
        <w:jc w:val="center"/>
        <w:rPr>
          <w:rFonts w:ascii="仿宋_GB2312" w:eastAsia="仿宋_GB2312"/>
          <w:sz w:val="36"/>
          <w:szCs w:val="36"/>
        </w:rPr>
      </w:pPr>
    </w:p>
    <w:p w:rsidR="00746DC5" w:rsidRDefault="00746DC5">
      <w:pPr>
        <w:snapToGrid w:val="0"/>
        <w:spacing w:line="520" w:lineRule="exact"/>
        <w:jc w:val="center"/>
        <w:rPr>
          <w:rFonts w:ascii="仿宋_GB2312" w:eastAsia="仿宋_GB2312"/>
          <w:sz w:val="36"/>
          <w:szCs w:val="36"/>
        </w:rPr>
      </w:pPr>
    </w:p>
    <w:p w:rsidR="00746DC5" w:rsidRDefault="00746DC5">
      <w:pPr>
        <w:snapToGrid w:val="0"/>
        <w:spacing w:line="520" w:lineRule="exact"/>
        <w:rPr>
          <w:rFonts w:ascii="仿宋_GB2312" w:eastAsia="仿宋_GB2312"/>
          <w:sz w:val="36"/>
          <w:szCs w:val="36"/>
        </w:rPr>
      </w:pPr>
    </w:p>
    <w:p w:rsidR="00746DC5" w:rsidRDefault="00746DC5">
      <w:pPr>
        <w:snapToGrid w:val="0"/>
        <w:spacing w:line="520" w:lineRule="exact"/>
        <w:jc w:val="center"/>
        <w:rPr>
          <w:rFonts w:ascii="宋体" w:hAnsi="宋体"/>
          <w:b/>
          <w:sz w:val="36"/>
          <w:szCs w:val="36"/>
        </w:rPr>
        <w:sectPr w:rsidR="00746DC5">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fmt="numberInDash"/>
          <w:cols w:space="720"/>
          <w:titlePg/>
          <w:docGrid w:type="lines" w:linePitch="312"/>
        </w:sectPr>
      </w:pPr>
    </w:p>
    <w:p w:rsidR="00746DC5" w:rsidRDefault="007E1529">
      <w:pPr>
        <w:pStyle w:val="1"/>
      </w:pPr>
      <w:bookmarkStart w:id="0" w:name="_Toc4183"/>
      <w:bookmarkStart w:id="1" w:name="_Toc9845"/>
      <w:bookmarkStart w:id="2" w:name="_Toc4756"/>
      <w:bookmarkStart w:id="3" w:name="_Toc14279"/>
      <w:bookmarkStart w:id="4" w:name="_Toc27639"/>
      <w:bookmarkStart w:id="5" w:name="_Toc27083"/>
      <w:r>
        <w:rPr>
          <w:rFonts w:hint="eastAsia"/>
        </w:rPr>
        <w:lastRenderedPageBreak/>
        <w:t xml:space="preserve">7  </w:t>
      </w:r>
      <w:bookmarkEnd w:id="0"/>
      <w:bookmarkEnd w:id="1"/>
      <w:bookmarkEnd w:id="2"/>
      <w:bookmarkEnd w:id="3"/>
      <w:bookmarkEnd w:id="4"/>
      <w:bookmarkEnd w:id="5"/>
      <w:r>
        <w:rPr>
          <w:rFonts w:ascii="宋体" w:eastAsia="宋体" w:hAnsi="宋体" w:hint="eastAsia"/>
        </w:rPr>
        <w:t>建筑信息模型</w:t>
      </w:r>
    </w:p>
    <w:p w:rsidR="00746DC5" w:rsidRDefault="00746DC5">
      <w:pPr>
        <w:widowControl/>
        <w:jc w:val="left"/>
        <w:rPr>
          <w:rFonts w:ascii="宋体" w:eastAsia="宋体" w:hAnsi="宋体"/>
          <w:szCs w:val="21"/>
        </w:rPr>
      </w:pPr>
    </w:p>
    <w:p w:rsidR="00746DC5" w:rsidRDefault="007E1529">
      <w:pPr>
        <w:pStyle w:val="2"/>
      </w:pPr>
      <w:bookmarkStart w:id="6" w:name="_Toc3384"/>
      <w:bookmarkStart w:id="7" w:name="_Toc6413"/>
      <w:bookmarkStart w:id="8" w:name="_Toc14665"/>
      <w:r>
        <w:rPr>
          <w:rFonts w:hint="eastAsia"/>
        </w:rPr>
        <w:t>7.1一般</w:t>
      </w:r>
      <w:bookmarkEnd w:id="6"/>
      <w:bookmarkEnd w:id="7"/>
      <w:bookmarkEnd w:id="8"/>
      <w:r>
        <w:rPr>
          <w:rFonts w:hint="eastAsia"/>
        </w:rPr>
        <w:t>规定</w:t>
      </w:r>
    </w:p>
    <w:p w:rsidR="00746DC5" w:rsidRDefault="00746DC5">
      <w:pPr>
        <w:jc w:val="center"/>
        <w:rPr>
          <w:rFonts w:ascii="宋体" w:eastAsia="宋体" w:hAnsi="宋体" w:cs="Times New Roman"/>
          <w:b/>
          <w:sz w:val="24"/>
          <w:szCs w:val="24"/>
        </w:rPr>
      </w:pPr>
    </w:p>
    <w:p w:rsidR="00746DC5" w:rsidRDefault="007E1529">
      <w:pPr>
        <w:jc w:val="left"/>
        <w:rPr>
          <w:rFonts w:ascii="宋体" w:hAnsi="宋体"/>
          <w:szCs w:val="21"/>
        </w:rPr>
      </w:pPr>
      <w:r>
        <w:rPr>
          <w:rFonts w:ascii="宋体" w:eastAsia="宋体" w:hAnsi="宋体" w:hint="eastAsia"/>
          <w:b/>
          <w:szCs w:val="21"/>
        </w:rPr>
        <w:t>7.1.1</w:t>
      </w:r>
      <w:r w:rsidR="005866BC">
        <w:rPr>
          <w:rFonts w:ascii="宋体" w:eastAsia="宋体" w:hAnsi="宋体" w:hint="eastAsia"/>
          <w:b/>
          <w:szCs w:val="21"/>
        </w:rPr>
        <w:t xml:space="preserve"> </w:t>
      </w:r>
      <w:r>
        <w:rPr>
          <w:rFonts w:ascii="宋体" w:hAnsi="宋体" w:hint="eastAsia"/>
          <w:szCs w:val="21"/>
        </w:rPr>
        <w:t>建筑信息模型施工图设计阶段</w:t>
      </w:r>
      <w:r>
        <w:rPr>
          <w:rFonts w:ascii="宋体" w:hAnsi="宋体"/>
          <w:szCs w:val="21"/>
        </w:rPr>
        <w:t>的</w:t>
      </w:r>
      <w:r>
        <w:rPr>
          <w:rFonts w:ascii="宋体" w:hAnsi="宋体" w:hint="eastAsia"/>
          <w:szCs w:val="21"/>
        </w:rPr>
        <w:t>信息</w:t>
      </w:r>
      <w:r>
        <w:rPr>
          <w:rFonts w:ascii="宋体" w:hAnsi="宋体"/>
          <w:szCs w:val="21"/>
        </w:rPr>
        <w:t>模型应</w:t>
      </w:r>
      <w:r>
        <w:rPr>
          <w:rFonts w:ascii="宋体" w:hAnsi="宋体" w:hint="eastAsia"/>
          <w:szCs w:val="21"/>
        </w:rPr>
        <w:t>包括该</w:t>
      </w:r>
      <w:r>
        <w:rPr>
          <w:rFonts w:ascii="宋体" w:hAnsi="宋体"/>
          <w:szCs w:val="21"/>
        </w:rPr>
        <w:t>项目设计</w:t>
      </w:r>
      <w:r>
        <w:rPr>
          <w:rFonts w:ascii="宋体" w:hAnsi="宋体" w:hint="eastAsia"/>
          <w:szCs w:val="21"/>
        </w:rPr>
        <w:t>的各个</w:t>
      </w:r>
      <w:r>
        <w:rPr>
          <w:rFonts w:ascii="宋体" w:hAnsi="宋体"/>
          <w:szCs w:val="21"/>
        </w:rPr>
        <w:t>专业</w:t>
      </w:r>
      <w:r>
        <w:rPr>
          <w:rFonts w:ascii="宋体" w:hAnsi="宋体" w:hint="eastAsia"/>
          <w:szCs w:val="21"/>
        </w:rPr>
        <w:t>模型（总平面、建筑、结构、电气、给水排水、暖通专业）。</w:t>
      </w:r>
    </w:p>
    <w:p w:rsidR="00746DC5" w:rsidRDefault="007E1529">
      <w:pPr>
        <w:jc w:val="left"/>
        <w:rPr>
          <w:rFonts w:ascii="宋体" w:eastAsia="宋体" w:hAnsi="宋体" w:cs="Times New Roman"/>
          <w:szCs w:val="21"/>
        </w:rPr>
      </w:pPr>
      <w:r>
        <w:rPr>
          <w:rFonts w:ascii="宋体" w:hAnsi="宋体"/>
          <w:b/>
          <w:szCs w:val="21"/>
        </w:rPr>
        <w:t>7</w:t>
      </w:r>
      <w:r>
        <w:rPr>
          <w:rFonts w:ascii="宋体" w:hAnsi="宋体" w:hint="eastAsia"/>
          <w:b/>
          <w:szCs w:val="21"/>
        </w:rPr>
        <w:t>.1.2</w:t>
      </w:r>
      <w:r w:rsidR="005866BC">
        <w:rPr>
          <w:rFonts w:ascii="宋体" w:hAnsi="宋体" w:hint="eastAsia"/>
          <w:b/>
          <w:szCs w:val="21"/>
        </w:rPr>
        <w:t xml:space="preserve"> </w:t>
      </w:r>
      <w:r>
        <w:rPr>
          <w:rFonts w:ascii="宋体" w:hAnsi="宋体" w:hint="eastAsia"/>
          <w:szCs w:val="21"/>
        </w:rPr>
        <w:t>模型在交付前，进行正确性、协调性检查，提交的成果模型与设计图纸保持一致。</w:t>
      </w:r>
    </w:p>
    <w:p w:rsidR="00746DC5" w:rsidRDefault="007E1529">
      <w:pPr>
        <w:jc w:val="left"/>
        <w:rPr>
          <w:rFonts w:ascii="宋体" w:eastAsia="宋体" w:hAnsi="宋体" w:cs="Times New Roman"/>
          <w:szCs w:val="21"/>
        </w:rPr>
      </w:pPr>
      <w:r>
        <w:rPr>
          <w:rFonts w:ascii="宋体" w:eastAsia="宋体" w:hAnsi="宋体" w:hint="eastAsia"/>
          <w:b/>
          <w:szCs w:val="21"/>
        </w:rPr>
        <w:t>7.1.</w:t>
      </w:r>
      <w:r>
        <w:rPr>
          <w:rFonts w:ascii="宋体" w:eastAsia="宋体" w:hAnsi="宋体"/>
          <w:b/>
          <w:szCs w:val="21"/>
        </w:rPr>
        <w:t>3</w:t>
      </w:r>
      <w:r w:rsidR="005866BC">
        <w:rPr>
          <w:rFonts w:ascii="宋体" w:eastAsia="宋体" w:hAnsi="宋体" w:hint="eastAsia"/>
          <w:b/>
          <w:szCs w:val="21"/>
        </w:rPr>
        <w:t xml:space="preserve"> </w:t>
      </w:r>
      <w:r>
        <w:rPr>
          <w:rFonts w:ascii="宋体" w:eastAsia="宋体" w:hAnsi="宋体" w:cs="Times New Roman" w:hint="eastAsia"/>
          <w:szCs w:val="21"/>
        </w:rPr>
        <w:t>施工图建筑信息模型应与各专业设计工作同步进行，使项目在各专业协同工作中的沟通、讨论、决策在三维模型的状态下进行，有利于对建筑空间进行优</w:t>
      </w:r>
      <w:r>
        <w:rPr>
          <w:rFonts w:ascii="宋体" w:eastAsia="宋体" w:hAnsi="宋体" w:cs="Times New Roman"/>
          <w:szCs w:val="21"/>
        </w:rPr>
        <w:t>化</w:t>
      </w:r>
      <w:r>
        <w:rPr>
          <w:rFonts w:ascii="宋体" w:eastAsia="宋体" w:hAnsi="宋体" w:cs="Times New Roman" w:hint="eastAsia"/>
          <w:szCs w:val="21"/>
        </w:rPr>
        <w:t>。同时汇集各专业设计数据，以满足施工图设计阶段模型深度要求。在此基础上，根据专业设计、施工等知识框架体系，宜进行三维管线综合、冲突检测、竖向净空优化等基本应用，完成对施工图设计的最终优化。</w:t>
      </w:r>
    </w:p>
    <w:p w:rsidR="00746DC5" w:rsidRDefault="007E1529">
      <w:pPr>
        <w:jc w:val="left"/>
        <w:rPr>
          <w:rFonts w:ascii="宋体" w:eastAsia="宋体" w:hAnsi="宋体" w:cs="Times New Roman"/>
          <w:szCs w:val="21"/>
        </w:rPr>
      </w:pPr>
      <w:r>
        <w:rPr>
          <w:rFonts w:ascii="宋体" w:eastAsia="宋体" w:hAnsi="宋体" w:hint="eastAsia"/>
          <w:b/>
          <w:szCs w:val="21"/>
        </w:rPr>
        <w:t>7.1.4</w:t>
      </w:r>
      <w:r w:rsidR="005866BC">
        <w:rPr>
          <w:rFonts w:ascii="宋体" w:eastAsia="宋体" w:hAnsi="宋体" w:hint="eastAsia"/>
          <w:szCs w:val="21"/>
        </w:rPr>
        <w:t xml:space="preserve"> </w:t>
      </w:r>
      <w:r>
        <w:rPr>
          <w:rFonts w:ascii="宋体" w:eastAsia="宋体" w:hAnsi="宋体" w:hint="eastAsia"/>
          <w:szCs w:val="21"/>
        </w:rPr>
        <w:t>宜提交满足项目实际需求，并源于模型数据提取的分类工程量清单或其他必要的统计表、数据分析表等，数据范围包括但不限于材料数量，面积统计，性能化分析，土石方平衡表等，以作为设计文件的有效补充。</w:t>
      </w:r>
    </w:p>
    <w:p w:rsidR="00746DC5" w:rsidRDefault="007E1529">
      <w:pPr>
        <w:rPr>
          <w:rFonts w:ascii="宋体" w:hAnsi="宋体"/>
          <w:szCs w:val="21"/>
        </w:rPr>
      </w:pPr>
      <w:r>
        <w:rPr>
          <w:rFonts w:ascii="宋体" w:eastAsia="宋体" w:hAnsi="宋体" w:hint="eastAsia"/>
          <w:b/>
          <w:szCs w:val="21"/>
        </w:rPr>
        <w:t>7.1.5</w:t>
      </w:r>
      <w:r w:rsidR="005866BC">
        <w:rPr>
          <w:rFonts w:ascii="宋体" w:eastAsia="宋体" w:hAnsi="宋体" w:hint="eastAsia"/>
          <w:b/>
          <w:szCs w:val="21"/>
        </w:rPr>
        <w:t xml:space="preserve"> </w:t>
      </w:r>
      <w:r>
        <w:rPr>
          <w:rFonts w:ascii="宋体" w:eastAsia="宋体" w:hAnsi="宋体" w:cs="Times New Roman" w:hint="eastAsia"/>
          <w:szCs w:val="21"/>
        </w:rPr>
        <w:t>建筑信息模型设计对施工图的优化应直接反映到各专业的设计图纸及说明中，包括并不限于工程量统计与模型出图。</w:t>
      </w:r>
      <w:r>
        <w:rPr>
          <w:rFonts w:ascii="宋体" w:hAnsi="宋体" w:hint="eastAsia"/>
          <w:szCs w:val="21"/>
        </w:rPr>
        <w:t>建筑</w:t>
      </w:r>
      <w:r>
        <w:rPr>
          <w:rFonts w:ascii="宋体" w:eastAsia="宋体" w:hAnsi="宋体" w:cs="宋体" w:hint="eastAsia"/>
          <w:szCs w:val="21"/>
        </w:rPr>
        <w:t>、</w:t>
      </w:r>
      <w:r>
        <w:rPr>
          <w:rFonts w:ascii="宋体" w:hAnsi="宋体" w:hint="eastAsia"/>
          <w:szCs w:val="21"/>
        </w:rPr>
        <w:t>公用专业宜从模型中生成二维图纸。</w:t>
      </w:r>
      <w:r>
        <w:rPr>
          <w:rFonts w:ascii="宋体" w:eastAsia="宋体" w:hAnsi="宋体" w:hint="eastAsia"/>
          <w:szCs w:val="21"/>
        </w:rPr>
        <w:t>宜在设计图纸成果中提交符合项目实际难点需求、并源于模型生成的三维设计详图，以作为各专业设计图纸的有效补充。</w:t>
      </w:r>
    </w:p>
    <w:p w:rsidR="00746DC5" w:rsidRDefault="007E1529">
      <w:pPr>
        <w:jc w:val="left"/>
        <w:rPr>
          <w:rFonts w:ascii="宋体" w:eastAsia="宋体" w:hAnsi="宋体" w:cs="Times New Roman"/>
          <w:szCs w:val="21"/>
        </w:rPr>
      </w:pPr>
      <w:r>
        <w:rPr>
          <w:rFonts w:ascii="宋体" w:eastAsia="宋体" w:hAnsi="宋体"/>
          <w:b/>
          <w:szCs w:val="21"/>
        </w:rPr>
        <w:t>7.1.</w:t>
      </w:r>
      <w:r>
        <w:rPr>
          <w:rFonts w:ascii="宋体" w:eastAsia="宋体" w:hAnsi="宋体" w:hint="eastAsia"/>
          <w:b/>
          <w:szCs w:val="21"/>
        </w:rPr>
        <w:t>6</w:t>
      </w:r>
      <w:r w:rsidR="005866BC">
        <w:rPr>
          <w:rFonts w:ascii="宋体" w:eastAsia="宋体" w:hAnsi="宋体" w:hint="eastAsia"/>
          <w:b/>
          <w:szCs w:val="21"/>
        </w:rPr>
        <w:t xml:space="preserve"> </w:t>
      </w:r>
      <w:r>
        <w:rPr>
          <w:rFonts w:ascii="宋体" w:eastAsia="宋体" w:hAnsi="宋体" w:cs="Times New Roman" w:hint="eastAsia"/>
          <w:szCs w:val="21"/>
        </w:rPr>
        <w:t>建筑信息模型应在施工阶段</w:t>
      </w:r>
      <w:r>
        <w:rPr>
          <w:rFonts w:ascii="宋体" w:eastAsia="宋体" w:hAnsi="宋体" w:cs="宋体" w:hint="eastAsia"/>
          <w:szCs w:val="21"/>
        </w:rPr>
        <w:t>、</w:t>
      </w:r>
      <w:r>
        <w:rPr>
          <w:rFonts w:ascii="宋体" w:eastAsia="宋体" w:hAnsi="宋体" w:cs="Times New Roman" w:hint="eastAsia"/>
          <w:szCs w:val="21"/>
        </w:rPr>
        <w:t>后期运维阶段持续更新与数据管理，从而在建筑的全生命周期发挥作用。</w:t>
      </w:r>
    </w:p>
    <w:p w:rsidR="00746DC5" w:rsidRDefault="007E1529">
      <w:pPr>
        <w:rPr>
          <w:rFonts w:ascii="宋体" w:hAnsi="宋体"/>
          <w:szCs w:val="21"/>
        </w:rPr>
      </w:pPr>
      <w:r>
        <w:rPr>
          <w:rFonts w:ascii="宋体" w:hAnsi="宋体"/>
          <w:b/>
          <w:szCs w:val="21"/>
        </w:rPr>
        <w:t>7</w:t>
      </w:r>
      <w:r>
        <w:rPr>
          <w:rFonts w:ascii="宋体" w:hAnsi="宋体" w:hint="eastAsia"/>
          <w:b/>
          <w:szCs w:val="21"/>
        </w:rPr>
        <w:t>.1.7</w:t>
      </w:r>
      <w:r w:rsidR="005866BC">
        <w:rPr>
          <w:rFonts w:ascii="宋体" w:hAnsi="宋体" w:hint="eastAsia"/>
          <w:b/>
          <w:szCs w:val="21"/>
        </w:rPr>
        <w:t xml:space="preserve"> </w:t>
      </w:r>
      <w:r>
        <w:rPr>
          <w:rFonts w:ascii="宋体" w:hAnsi="宋体" w:hint="eastAsia"/>
          <w:szCs w:val="21"/>
        </w:rPr>
        <w:t>同一项目中的同专业或相同的结构形式应使用统一的软件和版本，软件版本不宜低于2016版。</w:t>
      </w:r>
    </w:p>
    <w:p w:rsidR="00746DC5" w:rsidRDefault="007E1529">
      <w:pPr>
        <w:rPr>
          <w:rFonts w:ascii="宋体" w:hAnsi="宋体"/>
          <w:szCs w:val="21"/>
        </w:rPr>
      </w:pPr>
      <w:r>
        <w:rPr>
          <w:rFonts w:ascii="宋体" w:hAnsi="宋体" w:hint="eastAsia"/>
          <w:b/>
          <w:szCs w:val="21"/>
        </w:rPr>
        <w:t>7.1.8</w:t>
      </w:r>
      <w:r w:rsidR="005866BC">
        <w:rPr>
          <w:rFonts w:ascii="宋体" w:hAnsi="宋体" w:hint="eastAsia"/>
          <w:szCs w:val="21"/>
        </w:rPr>
        <w:t xml:space="preserve"> </w:t>
      </w:r>
      <w:r>
        <w:rPr>
          <w:rFonts w:ascii="宋体" w:hAnsi="宋体" w:hint="eastAsia"/>
          <w:szCs w:val="21"/>
        </w:rPr>
        <w:t>幕墙、景观等专项设计宜按重庆市《建筑工程信息模型设计标准》及《重庆市建筑工程信息模型交付导则》实施。</w:t>
      </w:r>
    </w:p>
    <w:p w:rsidR="00746DC5" w:rsidRDefault="007E1529">
      <w:pPr>
        <w:rPr>
          <w:rFonts w:ascii="宋体" w:hAnsi="宋体"/>
          <w:szCs w:val="21"/>
        </w:rPr>
      </w:pPr>
      <w:r>
        <w:rPr>
          <w:rFonts w:ascii="宋体" w:hAnsi="宋体" w:hint="eastAsia"/>
          <w:b/>
          <w:szCs w:val="21"/>
        </w:rPr>
        <w:t xml:space="preserve">7.1.9 </w:t>
      </w:r>
      <w:r>
        <w:rPr>
          <w:rFonts w:ascii="宋体" w:hAnsi="宋体" w:hint="eastAsia"/>
          <w:szCs w:val="21"/>
        </w:rPr>
        <w:t>绿色建筑及绿色生态住宅小区评价所需数据宜从建筑信息模型中提取，并满足其评价标准相关规定。</w:t>
      </w:r>
    </w:p>
    <w:p w:rsidR="00746DC5" w:rsidRDefault="007E1529">
      <w:pPr>
        <w:rPr>
          <w:rFonts w:ascii="宋体" w:hAnsi="宋体"/>
          <w:szCs w:val="21"/>
        </w:rPr>
      </w:pPr>
      <w:r>
        <w:rPr>
          <w:rFonts w:ascii="宋体" w:hAnsi="宋体" w:hint="eastAsia"/>
          <w:b/>
          <w:szCs w:val="21"/>
        </w:rPr>
        <w:t>7.1.10</w:t>
      </w:r>
      <w:r w:rsidR="005866BC">
        <w:rPr>
          <w:rFonts w:ascii="宋体" w:hAnsi="宋体" w:hint="eastAsia"/>
          <w:b/>
          <w:szCs w:val="21"/>
        </w:rPr>
        <w:t xml:space="preserve"> </w:t>
      </w:r>
      <w:r>
        <w:rPr>
          <w:rFonts w:ascii="宋体" w:hAnsi="宋体" w:hint="eastAsia"/>
          <w:szCs w:val="21"/>
        </w:rPr>
        <w:t>装配式建筑装配率计算等相关数据宜从建筑信息模型中提取，并应满足其评价标准相关规定。</w:t>
      </w:r>
    </w:p>
    <w:p w:rsidR="00746DC5" w:rsidRDefault="007E1529">
      <w:pPr>
        <w:rPr>
          <w:rFonts w:ascii="宋体" w:hAnsi="宋体"/>
          <w:szCs w:val="21"/>
        </w:rPr>
      </w:pPr>
      <w:r>
        <w:rPr>
          <w:rFonts w:ascii="宋体" w:hAnsi="宋体" w:hint="eastAsia"/>
          <w:b/>
          <w:szCs w:val="21"/>
        </w:rPr>
        <w:t>7.1.11</w:t>
      </w:r>
      <w:r>
        <w:rPr>
          <w:rFonts w:ascii="宋体" w:hAnsi="宋体" w:hint="eastAsia"/>
          <w:szCs w:val="21"/>
        </w:rPr>
        <w:t xml:space="preserve"> 建筑信息模型电子文件与模型设计说明书（见附录A，以表格形式填写提交</w:t>
      </w:r>
      <w:r>
        <w:rPr>
          <w:rFonts w:ascii="宋体" w:hAnsi="宋体"/>
          <w:szCs w:val="21"/>
        </w:rPr>
        <w:t>）</w:t>
      </w:r>
      <w:r>
        <w:rPr>
          <w:rFonts w:ascii="宋体" w:hAnsi="宋体" w:hint="eastAsia"/>
          <w:szCs w:val="21"/>
        </w:rPr>
        <w:t>扫描件一起通过U盘或光盘交付。</w:t>
      </w:r>
    </w:p>
    <w:p w:rsidR="00746DC5" w:rsidRDefault="00746DC5">
      <w:pPr>
        <w:jc w:val="left"/>
        <w:rPr>
          <w:rFonts w:ascii="宋体" w:eastAsia="宋体" w:hAnsi="宋体" w:cs="Times New Roman"/>
          <w:szCs w:val="21"/>
        </w:rPr>
      </w:pPr>
    </w:p>
    <w:p w:rsidR="00746DC5" w:rsidRDefault="00746DC5">
      <w:pPr>
        <w:jc w:val="center"/>
        <w:rPr>
          <w:rFonts w:ascii="黑体" w:eastAsia="黑体" w:hAnsi="黑体"/>
          <w:b/>
          <w:sz w:val="24"/>
          <w:szCs w:val="24"/>
        </w:rPr>
      </w:pPr>
    </w:p>
    <w:p w:rsidR="00746DC5" w:rsidRDefault="007E1529">
      <w:pPr>
        <w:widowControl/>
        <w:jc w:val="center"/>
        <w:outlineLvl w:val="1"/>
        <w:rPr>
          <w:rFonts w:ascii="黑体" w:eastAsia="黑体" w:hAnsi="黑体"/>
          <w:b/>
          <w:sz w:val="24"/>
          <w:szCs w:val="24"/>
        </w:rPr>
      </w:pPr>
      <w:bookmarkStart w:id="9" w:name="_Toc2670"/>
      <w:bookmarkStart w:id="10" w:name="_Toc23132"/>
      <w:bookmarkStart w:id="11" w:name="_Toc30381"/>
      <w:r>
        <w:rPr>
          <w:rFonts w:ascii="黑体" w:eastAsia="黑体" w:hAnsi="黑体" w:hint="eastAsia"/>
          <w:b/>
          <w:sz w:val="24"/>
          <w:szCs w:val="24"/>
        </w:rPr>
        <w:t xml:space="preserve">7.2 </w:t>
      </w:r>
      <w:r>
        <w:rPr>
          <w:rFonts w:ascii="宋体" w:eastAsia="宋体" w:hAnsi="宋体" w:hint="eastAsia"/>
          <w:b/>
          <w:sz w:val="24"/>
          <w:szCs w:val="24"/>
        </w:rPr>
        <w:t>建筑信息模型</w:t>
      </w:r>
      <w:r>
        <w:rPr>
          <w:rFonts w:ascii="黑体" w:eastAsia="黑体" w:hAnsi="黑体" w:hint="eastAsia"/>
          <w:b/>
          <w:sz w:val="24"/>
          <w:szCs w:val="24"/>
        </w:rPr>
        <w:t>交付要求</w:t>
      </w:r>
      <w:bookmarkEnd w:id="9"/>
      <w:bookmarkEnd w:id="10"/>
      <w:bookmarkEnd w:id="11"/>
    </w:p>
    <w:p w:rsidR="00746DC5" w:rsidRDefault="00746DC5">
      <w:pPr>
        <w:rPr>
          <w:rFonts w:ascii="宋体" w:eastAsia="宋体" w:hAnsi="宋体"/>
          <w:sz w:val="24"/>
          <w:szCs w:val="24"/>
        </w:rPr>
      </w:pPr>
    </w:p>
    <w:p w:rsidR="00746DC5" w:rsidRDefault="007E1529">
      <w:pPr>
        <w:jc w:val="left"/>
        <w:rPr>
          <w:rFonts w:ascii="宋体" w:eastAsia="宋体" w:hAnsi="宋体"/>
          <w:szCs w:val="21"/>
        </w:rPr>
      </w:pPr>
      <w:r>
        <w:rPr>
          <w:rFonts w:ascii="宋体" w:eastAsia="宋体" w:hAnsi="宋体" w:hint="eastAsia"/>
          <w:b/>
          <w:szCs w:val="21"/>
        </w:rPr>
        <w:t>7.2.1</w:t>
      </w:r>
      <w:r>
        <w:rPr>
          <w:rFonts w:ascii="宋体" w:eastAsia="宋体" w:hAnsi="宋体" w:cs="Times New Roman" w:hint="eastAsia"/>
          <w:szCs w:val="21"/>
        </w:rPr>
        <w:t>建筑信息模型</w:t>
      </w:r>
      <w:r>
        <w:rPr>
          <w:rFonts w:ascii="宋体" w:eastAsia="宋体" w:hAnsi="宋体" w:hint="eastAsia"/>
          <w:szCs w:val="21"/>
        </w:rPr>
        <w:t>设计说明书（详见附录A）</w:t>
      </w:r>
    </w:p>
    <w:p w:rsidR="00746DC5" w:rsidRDefault="007E1529">
      <w:pPr>
        <w:jc w:val="left"/>
        <w:rPr>
          <w:rFonts w:ascii="宋体" w:eastAsia="宋体" w:hAnsi="宋体"/>
          <w:szCs w:val="21"/>
        </w:rPr>
      </w:pPr>
      <w:r>
        <w:rPr>
          <w:rFonts w:ascii="宋体" w:eastAsia="宋体" w:hAnsi="宋体"/>
          <w:szCs w:val="21"/>
        </w:rPr>
        <w:tab/>
      </w:r>
      <w:r>
        <w:rPr>
          <w:rFonts w:ascii="宋体" w:eastAsia="宋体" w:hAnsi="宋体" w:hint="eastAsia"/>
          <w:b/>
          <w:szCs w:val="21"/>
        </w:rPr>
        <w:t>1</w:t>
      </w:r>
      <w:r>
        <w:rPr>
          <w:rFonts w:ascii="宋体" w:eastAsia="宋体" w:hAnsi="宋体" w:cs="Times New Roman" w:hint="eastAsia"/>
          <w:szCs w:val="21"/>
        </w:rPr>
        <w:t>建筑信息模型</w:t>
      </w:r>
      <w:r>
        <w:rPr>
          <w:rFonts w:ascii="宋体" w:eastAsia="宋体" w:hAnsi="宋体" w:hint="eastAsia"/>
          <w:szCs w:val="21"/>
        </w:rPr>
        <w:t>设计总则</w:t>
      </w:r>
    </w:p>
    <w:p w:rsidR="00746DC5" w:rsidRDefault="007E1529">
      <w:pPr>
        <w:jc w:val="left"/>
        <w:rPr>
          <w:rFonts w:ascii="宋体" w:eastAsia="宋体" w:hAnsi="宋体"/>
          <w:szCs w:val="21"/>
        </w:rPr>
      </w:pPr>
      <w:r>
        <w:rPr>
          <w:rFonts w:ascii="宋体" w:eastAsia="宋体" w:hAnsi="宋体" w:hint="eastAsia"/>
          <w:szCs w:val="21"/>
        </w:rPr>
        <w:t xml:space="preserve">    1）</w:t>
      </w:r>
      <w:r>
        <w:rPr>
          <w:rFonts w:ascii="宋体" w:eastAsia="宋体" w:hAnsi="宋体" w:cs="Times New Roman" w:hint="eastAsia"/>
          <w:szCs w:val="21"/>
        </w:rPr>
        <w:t>建筑信息模型</w:t>
      </w:r>
      <w:r>
        <w:rPr>
          <w:rFonts w:ascii="宋体" w:eastAsia="宋体" w:hAnsi="宋体" w:hint="eastAsia"/>
          <w:szCs w:val="21"/>
        </w:rPr>
        <w:t>所包含的各专业组成。</w:t>
      </w:r>
    </w:p>
    <w:p w:rsidR="00746DC5" w:rsidRDefault="007E1529">
      <w:pPr>
        <w:jc w:val="left"/>
        <w:rPr>
          <w:rFonts w:ascii="宋体" w:eastAsia="宋体" w:hAnsi="宋体"/>
          <w:szCs w:val="21"/>
        </w:rPr>
      </w:pPr>
      <w:r>
        <w:rPr>
          <w:rFonts w:ascii="宋体" w:eastAsia="宋体" w:hAnsi="宋体" w:hint="eastAsia"/>
          <w:szCs w:val="21"/>
        </w:rPr>
        <w:t xml:space="preserve">    2）</w:t>
      </w:r>
      <w:r>
        <w:rPr>
          <w:rFonts w:ascii="宋体" w:eastAsia="宋体" w:hAnsi="宋体" w:cs="Times New Roman" w:hint="eastAsia"/>
          <w:szCs w:val="21"/>
        </w:rPr>
        <w:t>建筑信息模型</w:t>
      </w:r>
      <w:r>
        <w:rPr>
          <w:rFonts w:ascii="宋体" w:eastAsia="宋体" w:hAnsi="宋体" w:hint="eastAsia"/>
          <w:szCs w:val="21"/>
        </w:rPr>
        <w:t>的建模说明：</w:t>
      </w:r>
    </w:p>
    <w:p w:rsidR="00746DC5" w:rsidRDefault="007E1529">
      <w:pPr>
        <w:jc w:val="left"/>
        <w:rPr>
          <w:rFonts w:ascii="宋体" w:eastAsia="宋体" w:hAnsi="宋体"/>
          <w:szCs w:val="21"/>
        </w:rPr>
      </w:pPr>
      <w:r>
        <w:rPr>
          <w:rFonts w:ascii="宋体" w:eastAsia="宋体" w:hAnsi="宋体" w:hint="eastAsia"/>
          <w:szCs w:val="21"/>
        </w:rPr>
        <w:t xml:space="preserve">    （1）模型定位基点设置；</w:t>
      </w:r>
    </w:p>
    <w:p w:rsidR="00746DC5" w:rsidRDefault="007E1529">
      <w:pPr>
        <w:jc w:val="left"/>
        <w:rPr>
          <w:rFonts w:ascii="宋体" w:eastAsia="宋体" w:hAnsi="宋体"/>
          <w:szCs w:val="21"/>
        </w:rPr>
      </w:pPr>
      <w:r>
        <w:rPr>
          <w:rFonts w:ascii="宋体" w:eastAsia="宋体" w:hAnsi="宋体" w:hint="eastAsia"/>
          <w:szCs w:val="21"/>
        </w:rPr>
        <w:t xml:space="preserve">    （2）文件的基本命名规则；</w:t>
      </w:r>
    </w:p>
    <w:p w:rsidR="00746DC5" w:rsidRDefault="007E1529">
      <w:pPr>
        <w:jc w:val="left"/>
        <w:rPr>
          <w:rFonts w:ascii="宋体" w:eastAsia="宋体" w:hAnsi="宋体"/>
          <w:szCs w:val="21"/>
        </w:rPr>
      </w:pPr>
      <w:r>
        <w:rPr>
          <w:rFonts w:ascii="宋体" w:eastAsia="宋体" w:hAnsi="宋体" w:hint="eastAsia"/>
          <w:szCs w:val="21"/>
        </w:rPr>
        <w:t xml:space="preserve">    （3）模型的</w:t>
      </w:r>
      <w:r w:rsidR="00663136">
        <w:rPr>
          <w:rFonts w:ascii="宋体" w:eastAsia="宋体" w:hAnsi="宋体" w:hint="eastAsia"/>
          <w:szCs w:val="21"/>
        </w:rPr>
        <w:t>拆分</w:t>
      </w:r>
      <w:r>
        <w:rPr>
          <w:rFonts w:ascii="宋体" w:eastAsia="宋体" w:hAnsi="宋体" w:hint="eastAsia"/>
          <w:szCs w:val="21"/>
        </w:rPr>
        <w:t>设置说明。</w:t>
      </w:r>
    </w:p>
    <w:p w:rsidR="00746DC5" w:rsidRDefault="00746DC5">
      <w:pPr>
        <w:jc w:val="left"/>
        <w:rPr>
          <w:rFonts w:ascii="宋体" w:eastAsia="宋体" w:hAnsi="宋体"/>
          <w:szCs w:val="21"/>
        </w:rPr>
      </w:pPr>
    </w:p>
    <w:p w:rsidR="00746DC5" w:rsidRDefault="007E1529">
      <w:pPr>
        <w:jc w:val="left"/>
        <w:rPr>
          <w:rFonts w:ascii="宋体" w:eastAsia="宋体" w:hAnsi="宋体"/>
          <w:szCs w:val="21"/>
        </w:rPr>
      </w:pPr>
      <w:r>
        <w:rPr>
          <w:rFonts w:ascii="宋体" w:eastAsia="宋体" w:hAnsi="宋体"/>
          <w:szCs w:val="21"/>
        </w:rPr>
        <w:tab/>
      </w:r>
      <w:r>
        <w:rPr>
          <w:rFonts w:ascii="宋体" w:eastAsia="宋体" w:hAnsi="宋体" w:hint="eastAsia"/>
          <w:b/>
          <w:szCs w:val="21"/>
        </w:rPr>
        <w:t>2</w:t>
      </w:r>
      <w:r>
        <w:rPr>
          <w:rFonts w:ascii="宋体" w:eastAsia="宋体" w:hAnsi="宋体" w:cs="Times New Roman" w:hint="eastAsia"/>
          <w:szCs w:val="21"/>
        </w:rPr>
        <w:t>建筑信息模型</w:t>
      </w:r>
      <w:r>
        <w:rPr>
          <w:rFonts w:ascii="宋体" w:eastAsia="宋体" w:hAnsi="宋体" w:hint="eastAsia"/>
          <w:szCs w:val="21"/>
        </w:rPr>
        <w:t>软件平台</w:t>
      </w:r>
    </w:p>
    <w:p w:rsidR="00746DC5" w:rsidRDefault="007E1529">
      <w:pPr>
        <w:jc w:val="left"/>
        <w:rPr>
          <w:rFonts w:ascii="宋体" w:eastAsia="宋体" w:hAnsi="宋体"/>
          <w:szCs w:val="21"/>
        </w:rPr>
      </w:pPr>
      <w:r>
        <w:rPr>
          <w:rFonts w:ascii="宋体" w:eastAsia="宋体" w:hAnsi="宋体" w:hint="eastAsia"/>
          <w:szCs w:val="21"/>
        </w:rPr>
        <w:lastRenderedPageBreak/>
        <w:t xml:space="preserve">    1）各专业模型采用的软件平台及版本；</w:t>
      </w:r>
      <w:bookmarkStart w:id="12" w:name="_GoBack"/>
      <w:bookmarkEnd w:id="12"/>
    </w:p>
    <w:p w:rsidR="00746DC5" w:rsidRDefault="007E1529">
      <w:pPr>
        <w:jc w:val="left"/>
        <w:rPr>
          <w:rFonts w:ascii="宋体" w:eastAsia="宋体" w:hAnsi="宋体"/>
          <w:szCs w:val="21"/>
        </w:rPr>
      </w:pPr>
      <w:r>
        <w:rPr>
          <w:rFonts w:ascii="宋体" w:eastAsia="宋体" w:hAnsi="宋体" w:hint="eastAsia"/>
          <w:szCs w:val="21"/>
        </w:rPr>
        <w:t xml:space="preserve">    2）各专业模型的数据格式与兼容性说明。</w:t>
      </w:r>
    </w:p>
    <w:p w:rsidR="00746DC5" w:rsidRDefault="00746DC5">
      <w:pPr>
        <w:ind w:firstLineChars="200" w:firstLine="420"/>
        <w:jc w:val="left"/>
        <w:rPr>
          <w:rFonts w:ascii="宋体" w:eastAsia="宋体" w:hAnsi="宋体"/>
          <w:szCs w:val="21"/>
        </w:rPr>
      </w:pPr>
    </w:p>
    <w:p w:rsidR="00746DC5" w:rsidRDefault="007E1529">
      <w:pPr>
        <w:jc w:val="left"/>
        <w:rPr>
          <w:rFonts w:ascii="宋体" w:eastAsia="宋体" w:hAnsi="宋体"/>
          <w:szCs w:val="21"/>
        </w:rPr>
      </w:pPr>
      <w:r>
        <w:rPr>
          <w:rFonts w:ascii="宋体" w:eastAsia="宋体" w:hAnsi="宋体" w:hint="eastAsia"/>
          <w:b/>
          <w:szCs w:val="21"/>
        </w:rPr>
        <w:t>7.2.2</w:t>
      </w:r>
      <w:r>
        <w:rPr>
          <w:rFonts w:ascii="宋体" w:eastAsia="宋体" w:hAnsi="宋体" w:cs="Times New Roman" w:hint="eastAsia"/>
          <w:szCs w:val="21"/>
        </w:rPr>
        <w:t>建筑信息模型</w:t>
      </w:r>
      <w:r>
        <w:rPr>
          <w:rFonts w:ascii="宋体" w:eastAsia="宋体" w:hAnsi="宋体" w:hint="eastAsia"/>
          <w:szCs w:val="21"/>
        </w:rPr>
        <w:t>设计模型</w:t>
      </w:r>
    </w:p>
    <w:p w:rsidR="00746DC5" w:rsidRDefault="007E1529">
      <w:pPr>
        <w:jc w:val="left"/>
        <w:rPr>
          <w:rFonts w:ascii="宋体" w:eastAsia="宋体" w:hAnsi="宋体"/>
          <w:szCs w:val="21"/>
        </w:rPr>
      </w:pPr>
      <w:r>
        <w:rPr>
          <w:rFonts w:ascii="宋体" w:eastAsia="宋体" w:hAnsi="宋体"/>
          <w:szCs w:val="21"/>
        </w:rPr>
        <w:tab/>
      </w:r>
      <w:r>
        <w:rPr>
          <w:rFonts w:ascii="宋体" w:eastAsia="宋体" w:hAnsi="宋体" w:hint="eastAsia"/>
          <w:szCs w:val="21"/>
        </w:rPr>
        <w:t>1  基本要求</w:t>
      </w:r>
    </w:p>
    <w:p w:rsidR="00746DC5" w:rsidRDefault="007E1529">
      <w:pPr>
        <w:jc w:val="left"/>
        <w:rPr>
          <w:rFonts w:ascii="宋体" w:eastAsia="宋体" w:hAnsi="宋体"/>
          <w:szCs w:val="21"/>
        </w:rPr>
      </w:pPr>
      <w:r>
        <w:rPr>
          <w:rFonts w:ascii="宋体" w:eastAsia="宋体" w:hAnsi="宋体"/>
          <w:szCs w:val="21"/>
        </w:rPr>
        <w:tab/>
      </w:r>
      <w:r>
        <w:rPr>
          <w:rFonts w:ascii="宋体" w:eastAsia="宋体" w:hAnsi="宋体" w:hint="eastAsia"/>
          <w:szCs w:val="21"/>
        </w:rPr>
        <w:t>1）设计</w:t>
      </w:r>
      <w:r>
        <w:rPr>
          <w:rFonts w:ascii="宋体" w:eastAsia="宋体" w:hAnsi="宋体" w:cs="Times New Roman" w:hint="eastAsia"/>
          <w:szCs w:val="21"/>
        </w:rPr>
        <w:t>模型</w:t>
      </w:r>
      <w:r>
        <w:rPr>
          <w:rFonts w:ascii="宋体" w:eastAsia="宋体" w:hAnsi="宋体" w:hint="eastAsia"/>
          <w:szCs w:val="21"/>
        </w:rPr>
        <w:t>应表现模型实体的几何特征及关键尺寸；构件所含信息包含构件的主要尺寸、安装定位、类型、规格及其它必要的参数或属性，具体要求见深度要求表；</w:t>
      </w:r>
    </w:p>
    <w:p w:rsidR="00746DC5" w:rsidRDefault="007E1529">
      <w:pPr>
        <w:jc w:val="left"/>
        <w:rPr>
          <w:rFonts w:ascii="宋体" w:eastAsia="宋体" w:hAnsi="宋体"/>
          <w:szCs w:val="21"/>
        </w:rPr>
      </w:pPr>
      <w:r>
        <w:rPr>
          <w:rFonts w:ascii="宋体" w:eastAsia="宋体" w:hAnsi="宋体"/>
          <w:szCs w:val="21"/>
        </w:rPr>
        <w:tab/>
      </w:r>
      <w:r>
        <w:rPr>
          <w:rFonts w:ascii="宋体" w:eastAsia="宋体" w:hAnsi="宋体" w:hint="eastAsia"/>
          <w:szCs w:val="21"/>
        </w:rPr>
        <w:t>2）设计模型应提交原始文件，且该文件格式能在必要时转换成至少一种通用文件格式（如IFC格式）；</w:t>
      </w:r>
    </w:p>
    <w:p w:rsidR="00746DC5" w:rsidRDefault="007E1529">
      <w:pPr>
        <w:rPr>
          <w:rFonts w:ascii="宋体" w:eastAsia="宋体" w:hAnsi="宋体"/>
          <w:szCs w:val="21"/>
        </w:rPr>
      </w:pPr>
      <w:r>
        <w:rPr>
          <w:rFonts w:ascii="宋体" w:eastAsia="宋体" w:hAnsi="宋体"/>
          <w:szCs w:val="21"/>
        </w:rPr>
        <w:tab/>
      </w:r>
      <w:r>
        <w:rPr>
          <w:rFonts w:ascii="宋体" w:eastAsia="宋体" w:hAnsi="宋体" w:hint="eastAsia"/>
          <w:szCs w:val="21"/>
        </w:rPr>
        <w:t>3）</w:t>
      </w:r>
      <w:r>
        <w:rPr>
          <w:rFonts w:ascii="宋体" w:hAnsi="宋体" w:hint="eastAsia"/>
          <w:szCs w:val="21"/>
        </w:rPr>
        <w:t>设计模型应为多专业合并模型。对于涉及大项目模型拆分情况，还宜提交拆分模型及其定位参照与分专业模型；模型拆分文件的命名应与8.2.1建筑信息模型设计说明书一致；</w:t>
      </w:r>
    </w:p>
    <w:p w:rsidR="00746DC5" w:rsidRDefault="007E1529">
      <w:pPr>
        <w:ind w:firstLineChars="200" w:firstLine="420"/>
        <w:jc w:val="left"/>
        <w:rPr>
          <w:rFonts w:ascii="宋体" w:eastAsia="宋体" w:hAnsi="宋体"/>
          <w:szCs w:val="21"/>
        </w:rPr>
      </w:pPr>
      <w:r>
        <w:rPr>
          <w:rFonts w:ascii="宋体" w:eastAsia="宋体" w:hAnsi="宋体" w:hint="eastAsia"/>
          <w:szCs w:val="21"/>
        </w:rPr>
        <w:t>4）设计模型的模型元素命名应符合重庆市</w:t>
      </w:r>
      <w:r>
        <w:rPr>
          <w:rFonts w:ascii="宋体" w:eastAsia="宋体" w:hAnsi="宋体"/>
          <w:szCs w:val="21"/>
        </w:rPr>
        <w:t>《</w:t>
      </w:r>
      <w:r>
        <w:rPr>
          <w:rFonts w:ascii="宋体" w:eastAsia="宋体" w:hAnsi="宋体" w:hint="eastAsia"/>
          <w:szCs w:val="21"/>
        </w:rPr>
        <w:t>建筑工程信息模型设计标准》第六章的规定；</w:t>
      </w:r>
    </w:p>
    <w:p w:rsidR="00746DC5" w:rsidRDefault="007E1529">
      <w:pPr>
        <w:ind w:firstLineChars="200" w:firstLine="420"/>
        <w:jc w:val="left"/>
        <w:rPr>
          <w:rFonts w:ascii="宋体" w:eastAsia="宋体" w:hAnsi="宋体"/>
          <w:szCs w:val="21"/>
        </w:rPr>
      </w:pPr>
      <w:r>
        <w:rPr>
          <w:rFonts w:ascii="宋体" w:eastAsia="宋体" w:hAnsi="宋体" w:hint="eastAsia"/>
          <w:szCs w:val="21"/>
        </w:rPr>
        <w:t>5）公用系统色彩设置应符合重庆市</w:t>
      </w:r>
      <w:r>
        <w:rPr>
          <w:rFonts w:ascii="宋体" w:eastAsia="宋体" w:hAnsi="宋体"/>
          <w:szCs w:val="21"/>
        </w:rPr>
        <w:t>《</w:t>
      </w:r>
      <w:r>
        <w:rPr>
          <w:rFonts w:ascii="宋体" w:eastAsia="宋体" w:hAnsi="宋体" w:hint="eastAsia"/>
          <w:szCs w:val="21"/>
        </w:rPr>
        <w:t>建筑工程信息模型设计标准》第4.3节的规定；</w:t>
      </w:r>
    </w:p>
    <w:p w:rsidR="00746DC5" w:rsidRDefault="007E1529">
      <w:pPr>
        <w:ind w:firstLineChars="200" w:firstLine="420"/>
        <w:jc w:val="left"/>
        <w:rPr>
          <w:rFonts w:ascii="宋体" w:hAnsi="宋体"/>
          <w:szCs w:val="21"/>
        </w:rPr>
      </w:pPr>
      <w:r>
        <w:rPr>
          <w:rFonts w:ascii="宋体" w:hAnsi="宋体" w:hint="eastAsia"/>
          <w:szCs w:val="21"/>
        </w:rPr>
        <w:t>6）设计模型可根据实际项目的情况和需求对</w:t>
      </w:r>
      <w:r w:rsidR="005866BC">
        <w:rPr>
          <w:rFonts w:ascii="宋体" w:hAnsi="宋体" w:hint="eastAsia"/>
          <w:szCs w:val="21"/>
        </w:rPr>
        <w:t>本规定中的</w:t>
      </w:r>
      <w:r>
        <w:rPr>
          <w:rFonts w:ascii="宋体" w:hAnsi="宋体" w:hint="eastAsia"/>
          <w:szCs w:val="21"/>
        </w:rPr>
        <w:t>深度</w:t>
      </w:r>
      <w:r w:rsidR="005866BC">
        <w:rPr>
          <w:rFonts w:ascii="宋体" w:hAnsi="宋体" w:hint="eastAsia"/>
          <w:szCs w:val="21"/>
        </w:rPr>
        <w:t>要求增加</w:t>
      </w:r>
      <w:r>
        <w:rPr>
          <w:rFonts w:ascii="宋体" w:hAnsi="宋体" w:hint="eastAsia"/>
          <w:szCs w:val="21"/>
        </w:rPr>
        <w:t>表达内容。</w:t>
      </w:r>
    </w:p>
    <w:p w:rsidR="00746DC5" w:rsidRDefault="00746DC5">
      <w:pPr>
        <w:jc w:val="left"/>
        <w:rPr>
          <w:rFonts w:ascii="宋体" w:eastAsia="宋体" w:hAnsi="宋体"/>
          <w:szCs w:val="21"/>
        </w:rPr>
      </w:pPr>
    </w:p>
    <w:p w:rsidR="00746DC5" w:rsidRDefault="007E1529">
      <w:pPr>
        <w:ind w:firstLineChars="200" w:firstLine="422"/>
        <w:jc w:val="left"/>
        <w:rPr>
          <w:rFonts w:ascii="宋体" w:eastAsia="宋体" w:hAnsi="宋体"/>
          <w:szCs w:val="21"/>
        </w:rPr>
      </w:pPr>
      <w:r>
        <w:rPr>
          <w:rFonts w:ascii="宋体" w:eastAsia="宋体" w:hAnsi="宋体" w:hint="eastAsia"/>
          <w:b/>
          <w:szCs w:val="21"/>
        </w:rPr>
        <w:t>2</w:t>
      </w:r>
      <w:r>
        <w:rPr>
          <w:rFonts w:ascii="宋体" w:eastAsia="宋体" w:hAnsi="宋体" w:hint="eastAsia"/>
          <w:szCs w:val="21"/>
        </w:rPr>
        <w:t xml:space="preserve">  总平面</w:t>
      </w:r>
    </w:p>
    <w:p w:rsidR="00746DC5" w:rsidRDefault="007E1529">
      <w:pPr>
        <w:jc w:val="left"/>
        <w:rPr>
          <w:rFonts w:ascii="宋体" w:eastAsia="宋体" w:hAnsi="宋体"/>
          <w:szCs w:val="21"/>
        </w:rPr>
      </w:pPr>
      <w:r>
        <w:rPr>
          <w:rFonts w:ascii="宋体" w:eastAsia="宋体" w:hAnsi="宋体"/>
          <w:szCs w:val="21"/>
        </w:rPr>
        <w:tab/>
      </w:r>
      <w:r>
        <w:rPr>
          <w:rFonts w:ascii="宋体" w:eastAsia="宋体" w:hAnsi="宋体" w:hint="eastAsia"/>
          <w:szCs w:val="21"/>
        </w:rPr>
        <w:t>总平面模型包含的内容及深度见下表。</w:t>
      </w:r>
    </w:p>
    <w:p w:rsidR="00746DC5" w:rsidRDefault="007E1529">
      <w:pPr>
        <w:jc w:val="center"/>
        <w:rPr>
          <w:rFonts w:ascii="宋体" w:eastAsia="宋体" w:hAnsi="宋体"/>
          <w:b/>
          <w:szCs w:val="21"/>
        </w:rPr>
      </w:pPr>
      <w:r>
        <w:rPr>
          <w:rFonts w:ascii="宋体" w:eastAsia="宋体" w:hAnsi="宋体" w:hint="eastAsia"/>
          <w:b/>
          <w:szCs w:val="21"/>
        </w:rPr>
        <w:t>总平面模型要求</w:t>
      </w:r>
    </w:p>
    <w:tbl>
      <w:tblPr>
        <w:tblW w:w="79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1"/>
        <w:gridCol w:w="4961"/>
        <w:gridCol w:w="2330"/>
      </w:tblGrid>
      <w:tr w:rsidR="00746DC5">
        <w:trPr>
          <w:jc w:val="center"/>
        </w:trPr>
        <w:tc>
          <w:tcPr>
            <w:tcW w:w="681" w:type="dxa"/>
          </w:tcPr>
          <w:p w:rsidR="00746DC5" w:rsidRDefault="007E1529">
            <w:pPr>
              <w:rPr>
                <w:rFonts w:ascii="宋体" w:eastAsia="宋体" w:hAnsi="宋体" w:cs="Times New Roman"/>
                <w:szCs w:val="21"/>
              </w:rPr>
            </w:pPr>
            <w:r>
              <w:rPr>
                <w:rFonts w:ascii="宋体" w:eastAsia="宋体" w:hAnsi="宋体" w:cs="Times New Roman" w:hint="eastAsia"/>
                <w:szCs w:val="21"/>
              </w:rPr>
              <w:t>序号</w:t>
            </w:r>
          </w:p>
        </w:tc>
        <w:tc>
          <w:tcPr>
            <w:tcW w:w="4961" w:type="dxa"/>
            <w:tcBorders>
              <w:right w:val="single" w:sz="4" w:space="0" w:color="auto"/>
            </w:tcBorders>
          </w:tcPr>
          <w:p w:rsidR="00746DC5" w:rsidRDefault="007E1529">
            <w:pPr>
              <w:jc w:val="center"/>
              <w:rPr>
                <w:rFonts w:ascii="宋体" w:eastAsia="宋体" w:hAnsi="宋体" w:cs="Times New Roman"/>
                <w:szCs w:val="21"/>
              </w:rPr>
            </w:pPr>
            <w:r>
              <w:rPr>
                <w:rFonts w:ascii="宋体" w:eastAsia="宋体" w:hAnsi="宋体" w:cs="Times New Roman" w:hint="eastAsia"/>
                <w:szCs w:val="21"/>
              </w:rPr>
              <w:t>建模内容</w:t>
            </w:r>
          </w:p>
        </w:tc>
        <w:tc>
          <w:tcPr>
            <w:tcW w:w="2330" w:type="dxa"/>
            <w:tcBorders>
              <w:left w:val="single" w:sz="4" w:space="0" w:color="auto"/>
            </w:tcBorders>
          </w:tcPr>
          <w:p w:rsidR="00746DC5" w:rsidRDefault="007E1529">
            <w:pPr>
              <w:jc w:val="center"/>
              <w:rPr>
                <w:rFonts w:ascii="宋体" w:eastAsia="宋体" w:hAnsi="宋体" w:cs="Times New Roman"/>
                <w:szCs w:val="21"/>
              </w:rPr>
            </w:pPr>
            <w:r>
              <w:rPr>
                <w:rFonts w:ascii="宋体" w:eastAsia="宋体" w:hAnsi="宋体" w:cs="Times New Roman" w:hint="eastAsia"/>
                <w:szCs w:val="21"/>
              </w:rPr>
              <w:t>附加信息要求</w:t>
            </w:r>
          </w:p>
        </w:tc>
      </w:tr>
      <w:tr w:rsidR="00746DC5">
        <w:trPr>
          <w:jc w:val="center"/>
        </w:trPr>
        <w:tc>
          <w:tcPr>
            <w:tcW w:w="68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1</w:t>
            </w:r>
          </w:p>
        </w:tc>
        <w:tc>
          <w:tcPr>
            <w:tcW w:w="4961" w:type="dxa"/>
            <w:tcBorders>
              <w:right w:val="single" w:sz="4" w:space="0" w:color="auto"/>
            </w:tcBorders>
          </w:tcPr>
          <w:p w:rsidR="00746DC5" w:rsidRDefault="007E1529">
            <w:pPr>
              <w:rPr>
                <w:rFonts w:ascii="宋体" w:eastAsia="宋体" w:hAnsi="宋体" w:cs="Times New Roman"/>
                <w:szCs w:val="21"/>
              </w:rPr>
            </w:pPr>
            <w:r>
              <w:rPr>
                <w:rFonts w:ascii="宋体" w:eastAsia="宋体" w:hAnsi="宋体" w:cs="Times New Roman" w:hint="eastAsia"/>
                <w:szCs w:val="21"/>
              </w:rPr>
              <w:t>场地边界（用地红线）、</w:t>
            </w:r>
            <w:r>
              <w:rPr>
                <w:rFonts w:ascii="宋体" w:eastAsia="宋体" w:hAnsi="宋体" w:hint="eastAsia"/>
                <w:szCs w:val="21"/>
              </w:rPr>
              <w:t>风玫瑰</w:t>
            </w:r>
            <w:r>
              <w:rPr>
                <w:rFonts w:ascii="宋体" w:eastAsia="宋体" w:hAnsi="宋体" w:cs="Times New Roman" w:hint="eastAsia"/>
                <w:szCs w:val="21"/>
              </w:rPr>
              <w:t>等；</w:t>
            </w:r>
          </w:p>
        </w:tc>
        <w:tc>
          <w:tcPr>
            <w:tcW w:w="2330" w:type="dxa"/>
            <w:vMerge w:val="restart"/>
            <w:tcBorders>
              <w:left w:val="single" w:sz="4" w:space="0" w:color="auto"/>
            </w:tcBorders>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主要技术经济指标：总建筑面积、占地面积</w:t>
            </w:r>
            <w:r>
              <w:rPr>
                <w:rFonts w:ascii="宋体" w:eastAsia="宋体" w:hAnsi="宋体" w:cs="宋体" w:hint="eastAsia"/>
                <w:szCs w:val="21"/>
              </w:rPr>
              <w:t>、容积率、</w:t>
            </w:r>
            <w:r>
              <w:rPr>
                <w:rFonts w:ascii="宋体" w:hAnsi="宋体" w:cs="宋体" w:hint="eastAsia"/>
                <w:szCs w:val="21"/>
              </w:rPr>
              <w:t>绿地面积、绿地率</w:t>
            </w:r>
            <w:r>
              <w:rPr>
                <w:rFonts w:ascii="宋体" w:hAnsi="宋体" w:hint="eastAsia"/>
                <w:szCs w:val="21"/>
              </w:rPr>
              <w:t>、</w:t>
            </w:r>
            <w:r>
              <w:rPr>
                <w:rFonts w:ascii="宋体" w:hAnsi="宋体" w:cs="宋体" w:hint="eastAsia"/>
                <w:szCs w:val="21"/>
              </w:rPr>
              <w:t>建筑密度等(与二维总图保持一致)</w:t>
            </w:r>
            <w:r>
              <w:rPr>
                <w:rFonts w:ascii="宋体" w:eastAsia="宋体" w:hAnsi="宋体" w:hint="eastAsia"/>
                <w:szCs w:val="21"/>
              </w:rPr>
              <w:t>。</w:t>
            </w:r>
          </w:p>
        </w:tc>
      </w:tr>
      <w:tr w:rsidR="00746DC5">
        <w:trPr>
          <w:jc w:val="center"/>
        </w:trPr>
        <w:tc>
          <w:tcPr>
            <w:tcW w:w="68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2</w:t>
            </w:r>
          </w:p>
        </w:tc>
        <w:tc>
          <w:tcPr>
            <w:tcW w:w="4961" w:type="dxa"/>
            <w:tcBorders>
              <w:right w:val="single" w:sz="4" w:space="0" w:color="auto"/>
            </w:tcBorders>
          </w:tcPr>
          <w:p w:rsidR="00746DC5" w:rsidRDefault="007E1529">
            <w:pPr>
              <w:rPr>
                <w:rFonts w:ascii="宋体" w:eastAsia="宋体" w:hAnsi="宋体" w:cs="Times New Roman"/>
                <w:szCs w:val="21"/>
              </w:rPr>
            </w:pPr>
            <w:r>
              <w:rPr>
                <w:rFonts w:ascii="宋体" w:hAnsi="宋体" w:hint="eastAsia"/>
                <w:szCs w:val="21"/>
              </w:rPr>
              <w:t>主要道路、广场、停车场、消防车道</w:t>
            </w:r>
            <w:r>
              <w:rPr>
                <w:rFonts w:ascii="宋体" w:eastAsia="宋体" w:hAnsi="宋体" w:cs="宋体" w:hint="eastAsia"/>
                <w:szCs w:val="21"/>
              </w:rPr>
              <w:t>、</w:t>
            </w:r>
            <w:r>
              <w:rPr>
                <w:rFonts w:asciiTheme="minorEastAsia" w:hAnsiTheme="minorEastAsia" w:cstheme="minorEastAsia" w:hint="eastAsia"/>
                <w:szCs w:val="21"/>
              </w:rPr>
              <w:t>绿地、边坡、挡墙、地下建筑出地面井道</w:t>
            </w:r>
            <w:r>
              <w:rPr>
                <w:rFonts w:ascii="宋体" w:hAnsi="宋体" w:hint="eastAsia"/>
                <w:szCs w:val="21"/>
              </w:rPr>
              <w:t>等场所的布置与高程；</w:t>
            </w:r>
          </w:p>
        </w:tc>
        <w:tc>
          <w:tcPr>
            <w:tcW w:w="2330"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68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3</w:t>
            </w:r>
          </w:p>
        </w:tc>
        <w:tc>
          <w:tcPr>
            <w:tcW w:w="4961" w:type="dxa"/>
            <w:tcBorders>
              <w:right w:val="single" w:sz="4" w:space="0" w:color="auto"/>
            </w:tcBorders>
          </w:tcPr>
          <w:p w:rsidR="00746DC5" w:rsidRDefault="007E1529">
            <w:pPr>
              <w:rPr>
                <w:rFonts w:ascii="宋体" w:eastAsia="宋体" w:hAnsi="宋体" w:cs="Times New Roman"/>
                <w:szCs w:val="21"/>
              </w:rPr>
            </w:pPr>
            <w:r>
              <w:rPr>
                <w:rFonts w:ascii="宋体" w:eastAsia="宋体" w:hAnsi="宋体" w:cs="Times New Roman" w:hint="eastAsia"/>
                <w:szCs w:val="21"/>
              </w:rPr>
              <w:t>紧邻红线周边建筑物及构筑物的位置</w:t>
            </w:r>
            <w:r>
              <w:rPr>
                <w:rFonts w:ascii="宋体" w:hAnsi="宋体" w:hint="eastAsia"/>
                <w:szCs w:val="21"/>
              </w:rPr>
              <w:t>、</w:t>
            </w:r>
            <w:r>
              <w:rPr>
                <w:rFonts w:ascii="宋体" w:eastAsia="宋体" w:hAnsi="宋体" w:cs="Times New Roman" w:hint="eastAsia"/>
                <w:szCs w:val="21"/>
              </w:rPr>
              <w:t>形状大小等；</w:t>
            </w:r>
          </w:p>
        </w:tc>
        <w:tc>
          <w:tcPr>
            <w:tcW w:w="2330"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68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4</w:t>
            </w:r>
          </w:p>
        </w:tc>
        <w:tc>
          <w:tcPr>
            <w:tcW w:w="4961" w:type="dxa"/>
            <w:tcBorders>
              <w:right w:val="single" w:sz="4" w:space="0" w:color="auto"/>
            </w:tcBorders>
          </w:tcPr>
          <w:p w:rsidR="00746DC5" w:rsidRDefault="007E1529">
            <w:pPr>
              <w:rPr>
                <w:rFonts w:ascii="宋体" w:eastAsia="宋体" w:hAnsi="宋体" w:cs="Times New Roman"/>
                <w:szCs w:val="21"/>
              </w:rPr>
            </w:pPr>
            <w:r>
              <w:rPr>
                <w:rFonts w:ascii="宋体" w:hAnsi="宋体" w:hint="eastAsia"/>
                <w:szCs w:val="21"/>
              </w:rPr>
              <w:t>坡地场地剖面视图。</w:t>
            </w:r>
          </w:p>
        </w:tc>
        <w:tc>
          <w:tcPr>
            <w:tcW w:w="2330" w:type="dxa"/>
            <w:vMerge/>
            <w:tcBorders>
              <w:left w:val="single" w:sz="4" w:space="0" w:color="auto"/>
            </w:tcBorders>
          </w:tcPr>
          <w:p w:rsidR="00746DC5" w:rsidRDefault="00746DC5">
            <w:pPr>
              <w:rPr>
                <w:rFonts w:ascii="宋体" w:eastAsia="宋体" w:hAnsi="宋体" w:cs="Times New Roman"/>
                <w:szCs w:val="21"/>
              </w:rPr>
            </w:pPr>
          </w:p>
        </w:tc>
      </w:tr>
    </w:tbl>
    <w:p w:rsidR="00746DC5" w:rsidRDefault="00746DC5">
      <w:pPr>
        <w:rPr>
          <w:rFonts w:ascii="宋体" w:eastAsia="宋体" w:hAnsi="宋体" w:cs="Times New Roman"/>
          <w:szCs w:val="21"/>
        </w:rPr>
      </w:pPr>
    </w:p>
    <w:p w:rsidR="00746DC5" w:rsidRDefault="007E1529">
      <w:pPr>
        <w:ind w:firstLineChars="200" w:firstLine="422"/>
        <w:rPr>
          <w:rFonts w:ascii="宋体" w:eastAsia="宋体" w:hAnsi="宋体"/>
          <w:szCs w:val="21"/>
          <w:shd w:val="clear" w:color="auto" w:fill="FFFFFF" w:themeFill="background1"/>
        </w:rPr>
      </w:pPr>
      <w:r>
        <w:rPr>
          <w:rFonts w:ascii="宋体" w:eastAsia="宋体" w:hAnsi="宋体" w:hint="eastAsia"/>
          <w:b/>
          <w:szCs w:val="21"/>
          <w:shd w:val="clear" w:color="auto" w:fill="FFFFFF" w:themeFill="background1"/>
        </w:rPr>
        <w:t>3</w:t>
      </w:r>
      <w:r>
        <w:rPr>
          <w:rFonts w:ascii="宋体" w:eastAsia="宋体" w:hAnsi="宋体" w:hint="eastAsia"/>
          <w:szCs w:val="21"/>
          <w:shd w:val="clear" w:color="auto" w:fill="FFFFFF" w:themeFill="background1"/>
        </w:rPr>
        <w:t xml:space="preserve">  建筑</w:t>
      </w:r>
    </w:p>
    <w:p w:rsidR="00746DC5" w:rsidRDefault="007E1529">
      <w:pPr>
        <w:rPr>
          <w:rFonts w:ascii="宋体" w:eastAsia="宋体" w:hAnsi="宋体"/>
          <w:szCs w:val="21"/>
          <w:shd w:val="clear" w:color="auto" w:fill="FFFFFF" w:themeFill="background1"/>
        </w:rPr>
      </w:pPr>
      <w:r>
        <w:rPr>
          <w:rFonts w:ascii="宋体" w:eastAsia="宋体" w:hAnsi="宋体"/>
          <w:szCs w:val="21"/>
          <w:shd w:val="clear" w:color="auto" w:fill="FFFFFF" w:themeFill="background1"/>
        </w:rPr>
        <w:tab/>
      </w:r>
      <w:r>
        <w:rPr>
          <w:rFonts w:ascii="宋体" w:eastAsia="宋体" w:hAnsi="宋体" w:hint="eastAsia"/>
          <w:szCs w:val="21"/>
          <w:shd w:val="clear" w:color="auto" w:fill="FFFFFF" w:themeFill="background1"/>
        </w:rPr>
        <w:t>建筑专业模型包含的内容及深度见下表。</w:t>
      </w:r>
    </w:p>
    <w:p w:rsidR="00746DC5" w:rsidRDefault="007E1529">
      <w:pPr>
        <w:jc w:val="center"/>
        <w:rPr>
          <w:rFonts w:ascii="宋体" w:eastAsia="宋体" w:hAnsi="宋体"/>
          <w:b/>
          <w:szCs w:val="21"/>
        </w:rPr>
      </w:pPr>
      <w:r>
        <w:rPr>
          <w:rFonts w:ascii="宋体" w:eastAsia="宋体" w:hAnsi="宋体" w:hint="eastAsia"/>
          <w:b/>
          <w:szCs w:val="21"/>
        </w:rPr>
        <w:t>建筑专业模型要求</w:t>
      </w:r>
    </w:p>
    <w:tbl>
      <w:tblPr>
        <w:tblW w:w="79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
        <w:gridCol w:w="4961"/>
        <w:gridCol w:w="2318"/>
      </w:tblGrid>
      <w:tr w:rsidR="00746DC5">
        <w:trPr>
          <w:jc w:val="center"/>
        </w:trPr>
        <w:tc>
          <w:tcPr>
            <w:tcW w:w="670" w:type="dxa"/>
          </w:tcPr>
          <w:p w:rsidR="00746DC5" w:rsidRDefault="007E1529">
            <w:pPr>
              <w:rPr>
                <w:rFonts w:ascii="宋体" w:eastAsia="宋体" w:hAnsi="宋体" w:cs="Times New Roman"/>
                <w:szCs w:val="21"/>
              </w:rPr>
            </w:pPr>
            <w:r>
              <w:rPr>
                <w:rFonts w:ascii="宋体" w:eastAsia="宋体" w:hAnsi="宋体" w:cs="Times New Roman" w:hint="eastAsia"/>
                <w:szCs w:val="21"/>
              </w:rPr>
              <w:t>序号</w:t>
            </w:r>
          </w:p>
        </w:tc>
        <w:tc>
          <w:tcPr>
            <w:tcW w:w="4961" w:type="dxa"/>
            <w:tcBorders>
              <w:right w:val="single" w:sz="4" w:space="0" w:color="auto"/>
            </w:tcBorders>
          </w:tcPr>
          <w:p w:rsidR="00746DC5" w:rsidRDefault="007E1529">
            <w:pPr>
              <w:jc w:val="center"/>
              <w:rPr>
                <w:rFonts w:ascii="宋体" w:eastAsia="宋体" w:hAnsi="宋体" w:cs="Times New Roman"/>
                <w:szCs w:val="21"/>
              </w:rPr>
            </w:pPr>
            <w:r>
              <w:rPr>
                <w:rFonts w:ascii="宋体" w:eastAsia="宋体" w:hAnsi="宋体" w:cs="Times New Roman" w:hint="eastAsia"/>
                <w:szCs w:val="21"/>
              </w:rPr>
              <w:t>建模内容</w:t>
            </w:r>
          </w:p>
        </w:tc>
        <w:tc>
          <w:tcPr>
            <w:tcW w:w="2318" w:type="dxa"/>
            <w:tcBorders>
              <w:left w:val="single" w:sz="4" w:space="0" w:color="auto"/>
            </w:tcBorders>
          </w:tcPr>
          <w:p w:rsidR="00746DC5" w:rsidRDefault="007E1529">
            <w:pPr>
              <w:jc w:val="center"/>
              <w:rPr>
                <w:rFonts w:ascii="宋体" w:eastAsia="宋体" w:hAnsi="宋体" w:cs="Times New Roman"/>
                <w:szCs w:val="21"/>
              </w:rPr>
            </w:pPr>
            <w:r>
              <w:rPr>
                <w:rFonts w:ascii="宋体" w:eastAsia="宋体" w:hAnsi="宋体" w:cs="Times New Roman" w:hint="eastAsia"/>
                <w:szCs w:val="21"/>
              </w:rPr>
              <w:t>附加信息要求</w:t>
            </w:r>
          </w:p>
        </w:tc>
      </w:tr>
      <w:tr w:rsidR="00746DC5">
        <w:trPr>
          <w:jc w:val="center"/>
        </w:trPr>
        <w:tc>
          <w:tcPr>
            <w:tcW w:w="670"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1</w:t>
            </w:r>
          </w:p>
        </w:tc>
        <w:tc>
          <w:tcPr>
            <w:tcW w:w="4961" w:type="dxa"/>
            <w:tcBorders>
              <w:right w:val="single" w:sz="4" w:space="0" w:color="auto"/>
            </w:tcBorders>
          </w:tcPr>
          <w:p w:rsidR="00746DC5" w:rsidRDefault="007E1529">
            <w:pPr>
              <w:rPr>
                <w:rFonts w:ascii="宋体" w:eastAsia="宋体" w:hAnsi="宋体" w:cs="Times New Roman"/>
                <w:szCs w:val="21"/>
              </w:rPr>
            </w:pPr>
            <w:r>
              <w:rPr>
                <w:rFonts w:ascii="宋体" w:hAnsi="宋体" w:hint="eastAsia"/>
                <w:szCs w:val="21"/>
              </w:rPr>
              <w:t>主要建筑构件，如</w:t>
            </w:r>
            <w:r w:rsidR="00626948">
              <w:rPr>
                <w:rFonts w:ascii="宋体" w:hAnsi="宋体" w:hint="eastAsia"/>
                <w:szCs w:val="21"/>
              </w:rPr>
              <w:t>：</w:t>
            </w:r>
            <w:r>
              <w:rPr>
                <w:rFonts w:ascii="宋体" w:hAnsi="宋体" w:hint="eastAsia"/>
                <w:szCs w:val="21"/>
              </w:rPr>
              <w:t>楼地面、柱、外墙、屋顶、幕墙、内墙、内外门窗、楼梯、夹层、阳台、雨篷等；</w:t>
            </w:r>
          </w:p>
        </w:tc>
        <w:tc>
          <w:tcPr>
            <w:tcW w:w="2318" w:type="dxa"/>
            <w:vMerge w:val="restart"/>
            <w:tcBorders>
              <w:left w:val="single" w:sz="4" w:space="0" w:color="auto"/>
            </w:tcBorders>
            <w:vAlign w:val="center"/>
          </w:tcPr>
          <w:p w:rsidR="00746DC5" w:rsidRDefault="007E1529">
            <w:pPr>
              <w:rPr>
                <w:rFonts w:ascii="宋体" w:eastAsia="宋体" w:hAnsi="宋体" w:cs="Times New Roman"/>
                <w:szCs w:val="21"/>
              </w:rPr>
            </w:pPr>
            <w:r>
              <w:rPr>
                <w:rFonts w:ascii="宋体" w:eastAsia="宋体" w:hAnsi="宋体" w:cs="Times New Roman" w:hint="eastAsia"/>
                <w:szCs w:val="21"/>
              </w:rPr>
              <w:t>1.</w:t>
            </w:r>
            <w:r>
              <w:rPr>
                <w:rFonts w:ascii="宋体" w:hAnsi="宋体" w:hint="eastAsia"/>
                <w:szCs w:val="21"/>
              </w:rPr>
              <w:t>主要</w:t>
            </w:r>
            <w:r>
              <w:rPr>
                <w:rFonts w:ascii="宋体" w:eastAsia="宋体" w:hAnsi="宋体" w:cs="Times New Roman" w:hint="eastAsia"/>
                <w:szCs w:val="21"/>
              </w:rPr>
              <w:t>建筑构件规格型号、几何尺寸、防火门</w:t>
            </w:r>
            <w:r>
              <w:rPr>
                <w:rFonts w:ascii="宋体" w:hAnsi="宋体" w:hint="eastAsia"/>
                <w:szCs w:val="21"/>
              </w:rPr>
              <w:t>窗</w:t>
            </w:r>
            <w:r>
              <w:rPr>
                <w:rFonts w:ascii="宋体" w:eastAsia="宋体" w:hAnsi="宋体" w:cs="宋体" w:hint="eastAsia"/>
                <w:szCs w:val="21"/>
              </w:rPr>
              <w:t>、防火墙、防火分区</w:t>
            </w:r>
            <w:r>
              <w:rPr>
                <w:rFonts w:ascii="宋体" w:eastAsia="宋体" w:hAnsi="宋体" w:cs="Times New Roman" w:hint="eastAsia"/>
                <w:szCs w:val="21"/>
              </w:rPr>
              <w:t>等消防信息及隔声</w:t>
            </w:r>
            <w:r>
              <w:rPr>
                <w:rFonts w:ascii="宋体" w:eastAsia="宋体" w:hAnsi="宋体" w:cs="宋体" w:hint="eastAsia"/>
                <w:szCs w:val="21"/>
              </w:rPr>
              <w:t>、可再循环使用材料、可重复使用隔断等</w:t>
            </w:r>
            <w:r>
              <w:rPr>
                <w:rFonts w:ascii="宋体" w:eastAsia="宋体" w:hAnsi="宋体" w:cs="Times New Roman" w:hint="eastAsia"/>
                <w:szCs w:val="21"/>
              </w:rPr>
              <w:t>绿建信息。</w:t>
            </w:r>
          </w:p>
          <w:p w:rsidR="00746DC5" w:rsidRDefault="007E1529">
            <w:pPr>
              <w:rPr>
                <w:rFonts w:ascii="宋体" w:eastAsia="宋体" w:hAnsi="宋体" w:cs="Times New Roman"/>
                <w:szCs w:val="21"/>
              </w:rPr>
            </w:pPr>
            <w:r>
              <w:rPr>
                <w:rFonts w:ascii="宋体" w:eastAsia="宋体" w:hAnsi="宋体" w:cs="Times New Roman" w:hint="eastAsia"/>
                <w:szCs w:val="21"/>
              </w:rPr>
              <w:t>2.墙体、幕墙、楼板、屋顶等必要的建筑构造或组成信息说明。</w:t>
            </w:r>
          </w:p>
          <w:p w:rsidR="00746DC5" w:rsidRDefault="007E1529">
            <w:pPr>
              <w:rPr>
                <w:rFonts w:ascii="宋体" w:eastAsia="宋体" w:hAnsi="宋体" w:cs="Times New Roman"/>
                <w:szCs w:val="21"/>
              </w:rPr>
            </w:pPr>
            <w:r>
              <w:rPr>
                <w:rFonts w:ascii="宋体" w:eastAsia="宋体" w:hAnsi="宋体" w:cs="Times New Roman" w:hint="eastAsia"/>
                <w:szCs w:val="21"/>
              </w:rPr>
              <w:t>3.</w:t>
            </w:r>
            <w:r>
              <w:rPr>
                <w:rFonts w:ascii="宋体" w:hAnsi="宋体" w:hint="eastAsia"/>
                <w:bCs/>
                <w:szCs w:val="21"/>
              </w:rPr>
              <w:t>平面视图名称及排序与二维设计图纸名称、排序一致。</w:t>
            </w:r>
          </w:p>
        </w:tc>
      </w:tr>
      <w:tr w:rsidR="00746DC5">
        <w:trPr>
          <w:jc w:val="center"/>
        </w:trPr>
        <w:tc>
          <w:tcPr>
            <w:tcW w:w="670"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2</w:t>
            </w:r>
          </w:p>
        </w:tc>
        <w:tc>
          <w:tcPr>
            <w:tcW w:w="4961" w:type="dxa"/>
            <w:tcBorders>
              <w:right w:val="single" w:sz="4" w:space="0" w:color="auto"/>
            </w:tcBorders>
          </w:tcPr>
          <w:p w:rsidR="00746DC5" w:rsidRDefault="007E1529">
            <w:pPr>
              <w:rPr>
                <w:rFonts w:ascii="宋体" w:eastAsia="宋体" w:hAnsi="宋体" w:cs="Times New Roman"/>
                <w:szCs w:val="21"/>
              </w:rPr>
            </w:pPr>
            <w:r>
              <w:rPr>
                <w:rFonts w:ascii="宋体" w:eastAsia="宋体" w:hAnsi="宋体" w:cs="Times New Roman" w:hint="eastAsia"/>
                <w:szCs w:val="21"/>
              </w:rPr>
              <w:t>电动扶梯等主要建筑设施；</w:t>
            </w:r>
          </w:p>
        </w:tc>
        <w:tc>
          <w:tcPr>
            <w:tcW w:w="2318" w:type="dxa"/>
            <w:vMerge/>
            <w:tcBorders>
              <w:left w:val="single" w:sz="4" w:space="0" w:color="auto"/>
            </w:tcBorders>
          </w:tcPr>
          <w:p w:rsidR="00746DC5" w:rsidRDefault="00746DC5">
            <w:pPr>
              <w:rPr>
                <w:rFonts w:ascii="宋体" w:eastAsia="宋体" w:hAnsi="宋体" w:cs="Times New Roman"/>
                <w:szCs w:val="21"/>
              </w:rPr>
            </w:pPr>
          </w:p>
        </w:tc>
      </w:tr>
      <w:tr w:rsidR="00746DC5">
        <w:trPr>
          <w:trHeight w:val="360"/>
          <w:jc w:val="center"/>
        </w:trPr>
        <w:tc>
          <w:tcPr>
            <w:tcW w:w="670" w:type="dxa"/>
            <w:tcBorders>
              <w:bottom w:val="single" w:sz="4" w:space="0" w:color="auto"/>
            </w:tcBorders>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3</w:t>
            </w:r>
          </w:p>
        </w:tc>
        <w:tc>
          <w:tcPr>
            <w:tcW w:w="4961" w:type="dxa"/>
            <w:tcBorders>
              <w:bottom w:val="single" w:sz="4" w:space="0" w:color="auto"/>
              <w:right w:val="single" w:sz="4" w:space="0" w:color="auto"/>
            </w:tcBorders>
          </w:tcPr>
          <w:p w:rsidR="00746DC5" w:rsidRDefault="007E1529">
            <w:pPr>
              <w:rPr>
                <w:rFonts w:ascii="宋体" w:eastAsia="宋体" w:hAnsi="宋体" w:cs="Times New Roman"/>
                <w:szCs w:val="21"/>
              </w:rPr>
            </w:pPr>
            <w:r>
              <w:rPr>
                <w:rFonts w:ascii="宋体" w:eastAsia="宋体" w:hAnsi="宋体" w:cs="Times New Roman" w:hint="eastAsia"/>
                <w:szCs w:val="21"/>
              </w:rPr>
              <w:t>栏杆、扶手、</w:t>
            </w:r>
            <w:r>
              <w:rPr>
                <w:rFonts w:ascii="宋体" w:hAnsi="宋体" w:hint="eastAsia"/>
                <w:szCs w:val="21"/>
              </w:rPr>
              <w:t>造型装饰板</w:t>
            </w:r>
            <w:r>
              <w:rPr>
                <w:rFonts w:ascii="宋体" w:eastAsia="宋体" w:hAnsi="宋体" w:cs="Times New Roman" w:hint="eastAsia"/>
                <w:szCs w:val="21"/>
              </w:rPr>
              <w:t>等其他构件；</w:t>
            </w:r>
          </w:p>
        </w:tc>
        <w:tc>
          <w:tcPr>
            <w:tcW w:w="2318" w:type="dxa"/>
            <w:vMerge/>
            <w:tcBorders>
              <w:left w:val="single" w:sz="4" w:space="0" w:color="auto"/>
            </w:tcBorders>
          </w:tcPr>
          <w:p w:rsidR="00746DC5" w:rsidRDefault="00746DC5">
            <w:pPr>
              <w:rPr>
                <w:rFonts w:ascii="宋体" w:eastAsia="宋体" w:hAnsi="宋体" w:cs="Times New Roman"/>
                <w:szCs w:val="21"/>
              </w:rPr>
            </w:pPr>
          </w:p>
        </w:tc>
      </w:tr>
      <w:tr w:rsidR="00746DC5">
        <w:trPr>
          <w:trHeight w:val="270"/>
          <w:jc w:val="center"/>
        </w:trPr>
        <w:tc>
          <w:tcPr>
            <w:tcW w:w="670" w:type="dxa"/>
            <w:tcBorders>
              <w:top w:val="single" w:sz="4" w:space="0" w:color="auto"/>
            </w:tcBorders>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4</w:t>
            </w:r>
          </w:p>
        </w:tc>
        <w:tc>
          <w:tcPr>
            <w:tcW w:w="4961" w:type="dxa"/>
            <w:tcBorders>
              <w:top w:val="single" w:sz="4" w:space="0" w:color="auto"/>
              <w:right w:val="single" w:sz="4" w:space="0" w:color="auto"/>
            </w:tcBorders>
          </w:tcPr>
          <w:p w:rsidR="00746DC5" w:rsidRDefault="007E1529">
            <w:pPr>
              <w:rPr>
                <w:rFonts w:ascii="宋体" w:eastAsia="宋体" w:hAnsi="宋体" w:cs="Times New Roman"/>
                <w:szCs w:val="21"/>
              </w:rPr>
            </w:pPr>
            <w:r>
              <w:rPr>
                <w:rFonts w:ascii="宋体" w:eastAsia="宋体" w:hAnsi="宋体" w:cs="Times New Roman" w:hint="eastAsia"/>
                <w:szCs w:val="21"/>
              </w:rPr>
              <w:t>建筑各层的标高，主要功能房间的名称和面积；</w:t>
            </w:r>
          </w:p>
        </w:tc>
        <w:tc>
          <w:tcPr>
            <w:tcW w:w="2318" w:type="dxa"/>
            <w:vMerge/>
            <w:tcBorders>
              <w:left w:val="single" w:sz="4" w:space="0" w:color="auto"/>
            </w:tcBorders>
          </w:tcPr>
          <w:p w:rsidR="00746DC5" w:rsidRDefault="00746DC5">
            <w:pPr>
              <w:rPr>
                <w:rFonts w:ascii="宋体" w:eastAsia="宋体" w:hAnsi="宋体" w:cs="Times New Roman"/>
                <w:szCs w:val="21"/>
              </w:rPr>
            </w:pPr>
          </w:p>
        </w:tc>
      </w:tr>
      <w:tr w:rsidR="00746DC5">
        <w:trPr>
          <w:trHeight w:val="270"/>
          <w:jc w:val="center"/>
        </w:trPr>
        <w:tc>
          <w:tcPr>
            <w:tcW w:w="670" w:type="dxa"/>
            <w:tcBorders>
              <w:top w:val="single" w:sz="4" w:space="0" w:color="auto"/>
            </w:tcBorders>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*5</w:t>
            </w:r>
          </w:p>
        </w:tc>
        <w:tc>
          <w:tcPr>
            <w:tcW w:w="4961" w:type="dxa"/>
            <w:tcBorders>
              <w:top w:val="single" w:sz="4" w:space="0" w:color="auto"/>
              <w:right w:val="single" w:sz="4" w:space="0" w:color="auto"/>
            </w:tcBorders>
          </w:tcPr>
          <w:p w:rsidR="00746DC5" w:rsidRDefault="007E1529">
            <w:pPr>
              <w:rPr>
                <w:rFonts w:ascii="宋体" w:eastAsia="宋体" w:hAnsi="宋体" w:cs="Times New Roman"/>
                <w:szCs w:val="21"/>
              </w:rPr>
            </w:pPr>
            <w:r>
              <w:rPr>
                <w:rFonts w:ascii="宋体" w:eastAsia="宋体" w:hAnsi="宋体" w:cs="Times New Roman" w:hint="eastAsia"/>
                <w:szCs w:val="21"/>
              </w:rPr>
              <w:t>吊顶、墙地面装饰面层等构件；</w:t>
            </w:r>
          </w:p>
        </w:tc>
        <w:tc>
          <w:tcPr>
            <w:tcW w:w="2318" w:type="dxa"/>
            <w:vMerge/>
            <w:tcBorders>
              <w:left w:val="single" w:sz="4" w:space="0" w:color="auto"/>
            </w:tcBorders>
          </w:tcPr>
          <w:p w:rsidR="00746DC5" w:rsidRDefault="00746DC5">
            <w:pPr>
              <w:rPr>
                <w:rFonts w:ascii="宋体" w:eastAsia="宋体" w:hAnsi="宋体" w:cs="Times New Roman"/>
                <w:szCs w:val="21"/>
              </w:rPr>
            </w:pPr>
          </w:p>
        </w:tc>
      </w:tr>
      <w:tr w:rsidR="00746DC5">
        <w:trPr>
          <w:trHeight w:val="270"/>
          <w:jc w:val="center"/>
        </w:trPr>
        <w:tc>
          <w:tcPr>
            <w:tcW w:w="670" w:type="dxa"/>
            <w:tcBorders>
              <w:top w:val="single" w:sz="4" w:space="0" w:color="auto"/>
            </w:tcBorders>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*6</w:t>
            </w:r>
          </w:p>
        </w:tc>
        <w:tc>
          <w:tcPr>
            <w:tcW w:w="4961" w:type="dxa"/>
            <w:tcBorders>
              <w:top w:val="single" w:sz="4" w:space="0" w:color="auto"/>
              <w:right w:val="single" w:sz="4" w:space="0" w:color="auto"/>
            </w:tcBorders>
          </w:tcPr>
          <w:p w:rsidR="00746DC5" w:rsidRDefault="007E1529">
            <w:pPr>
              <w:rPr>
                <w:rFonts w:ascii="宋体" w:eastAsia="宋体" w:hAnsi="宋体" w:cs="Times New Roman"/>
                <w:szCs w:val="21"/>
              </w:rPr>
            </w:pPr>
            <w:r>
              <w:rPr>
                <w:rFonts w:ascii="宋体" w:eastAsia="宋体" w:hAnsi="宋体" w:cs="Times New Roman" w:hint="eastAsia"/>
                <w:szCs w:val="21"/>
              </w:rPr>
              <w:t>装配式墙板</w:t>
            </w:r>
            <w:r>
              <w:rPr>
                <w:rFonts w:ascii="宋体" w:eastAsia="宋体" w:hAnsi="宋体" w:cs="宋体" w:hint="eastAsia"/>
                <w:szCs w:val="21"/>
              </w:rPr>
              <w:t>、集成卫生间、集成厨房</w:t>
            </w:r>
            <w:r>
              <w:rPr>
                <w:rFonts w:ascii="宋体" w:eastAsia="宋体" w:hAnsi="宋体" w:cs="Times New Roman" w:hint="eastAsia"/>
                <w:szCs w:val="21"/>
              </w:rPr>
              <w:t>等构件；</w:t>
            </w:r>
          </w:p>
        </w:tc>
        <w:tc>
          <w:tcPr>
            <w:tcW w:w="2318"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670"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7</w:t>
            </w:r>
          </w:p>
        </w:tc>
        <w:tc>
          <w:tcPr>
            <w:tcW w:w="4961" w:type="dxa"/>
            <w:tcBorders>
              <w:right w:val="single" w:sz="4" w:space="0" w:color="auto"/>
            </w:tcBorders>
            <w:vAlign w:val="center"/>
          </w:tcPr>
          <w:p w:rsidR="00746DC5" w:rsidRDefault="007E1529">
            <w:pPr>
              <w:rPr>
                <w:rFonts w:ascii="宋体" w:eastAsia="宋体" w:hAnsi="宋体" w:cs="Times New Roman"/>
                <w:szCs w:val="21"/>
              </w:rPr>
            </w:pPr>
            <w:r>
              <w:rPr>
                <w:rFonts w:ascii="宋体" w:hAnsi="宋体" w:hint="eastAsia"/>
                <w:bCs/>
                <w:szCs w:val="21"/>
              </w:rPr>
              <w:t>设置主要平面、立面、剖面视图，</w:t>
            </w:r>
            <w:r>
              <w:rPr>
                <w:rFonts w:ascii="宋体" w:eastAsia="宋体" w:hAnsi="宋体" w:hint="eastAsia"/>
                <w:bCs/>
                <w:szCs w:val="21"/>
              </w:rPr>
              <w:t>标注三道尺寸</w:t>
            </w:r>
            <w:r>
              <w:rPr>
                <w:rFonts w:ascii="宋体" w:hAnsi="宋体" w:hint="eastAsia"/>
                <w:bCs/>
                <w:szCs w:val="21"/>
              </w:rPr>
              <w:t>、门窗编号等</w:t>
            </w:r>
            <w:r>
              <w:rPr>
                <w:rFonts w:ascii="宋体" w:eastAsia="宋体" w:hAnsi="宋体" w:hint="eastAsia"/>
                <w:bCs/>
                <w:szCs w:val="21"/>
              </w:rPr>
              <w:t>；</w:t>
            </w:r>
          </w:p>
        </w:tc>
        <w:tc>
          <w:tcPr>
            <w:tcW w:w="2318" w:type="dxa"/>
            <w:vMerge/>
            <w:tcBorders>
              <w:left w:val="single" w:sz="4" w:space="0" w:color="auto"/>
            </w:tcBorders>
          </w:tcPr>
          <w:p w:rsidR="00746DC5" w:rsidRDefault="00746DC5">
            <w:pPr>
              <w:rPr>
                <w:rFonts w:ascii="宋体" w:eastAsia="宋体" w:hAnsi="宋体" w:cs="Times New Roman"/>
                <w:szCs w:val="21"/>
              </w:rPr>
            </w:pPr>
          </w:p>
        </w:tc>
      </w:tr>
      <w:tr w:rsidR="00746DC5">
        <w:trPr>
          <w:trHeight w:val="531"/>
          <w:jc w:val="center"/>
        </w:trPr>
        <w:tc>
          <w:tcPr>
            <w:tcW w:w="670"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8</w:t>
            </w:r>
          </w:p>
        </w:tc>
        <w:tc>
          <w:tcPr>
            <w:tcW w:w="4961" w:type="dxa"/>
            <w:tcBorders>
              <w:right w:val="single" w:sz="4" w:space="0" w:color="auto"/>
            </w:tcBorders>
            <w:vAlign w:val="center"/>
          </w:tcPr>
          <w:p w:rsidR="00746DC5" w:rsidRDefault="007E1529">
            <w:pPr>
              <w:rPr>
                <w:rFonts w:ascii="宋体" w:hAnsi="宋体"/>
                <w:bCs/>
                <w:szCs w:val="21"/>
              </w:rPr>
            </w:pPr>
            <w:bookmarkStart w:id="13" w:name="OLE_LINK1"/>
            <w:r>
              <w:rPr>
                <w:rFonts w:ascii="宋体" w:hAnsi="宋体" w:hint="eastAsia"/>
                <w:bCs/>
                <w:szCs w:val="21"/>
              </w:rPr>
              <w:t>设置仅包含本专业全部模型内容的三维轴侧视图。</w:t>
            </w:r>
            <w:bookmarkEnd w:id="13"/>
          </w:p>
        </w:tc>
        <w:tc>
          <w:tcPr>
            <w:tcW w:w="2318" w:type="dxa"/>
            <w:vMerge/>
            <w:tcBorders>
              <w:left w:val="single" w:sz="4" w:space="0" w:color="auto"/>
            </w:tcBorders>
          </w:tcPr>
          <w:p w:rsidR="00746DC5" w:rsidRDefault="00746DC5">
            <w:pPr>
              <w:rPr>
                <w:rFonts w:ascii="宋体" w:eastAsia="宋体" w:hAnsi="宋体" w:cs="Times New Roman"/>
                <w:szCs w:val="21"/>
              </w:rPr>
            </w:pPr>
          </w:p>
        </w:tc>
      </w:tr>
    </w:tbl>
    <w:p w:rsidR="00746DC5" w:rsidRDefault="007E1529">
      <w:pPr>
        <w:ind w:firstLineChars="200" w:firstLine="360"/>
        <w:rPr>
          <w:rFonts w:ascii="宋体" w:eastAsia="宋体" w:hAnsi="宋体"/>
          <w:sz w:val="18"/>
          <w:szCs w:val="18"/>
          <w:shd w:val="clear" w:color="auto" w:fill="FFFFFF" w:themeFill="background1"/>
        </w:rPr>
      </w:pPr>
      <w:r>
        <w:rPr>
          <w:rFonts w:ascii="宋体" w:eastAsia="宋体" w:hAnsi="宋体" w:hint="eastAsia"/>
          <w:sz w:val="18"/>
          <w:szCs w:val="18"/>
          <w:shd w:val="clear" w:color="auto" w:fill="FFFFFF" w:themeFill="background1"/>
        </w:rPr>
        <w:t>注：*5内容适用于精装修项目，*6内容适用于装配式建筑项目</w:t>
      </w:r>
    </w:p>
    <w:p w:rsidR="00746DC5" w:rsidRDefault="00746DC5">
      <w:pPr>
        <w:rPr>
          <w:rFonts w:ascii="宋体" w:eastAsia="宋体" w:hAnsi="宋体"/>
          <w:b/>
          <w:sz w:val="24"/>
          <w:szCs w:val="24"/>
        </w:rPr>
      </w:pPr>
    </w:p>
    <w:p w:rsidR="00746DC5" w:rsidRDefault="007E1529">
      <w:pPr>
        <w:ind w:firstLineChars="200" w:firstLine="422"/>
        <w:rPr>
          <w:rFonts w:ascii="宋体" w:eastAsia="宋体" w:hAnsi="宋体"/>
          <w:szCs w:val="21"/>
          <w:shd w:val="clear" w:color="auto" w:fill="FFFFFF" w:themeFill="background1"/>
        </w:rPr>
      </w:pPr>
      <w:r>
        <w:rPr>
          <w:rFonts w:ascii="宋体" w:eastAsia="宋体" w:hAnsi="宋体" w:hint="eastAsia"/>
          <w:b/>
          <w:szCs w:val="21"/>
          <w:shd w:val="clear" w:color="auto" w:fill="FFFFFF" w:themeFill="background1"/>
        </w:rPr>
        <w:t>4</w:t>
      </w:r>
      <w:r>
        <w:rPr>
          <w:rFonts w:ascii="宋体" w:eastAsia="宋体" w:hAnsi="宋体" w:hint="eastAsia"/>
          <w:szCs w:val="21"/>
          <w:shd w:val="clear" w:color="auto" w:fill="FFFFFF" w:themeFill="background1"/>
        </w:rPr>
        <w:t xml:space="preserve">  结构</w:t>
      </w:r>
    </w:p>
    <w:p w:rsidR="00746DC5" w:rsidRDefault="007E1529">
      <w:pPr>
        <w:rPr>
          <w:rFonts w:ascii="宋体" w:eastAsia="宋体" w:hAnsi="宋体"/>
          <w:szCs w:val="21"/>
          <w:shd w:val="clear" w:color="auto" w:fill="FFFFFF" w:themeFill="background1"/>
        </w:rPr>
      </w:pPr>
      <w:r>
        <w:rPr>
          <w:rFonts w:ascii="宋体" w:eastAsia="宋体" w:hAnsi="宋体"/>
          <w:szCs w:val="21"/>
          <w:shd w:val="clear" w:color="auto" w:fill="FFFFFF" w:themeFill="background1"/>
        </w:rPr>
        <w:tab/>
      </w:r>
      <w:r>
        <w:rPr>
          <w:rFonts w:ascii="宋体" w:eastAsia="宋体" w:hAnsi="宋体" w:hint="eastAsia"/>
          <w:szCs w:val="21"/>
          <w:shd w:val="clear" w:color="auto" w:fill="FFFFFF" w:themeFill="background1"/>
        </w:rPr>
        <w:t>结构专业模型包含的内容及深度见下表。</w:t>
      </w:r>
    </w:p>
    <w:p w:rsidR="00746DC5" w:rsidRDefault="007E1529">
      <w:pPr>
        <w:jc w:val="center"/>
        <w:rPr>
          <w:rFonts w:ascii="宋体" w:eastAsia="宋体" w:hAnsi="宋体"/>
          <w:b/>
          <w:szCs w:val="21"/>
        </w:rPr>
      </w:pPr>
      <w:r>
        <w:rPr>
          <w:rFonts w:ascii="宋体" w:eastAsia="宋体" w:hAnsi="宋体" w:hint="eastAsia"/>
          <w:b/>
          <w:szCs w:val="21"/>
        </w:rPr>
        <w:t>结构专业模型要求</w:t>
      </w:r>
    </w:p>
    <w:tbl>
      <w:tblPr>
        <w:tblW w:w="80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4961"/>
        <w:gridCol w:w="2354"/>
      </w:tblGrid>
      <w:tr w:rsidR="00746DC5">
        <w:trPr>
          <w:jc w:val="center"/>
        </w:trPr>
        <w:tc>
          <w:tcPr>
            <w:tcW w:w="705" w:type="dxa"/>
          </w:tcPr>
          <w:p w:rsidR="00746DC5" w:rsidRDefault="007E1529">
            <w:pPr>
              <w:rPr>
                <w:rFonts w:ascii="宋体" w:eastAsia="宋体" w:hAnsi="宋体" w:cs="Times New Roman"/>
                <w:szCs w:val="21"/>
              </w:rPr>
            </w:pPr>
            <w:r>
              <w:rPr>
                <w:rFonts w:ascii="宋体" w:eastAsia="宋体" w:hAnsi="宋体" w:cs="Times New Roman" w:hint="eastAsia"/>
                <w:szCs w:val="21"/>
              </w:rPr>
              <w:t>序号</w:t>
            </w:r>
          </w:p>
        </w:tc>
        <w:tc>
          <w:tcPr>
            <w:tcW w:w="4961" w:type="dxa"/>
            <w:tcBorders>
              <w:right w:val="single" w:sz="4" w:space="0" w:color="auto"/>
            </w:tcBorders>
          </w:tcPr>
          <w:p w:rsidR="00746DC5" w:rsidRDefault="007E1529">
            <w:pPr>
              <w:jc w:val="center"/>
              <w:rPr>
                <w:rFonts w:ascii="宋体" w:eastAsia="宋体" w:hAnsi="宋体" w:cs="Times New Roman"/>
                <w:szCs w:val="21"/>
              </w:rPr>
            </w:pPr>
            <w:r>
              <w:rPr>
                <w:rFonts w:ascii="宋体" w:eastAsia="宋体" w:hAnsi="宋体" w:cs="Times New Roman" w:hint="eastAsia"/>
                <w:szCs w:val="21"/>
              </w:rPr>
              <w:t>建模内容</w:t>
            </w:r>
          </w:p>
        </w:tc>
        <w:tc>
          <w:tcPr>
            <w:tcW w:w="2354" w:type="dxa"/>
            <w:tcBorders>
              <w:left w:val="single" w:sz="4" w:space="0" w:color="auto"/>
            </w:tcBorders>
          </w:tcPr>
          <w:p w:rsidR="00746DC5" w:rsidRDefault="007E1529">
            <w:pPr>
              <w:jc w:val="center"/>
              <w:rPr>
                <w:rFonts w:ascii="宋体" w:eastAsia="宋体" w:hAnsi="宋体" w:cs="Times New Roman"/>
                <w:szCs w:val="21"/>
              </w:rPr>
            </w:pPr>
            <w:r>
              <w:rPr>
                <w:rFonts w:ascii="宋体" w:eastAsia="宋体" w:hAnsi="宋体" w:cs="Times New Roman" w:hint="eastAsia"/>
                <w:szCs w:val="21"/>
              </w:rPr>
              <w:t>附加信息要求</w:t>
            </w:r>
          </w:p>
        </w:tc>
      </w:tr>
      <w:tr w:rsidR="00746DC5">
        <w:trPr>
          <w:jc w:val="center"/>
        </w:trPr>
        <w:tc>
          <w:tcPr>
            <w:tcW w:w="705"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1</w:t>
            </w:r>
          </w:p>
        </w:tc>
        <w:tc>
          <w:tcPr>
            <w:tcW w:w="4961" w:type="dxa"/>
            <w:tcBorders>
              <w:right w:val="single" w:sz="4" w:space="0" w:color="auto"/>
            </w:tcBorders>
          </w:tcPr>
          <w:p w:rsidR="00746DC5" w:rsidRDefault="007E1529">
            <w:pPr>
              <w:rPr>
                <w:rFonts w:ascii="宋体" w:eastAsia="宋体" w:hAnsi="宋体" w:cs="Times New Roman"/>
                <w:szCs w:val="21"/>
              </w:rPr>
            </w:pPr>
            <w:r>
              <w:rPr>
                <w:rFonts w:ascii="宋体" w:eastAsia="宋体" w:hAnsi="宋体" w:cs="Times New Roman" w:hint="eastAsia"/>
                <w:szCs w:val="21"/>
              </w:rPr>
              <w:t>挡墙、桩基础、筏形基础、独立基础及基础梁等构件；</w:t>
            </w:r>
          </w:p>
        </w:tc>
        <w:tc>
          <w:tcPr>
            <w:tcW w:w="2354" w:type="dxa"/>
            <w:vMerge w:val="restart"/>
            <w:tcBorders>
              <w:left w:val="single" w:sz="4" w:space="0" w:color="auto"/>
            </w:tcBorders>
            <w:vAlign w:val="center"/>
          </w:tcPr>
          <w:p w:rsidR="00746DC5" w:rsidRDefault="007E1529">
            <w:pPr>
              <w:rPr>
                <w:rFonts w:ascii="宋体" w:hAnsi="宋体"/>
                <w:szCs w:val="21"/>
              </w:rPr>
            </w:pPr>
            <w:r>
              <w:rPr>
                <w:rFonts w:ascii="宋体" w:hAnsi="宋体" w:hint="eastAsia"/>
                <w:szCs w:val="21"/>
              </w:rPr>
              <w:t>1.结构主体构件的混凝土标号，钢结构钢材型号</w:t>
            </w:r>
            <w:r w:rsidR="005866BC">
              <w:rPr>
                <w:rFonts w:ascii="宋体" w:hAnsi="宋体" w:hint="eastAsia"/>
                <w:szCs w:val="21"/>
              </w:rPr>
              <w:t>；</w:t>
            </w:r>
          </w:p>
          <w:p w:rsidR="00746DC5" w:rsidRDefault="007E1529">
            <w:pPr>
              <w:rPr>
                <w:rFonts w:ascii="宋体" w:eastAsia="宋体" w:hAnsi="宋体" w:cs="Times New Roman"/>
                <w:szCs w:val="21"/>
              </w:rPr>
            </w:pPr>
            <w:r>
              <w:rPr>
                <w:rFonts w:ascii="宋体" w:eastAsia="宋体" w:hAnsi="宋体" w:cs="Times New Roman" w:hint="eastAsia"/>
                <w:szCs w:val="21"/>
              </w:rPr>
              <w:t>2.平面</w:t>
            </w:r>
            <w:r>
              <w:rPr>
                <w:rFonts w:ascii="宋体" w:hAnsi="宋体" w:hint="eastAsia"/>
                <w:bCs/>
                <w:szCs w:val="21"/>
              </w:rPr>
              <w:t>视图名称及排序与二维设计图纸名称、排序一致。</w:t>
            </w:r>
          </w:p>
        </w:tc>
      </w:tr>
      <w:tr w:rsidR="00746DC5">
        <w:trPr>
          <w:jc w:val="center"/>
        </w:trPr>
        <w:tc>
          <w:tcPr>
            <w:tcW w:w="705"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2</w:t>
            </w:r>
          </w:p>
        </w:tc>
        <w:tc>
          <w:tcPr>
            <w:tcW w:w="4961" w:type="dxa"/>
            <w:tcBorders>
              <w:right w:val="single" w:sz="4" w:space="0" w:color="auto"/>
            </w:tcBorders>
          </w:tcPr>
          <w:p w:rsidR="00746DC5" w:rsidRDefault="007E1529">
            <w:pPr>
              <w:rPr>
                <w:rFonts w:ascii="宋体" w:eastAsia="宋体" w:hAnsi="宋体" w:cs="Times New Roman"/>
                <w:szCs w:val="21"/>
              </w:rPr>
            </w:pPr>
            <w:r>
              <w:rPr>
                <w:rFonts w:ascii="宋体" w:eastAsia="宋体" w:hAnsi="宋体" w:cs="Times New Roman" w:hint="eastAsia"/>
                <w:szCs w:val="21"/>
              </w:rPr>
              <w:t>承重墙、柱、梁、楼板等主体结构构件；</w:t>
            </w:r>
          </w:p>
        </w:tc>
        <w:tc>
          <w:tcPr>
            <w:tcW w:w="2354"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05"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3</w:t>
            </w:r>
          </w:p>
        </w:tc>
        <w:tc>
          <w:tcPr>
            <w:tcW w:w="4961" w:type="dxa"/>
            <w:tcBorders>
              <w:right w:val="single" w:sz="4" w:space="0" w:color="auto"/>
            </w:tcBorders>
          </w:tcPr>
          <w:p w:rsidR="00746DC5" w:rsidRDefault="007E1529">
            <w:pPr>
              <w:rPr>
                <w:rFonts w:ascii="宋体" w:eastAsia="宋体" w:hAnsi="宋体" w:cs="Times New Roman"/>
                <w:szCs w:val="21"/>
              </w:rPr>
            </w:pPr>
            <w:r>
              <w:rPr>
                <w:rFonts w:ascii="宋体" w:eastAsia="宋体" w:hAnsi="宋体" w:cs="Times New Roman" w:hint="eastAsia"/>
                <w:szCs w:val="21"/>
              </w:rPr>
              <w:t>桁架、网架、网壳、檩条等空间结构主要构件；</w:t>
            </w:r>
          </w:p>
        </w:tc>
        <w:tc>
          <w:tcPr>
            <w:tcW w:w="2354"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05"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4</w:t>
            </w:r>
          </w:p>
        </w:tc>
        <w:tc>
          <w:tcPr>
            <w:tcW w:w="4961" w:type="dxa"/>
            <w:tcBorders>
              <w:right w:val="single" w:sz="4" w:space="0" w:color="auto"/>
            </w:tcBorders>
          </w:tcPr>
          <w:p w:rsidR="00746DC5" w:rsidRDefault="007E1529">
            <w:pPr>
              <w:rPr>
                <w:rFonts w:ascii="宋体" w:eastAsia="宋体" w:hAnsi="宋体" w:cs="Times New Roman"/>
                <w:szCs w:val="21"/>
              </w:rPr>
            </w:pPr>
            <w:r>
              <w:rPr>
                <w:rFonts w:ascii="宋体" w:eastAsia="宋体" w:hAnsi="宋体" w:cs="Times New Roman" w:hint="eastAsia"/>
                <w:szCs w:val="21"/>
              </w:rPr>
              <w:t>楼梯、坡道等其它构件；</w:t>
            </w:r>
          </w:p>
        </w:tc>
        <w:tc>
          <w:tcPr>
            <w:tcW w:w="2354"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05"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5</w:t>
            </w:r>
          </w:p>
        </w:tc>
        <w:tc>
          <w:tcPr>
            <w:tcW w:w="4961" w:type="dxa"/>
            <w:tcBorders>
              <w:right w:val="single" w:sz="4" w:space="0" w:color="auto"/>
            </w:tcBorders>
          </w:tcPr>
          <w:p w:rsidR="00746DC5" w:rsidRDefault="007E1529">
            <w:pPr>
              <w:rPr>
                <w:rFonts w:ascii="宋体" w:eastAsia="宋体" w:hAnsi="宋体" w:cs="Times New Roman"/>
                <w:szCs w:val="21"/>
              </w:rPr>
            </w:pPr>
            <w:r>
              <w:rPr>
                <w:rFonts w:ascii="宋体" w:hAnsi="宋体" w:hint="eastAsia"/>
                <w:szCs w:val="21"/>
              </w:rPr>
              <w:t>设置主要楼层</w:t>
            </w:r>
            <w:r>
              <w:rPr>
                <w:rFonts w:ascii="宋体" w:eastAsia="宋体" w:hAnsi="宋体" w:cs="Times New Roman" w:hint="eastAsia"/>
                <w:szCs w:val="21"/>
              </w:rPr>
              <w:t>结构平面视图；</w:t>
            </w:r>
          </w:p>
        </w:tc>
        <w:tc>
          <w:tcPr>
            <w:tcW w:w="2354"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05"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6</w:t>
            </w:r>
          </w:p>
        </w:tc>
        <w:tc>
          <w:tcPr>
            <w:tcW w:w="4961" w:type="dxa"/>
            <w:tcBorders>
              <w:right w:val="single" w:sz="4" w:space="0" w:color="auto"/>
            </w:tcBorders>
          </w:tcPr>
          <w:p w:rsidR="00746DC5" w:rsidRDefault="007E1529">
            <w:pPr>
              <w:rPr>
                <w:rFonts w:ascii="宋体" w:eastAsia="宋体" w:hAnsi="宋体" w:cs="Times New Roman"/>
                <w:szCs w:val="21"/>
              </w:rPr>
            </w:pPr>
            <w:r>
              <w:rPr>
                <w:rFonts w:ascii="宋体" w:hAnsi="宋体" w:hint="eastAsia"/>
                <w:bCs/>
                <w:szCs w:val="21"/>
              </w:rPr>
              <w:t>设置仅包含本专业全部模型内容的三维轴侧视图。</w:t>
            </w:r>
          </w:p>
        </w:tc>
        <w:tc>
          <w:tcPr>
            <w:tcW w:w="2354" w:type="dxa"/>
            <w:vMerge/>
            <w:tcBorders>
              <w:left w:val="single" w:sz="4" w:space="0" w:color="auto"/>
            </w:tcBorders>
          </w:tcPr>
          <w:p w:rsidR="00746DC5" w:rsidRDefault="00746DC5">
            <w:pPr>
              <w:rPr>
                <w:rFonts w:ascii="宋体" w:eastAsia="宋体" w:hAnsi="宋体" w:cs="Times New Roman"/>
                <w:szCs w:val="21"/>
              </w:rPr>
            </w:pPr>
          </w:p>
        </w:tc>
      </w:tr>
    </w:tbl>
    <w:p w:rsidR="00746DC5" w:rsidRDefault="00746DC5">
      <w:pPr>
        <w:rPr>
          <w:rFonts w:ascii="宋体" w:eastAsia="宋体" w:hAnsi="宋体"/>
          <w:bCs/>
          <w:sz w:val="24"/>
          <w:szCs w:val="24"/>
        </w:rPr>
      </w:pPr>
    </w:p>
    <w:p w:rsidR="00746DC5" w:rsidRDefault="007E1529">
      <w:pPr>
        <w:ind w:firstLineChars="200" w:firstLine="422"/>
        <w:rPr>
          <w:rFonts w:ascii="宋体" w:eastAsia="宋体" w:hAnsi="宋体"/>
          <w:szCs w:val="21"/>
          <w:shd w:val="clear" w:color="auto" w:fill="FFFFFF" w:themeFill="background1"/>
        </w:rPr>
      </w:pPr>
      <w:r>
        <w:rPr>
          <w:rFonts w:ascii="宋体" w:eastAsia="宋体" w:hAnsi="宋体" w:hint="eastAsia"/>
          <w:b/>
          <w:szCs w:val="21"/>
          <w:shd w:val="clear" w:color="auto" w:fill="FFFFFF" w:themeFill="background1"/>
        </w:rPr>
        <w:t>5</w:t>
      </w:r>
      <w:r>
        <w:rPr>
          <w:rFonts w:ascii="宋体" w:eastAsia="宋体" w:hAnsi="宋体" w:hint="eastAsia"/>
          <w:szCs w:val="21"/>
          <w:shd w:val="clear" w:color="auto" w:fill="FFFFFF" w:themeFill="background1"/>
        </w:rPr>
        <w:t xml:space="preserve">  电气</w:t>
      </w:r>
    </w:p>
    <w:p w:rsidR="00746DC5" w:rsidRDefault="007E1529">
      <w:pPr>
        <w:rPr>
          <w:rFonts w:ascii="宋体" w:eastAsia="宋体" w:hAnsi="宋体"/>
          <w:szCs w:val="21"/>
          <w:shd w:val="clear" w:color="auto" w:fill="FFFFFF" w:themeFill="background1"/>
        </w:rPr>
      </w:pPr>
      <w:r>
        <w:rPr>
          <w:rFonts w:ascii="宋体" w:eastAsia="宋体" w:hAnsi="宋体"/>
          <w:szCs w:val="21"/>
          <w:shd w:val="clear" w:color="auto" w:fill="FFFFFF" w:themeFill="background1"/>
        </w:rPr>
        <w:tab/>
      </w:r>
      <w:r>
        <w:rPr>
          <w:rFonts w:ascii="宋体" w:eastAsia="宋体" w:hAnsi="宋体" w:hint="eastAsia"/>
          <w:szCs w:val="21"/>
          <w:shd w:val="clear" w:color="auto" w:fill="FFFFFF" w:themeFill="background1"/>
        </w:rPr>
        <w:t>电气专业模型包含的内容及深度见下表。</w:t>
      </w:r>
    </w:p>
    <w:p w:rsidR="00746DC5" w:rsidRDefault="007E1529">
      <w:pPr>
        <w:jc w:val="center"/>
        <w:rPr>
          <w:rFonts w:ascii="宋体" w:eastAsia="宋体" w:hAnsi="宋体"/>
          <w:b/>
          <w:szCs w:val="21"/>
        </w:rPr>
      </w:pPr>
      <w:r>
        <w:rPr>
          <w:rFonts w:ascii="宋体" w:eastAsia="宋体" w:hAnsi="宋体" w:hint="eastAsia"/>
          <w:b/>
          <w:szCs w:val="21"/>
          <w:shd w:val="clear" w:color="auto" w:fill="FFFFFF" w:themeFill="background1"/>
        </w:rPr>
        <w:t>电气</w:t>
      </w:r>
      <w:r>
        <w:rPr>
          <w:rFonts w:ascii="宋体" w:eastAsia="宋体" w:hAnsi="宋体" w:hint="eastAsia"/>
          <w:b/>
          <w:szCs w:val="21"/>
        </w:rPr>
        <w:t>专业模型要求</w:t>
      </w:r>
    </w:p>
    <w:tbl>
      <w:tblPr>
        <w:tblW w:w="79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3"/>
        <w:gridCol w:w="4955"/>
        <w:gridCol w:w="2264"/>
      </w:tblGrid>
      <w:tr w:rsidR="00746DC5">
        <w:trPr>
          <w:jc w:val="center"/>
        </w:trPr>
        <w:tc>
          <w:tcPr>
            <w:tcW w:w="753"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序号</w:t>
            </w:r>
          </w:p>
        </w:tc>
        <w:tc>
          <w:tcPr>
            <w:tcW w:w="4955" w:type="dxa"/>
            <w:tcBorders>
              <w:right w:val="single" w:sz="4" w:space="0" w:color="auto"/>
            </w:tcBorders>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建模内容</w:t>
            </w:r>
          </w:p>
        </w:tc>
        <w:tc>
          <w:tcPr>
            <w:tcW w:w="2264" w:type="dxa"/>
            <w:tcBorders>
              <w:left w:val="single" w:sz="4" w:space="0" w:color="auto"/>
            </w:tcBorders>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附加信息要求</w:t>
            </w:r>
          </w:p>
        </w:tc>
      </w:tr>
      <w:tr w:rsidR="00746DC5">
        <w:trPr>
          <w:jc w:val="center"/>
        </w:trPr>
        <w:tc>
          <w:tcPr>
            <w:tcW w:w="753"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1</w:t>
            </w:r>
          </w:p>
        </w:tc>
        <w:tc>
          <w:tcPr>
            <w:tcW w:w="4955" w:type="dxa"/>
            <w:tcBorders>
              <w:right w:val="single" w:sz="4" w:space="0" w:color="auto"/>
            </w:tcBorders>
            <w:vAlign w:val="center"/>
          </w:tcPr>
          <w:p w:rsidR="00746DC5" w:rsidRDefault="007E1529">
            <w:pPr>
              <w:rPr>
                <w:rFonts w:ascii="宋体" w:eastAsia="宋体" w:hAnsi="宋体" w:cs="Times New Roman"/>
                <w:szCs w:val="21"/>
              </w:rPr>
            </w:pPr>
            <w:r>
              <w:rPr>
                <w:rFonts w:ascii="宋体" w:eastAsia="宋体" w:hAnsi="宋体" w:cs="Times New Roman" w:hint="eastAsia"/>
                <w:szCs w:val="21"/>
              </w:rPr>
              <w:t>主要电气设备的平面布置和定位尺寸。如：高、低压开关柜、变压器、发电机等；</w:t>
            </w:r>
          </w:p>
        </w:tc>
        <w:tc>
          <w:tcPr>
            <w:tcW w:w="2264" w:type="dxa"/>
            <w:vMerge w:val="restart"/>
            <w:tcBorders>
              <w:left w:val="single" w:sz="4" w:space="0" w:color="auto"/>
            </w:tcBorders>
            <w:vAlign w:val="center"/>
          </w:tcPr>
          <w:p w:rsidR="00746DC5" w:rsidRDefault="007E1529">
            <w:pPr>
              <w:rPr>
                <w:rFonts w:ascii="宋体" w:eastAsia="宋体" w:hAnsi="宋体" w:cs="Times New Roman"/>
                <w:szCs w:val="21"/>
              </w:rPr>
            </w:pPr>
            <w:r>
              <w:rPr>
                <w:rFonts w:ascii="宋体" w:eastAsia="宋体" w:hAnsi="宋体" w:cs="Times New Roman" w:hint="eastAsia"/>
                <w:szCs w:val="21"/>
              </w:rPr>
              <w:t>1.桥架、梯架、线槽、母线的标高、规格尺寸等信息；</w:t>
            </w:r>
          </w:p>
          <w:p w:rsidR="00746DC5" w:rsidRDefault="007E1529">
            <w:pPr>
              <w:rPr>
                <w:rFonts w:ascii="宋体" w:eastAsia="宋体" w:hAnsi="宋体" w:cs="Times New Roman"/>
                <w:szCs w:val="21"/>
              </w:rPr>
            </w:pPr>
            <w:r>
              <w:rPr>
                <w:rFonts w:ascii="宋体" w:eastAsia="宋体" w:hAnsi="宋体" w:cs="Times New Roman" w:hint="eastAsia"/>
                <w:szCs w:val="21"/>
              </w:rPr>
              <w:t>2.</w:t>
            </w:r>
            <w:r>
              <w:rPr>
                <w:rFonts w:ascii="宋体" w:hAnsi="宋体" w:hint="eastAsia"/>
              </w:rPr>
              <w:t>主要电气设备型号</w:t>
            </w:r>
            <w:r>
              <w:rPr>
                <w:rFonts w:ascii="宋体" w:eastAsia="宋体" w:hAnsi="宋体" w:cs="宋体" w:hint="eastAsia"/>
              </w:rPr>
              <w:t>、</w:t>
            </w:r>
            <w:r>
              <w:rPr>
                <w:rFonts w:ascii="宋体" w:hAnsi="宋体" w:cs="宋体" w:hint="eastAsia"/>
              </w:rPr>
              <w:t>编号</w:t>
            </w:r>
            <w:r>
              <w:rPr>
                <w:rFonts w:ascii="宋体" w:eastAsia="宋体" w:hAnsi="宋体" w:cs="宋体" w:hint="eastAsia"/>
              </w:rPr>
              <w:t>、</w:t>
            </w:r>
            <w:r>
              <w:rPr>
                <w:rFonts w:ascii="宋体" w:hAnsi="宋体" w:cs="宋体" w:hint="eastAsia"/>
              </w:rPr>
              <w:t>容量等</w:t>
            </w:r>
            <w:r>
              <w:rPr>
                <w:rFonts w:ascii="宋体" w:hAnsi="宋体" w:hint="eastAsia"/>
              </w:rPr>
              <w:t>基本信息（开关柜、变压器、发电机等）；</w:t>
            </w:r>
          </w:p>
          <w:p w:rsidR="00746DC5" w:rsidRDefault="007E1529">
            <w:pPr>
              <w:rPr>
                <w:rFonts w:ascii="宋体" w:eastAsia="宋体" w:hAnsi="宋体" w:cs="Times New Roman"/>
                <w:szCs w:val="21"/>
              </w:rPr>
            </w:pPr>
            <w:r>
              <w:rPr>
                <w:rFonts w:ascii="宋体" w:eastAsia="宋体" w:hAnsi="宋体" w:cs="Times New Roman" w:hint="eastAsia"/>
                <w:szCs w:val="21"/>
              </w:rPr>
              <w:t>3.</w:t>
            </w:r>
            <w:r>
              <w:rPr>
                <w:rFonts w:ascii="宋体" w:hAnsi="宋体" w:hint="eastAsia"/>
              </w:rPr>
              <w:t>平面视图名称</w:t>
            </w:r>
            <w:r>
              <w:rPr>
                <w:rFonts w:ascii="宋体" w:hAnsi="宋体" w:hint="eastAsia"/>
                <w:bCs/>
                <w:szCs w:val="21"/>
              </w:rPr>
              <w:t>及排序与二维设计图纸名称、排序一致</w:t>
            </w:r>
            <w:r>
              <w:rPr>
                <w:rFonts w:ascii="宋体" w:hAnsi="宋体" w:hint="eastAsia"/>
              </w:rPr>
              <w:t>。</w:t>
            </w:r>
          </w:p>
        </w:tc>
      </w:tr>
      <w:tr w:rsidR="00746DC5">
        <w:trPr>
          <w:jc w:val="center"/>
        </w:trPr>
        <w:tc>
          <w:tcPr>
            <w:tcW w:w="753"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2</w:t>
            </w:r>
          </w:p>
        </w:tc>
        <w:tc>
          <w:tcPr>
            <w:tcW w:w="4955" w:type="dxa"/>
            <w:tcBorders>
              <w:right w:val="single" w:sz="4" w:space="0" w:color="auto"/>
            </w:tcBorders>
            <w:vAlign w:val="center"/>
          </w:tcPr>
          <w:p w:rsidR="00746DC5" w:rsidRDefault="007E1529">
            <w:pPr>
              <w:rPr>
                <w:rFonts w:ascii="宋体" w:eastAsia="宋体" w:hAnsi="宋体" w:cs="Times New Roman"/>
                <w:szCs w:val="21"/>
              </w:rPr>
            </w:pPr>
            <w:r>
              <w:rPr>
                <w:rFonts w:ascii="宋体" w:eastAsia="宋体" w:hAnsi="宋体" w:cs="Times New Roman" w:hint="eastAsia"/>
                <w:szCs w:val="21"/>
              </w:rPr>
              <w:t>干线及主要支线电缆桥架、梯架、线槽、母线；</w:t>
            </w:r>
          </w:p>
        </w:tc>
        <w:tc>
          <w:tcPr>
            <w:tcW w:w="2264" w:type="dxa"/>
            <w:vMerge/>
            <w:tcBorders>
              <w:left w:val="single" w:sz="4" w:space="0" w:color="auto"/>
            </w:tcBorders>
            <w:vAlign w:val="center"/>
          </w:tcPr>
          <w:p w:rsidR="00746DC5" w:rsidRDefault="00746DC5">
            <w:pPr>
              <w:rPr>
                <w:rFonts w:ascii="宋体" w:eastAsia="宋体" w:hAnsi="宋体" w:cs="Times New Roman"/>
                <w:szCs w:val="21"/>
              </w:rPr>
            </w:pPr>
          </w:p>
        </w:tc>
      </w:tr>
      <w:tr w:rsidR="00746DC5">
        <w:trPr>
          <w:jc w:val="center"/>
        </w:trPr>
        <w:tc>
          <w:tcPr>
            <w:tcW w:w="753"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*3</w:t>
            </w:r>
          </w:p>
        </w:tc>
        <w:tc>
          <w:tcPr>
            <w:tcW w:w="4955" w:type="dxa"/>
            <w:tcBorders>
              <w:right w:val="single" w:sz="4" w:space="0" w:color="auto"/>
            </w:tcBorders>
            <w:vAlign w:val="center"/>
          </w:tcPr>
          <w:p w:rsidR="00746DC5" w:rsidRDefault="007E1529">
            <w:pPr>
              <w:rPr>
                <w:rFonts w:ascii="宋体" w:eastAsia="宋体" w:hAnsi="宋体" w:cs="Times New Roman"/>
                <w:szCs w:val="21"/>
              </w:rPr>
            </w:pPr>
            <w:r>
              <w:rPr>
                <w:rFonts w:ascii="宋体" w:eastAsia="宋体" w:hAnsi="宋体" w:cs="Times New Roman" w:hint="eastAsia"/>
                <w:szCs w:val="21"/>
              </w:rPr>
              <w:t>主要电气装置、照明设备、消防装置及智能化装置，如:各类末端控制开关、电源插座、火灾探测器、扬声器、声光报警器、火警电话、消防电话插孔、通信插孔、网络插孔等；</w:t>
            </w:r>
          </w:p>
        </w:tc>
        <w:tc>
          <w:tcPr>
            <w:tcW w:w="2264" w:type="dxa"/>
            <w:vMerge/>
            <w:tcBorders>
              <w:left w:val="single" w:sz="4" w:space="0" w:color="auto"/>
            </w:tcBorders>
            <w:vAlign w:val="center"/>
          </w:tcPr>
          <w:p w:rsidR="00746DC5" w:rsidRDefault="00746DC5">
            <w:pPr>
              <w:jc w:val="center"/>
              <w:rPr>
                <w:rFonts w:ascii="宋体" w:eastAsia="宋体" w:hAnsi="宋体" w:cs="Times New Roman"/>
                <w:szCs w:val="21"/>
              </w:rPr>
            </w:pPr>
          </w:p>
        </w:tc>
      </w:tr>
      <w:tr w:rsidR="00746DC5">
        <w:trPr>
          <w:jc w:val="center"/>
        </w:trPr>
        <w:tc>
          <w:tcPr>
            <w:tcW w:w="753"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*4</w:t>
            </w:r>
          </w:p>
        </w:tc>
        <w:tc>
          <w:tcPr>
            <w:tcW w:w="4955" w:type="dxa"/>
            <w:tcBorders>
              <w:right w:val="single" w:sz="4" w:space="0" w:color="auto"/>
            </w:tcBorders>
            <w:vAlign w:val="center"/>
          </w:tcPr>
          <w:p w:rsidR="00746DC5" w:rsidRDefault="007E1529">
            <w:pPr>
              <w:rPr>
                <w:rFonts w:ascii="宋体" w:eastAsia="宋体" w:hAnsi="宋体" w:cs="Times New Roman"/>
                <w:szCs w:val="21"/>
              </w:rPr>
            </w:pPr>
            <w:r>
              <w:rPr>
                <w:rFonts w:ascii="宋体" w:eastAsia="宋体" w:hAnsi="宋体" w:cs="Times New Roman" w:hint="eastAsia"/>
                <w:szCs w:val="21"/>
              </w:rPr>
              <w:t>电气专业需预留预埋的孔洞及套管；</w:t>
            </w:r>
          </w:p>
        </w:tc>
        <w:tc>
          <w:tcPr>
            <w:tcW w:w="2264" w:type="dxa"/>
            <w:vMerge/>
            <w:tcBorders>
              <w:left w:val="single" w:sz="4" w:space="0" w:color="auto"/>
            </w:tcBorders>
            <w:vAlign w:val="center"/>
          </w:tcPr>
          <w:p w:rsidR="00746DC5" w:rsidRDefault="00746DC5">
            <w:pPr>
              <w:jc w:val="center"/>
              <w:rPr>
                <w:rFonts w:ascii="宋体" w:eastAsia="宋体" w:hAnsi="宋体" w:cs="Times New Roman"/>
                <w:szCs w:val="21"/>
              </w:rPr>
            </w:pPr>
          </w:p>
        </w:tc>
      </w:tr>
      <w:tr w:rsidR="00746DC5">
        <w:trPr>
          <w:jc w:val="center"/>
        </w:trPr>
        <w:tc>
          <w:tcPr>
            <w:tcW w:w="753"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5</w:t>
            </w:r>
          </w:p>
        </w:tc>
        <w:tc>
          <w:tcPr>
            <w:tcW w:w="4955" w:type="dxa"/>
            <w:tcBorders>
              <w:right w:val="single" w:sz="4" w:space="0" w:color="auto"/>
            </w:tcBorders>
            <w:vAlign w:val="center"/>
          </w:tcPr>
          <w:p w:rsidR="00746DC5" w:rsidRDefault="007E1529">
            <w:pPr>
              <w:rPr>
                <w:rFonts w:ascii="宋体" w:eastAsia="宋体" w:hAnsi="宋体" w:cs="Times New Roman"/>
                <w:szCs w:val="21"/>
              </w:rPr>
            </w:pPr>
            <w:r>
              <w:rPr>
                <w:rFonts w:ascii="宋体" w:hAnsi="宋体" w:hint="eastAsia"/>
                <w:szCs w:val="21"/>
              </w:rPr>
              <w:t>设置电气设备用房平面视图及主要楼层</w:t>
            </w:r>
            <w:r>
              <w:rPr>
                <w:rFonts w:ascii="宋体" w:eastAsia="宋体" w:hAnsi="宋体" w:cs="Times New Roman" w:hint="eastAsia"/>
                <w:szCs w:val="21"/>
              </w:rPr>
              <w:t>电气平面视图；</w:t>
            </w:r>
          </w:p>
        </w:tc>
        <w:tc>
          <w:tcPr>
            <w:tcW w:w="2264" w:type="dxa"/>
            <w:vMerge/>
            <w:tcBorders>
              <w:left w:val="single" w:sz="4" w:space="0" w:color="auto"/>
            </w:tcBorders>
            <w:vAlign w:val="center"/>
          </w:tcPr>
          <w:p w:rsidR="00746DC5" w:rsidRDefault="00746DC5">
            <w:pPr>
              <w:jc w:val="center"/>
              <w:rPr>
                <w:rFonts w:ascii="宋体" w:eastAsia="宋体" w:hAnsi="宋体" w:cs="Times New Roman"/>
                <w:szCs w:val="21"/>
              </w:rPr>
            </w:pPr>
          </w:p>
        </w:tc>
      </w:tr>
      <w:tr w:rsidR="00746DC5">
        <w:trPr>
          <w:jc w:val="center"/>
        </w:trPr>
        <w:tc>
          <w:tcPr>
            <w:tcW w:w="753"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6</w:t>
            </w:r>
          </w:p>
        </w:tc>
        <w:tc>
          <w:tcPr>
            <w:tcW w:w="4955" w:type="dxa"/>
            <w:tcBorders>
              <w:right w:val="single" w:sz="4" w:space="0" w:color="auto"/>
            </w:tcBorders>
            <w:vAlign w:val="center"/>
          </w:tcPr>
          <w:p w:rsidR="00746DC5" w:rsidRDefault="007E1529">
            <w:pPr>
              <w:rPr>
                <w:rFonts w:ascii="宋体" w:hAnsi="宋体"/>
                <w:szCs w:val="21"/>
              </w:rPr>
            </w:pPr>
            <w:r>
              <w:rPr>
                <w:rFonts w:ascii="宋体" w:hAnsi="宋体" w:hint="eastAsia"/>
                <w:bCs/>
                <w:szCs w:val="21"/>
              </w:rPr>
              <w:t>设置仅包含本专业全部模型内容的三维轴侧视图。</w:t>
            </w:r>
          </w:p>
        </w:tc>
        <w:tc>
          <w:tcPr>
            <w:tcW w:w="2264" w:type="dxa"/>
            <w:vMerge/>
            <w:tcBorders>
              <w:left w:val="single" w:sz="4" w:space="0" w:color="auto"/>
            </w:tcBorders>
            <w:vAlign w:val="center"/>
          </w:tcPr>
          <w:p w:rsidR="00746DC5" w:rsidRDefault="00746DC5">
            <w:pPr>
              <w:jc w:val="center"/>
              <w:rPr>
                <w:rFonts w:ascii="宋体" w:eastAsia="宋体" w:hAnsi="宋体" w:cs="Times New Roman"/>
                <w:szCs w:val="21"/>
              </w:rPr>
            </w:pPr>
          </w:p>
        </w:tc>
      </w:tr>
    </w:tbl>
    <w:p w:rsidR="00746DC5" w:rsidRDefault="007E1529">
      <w:pPr>
        <w:ind w:firstLineChars="200" w:firstLine="360"/>
        <w:rPr>
          <w:rFonts w:ascii="宋体" w:eastAsia="宋体" w:hAnsi="宋体"/>
          <w:sz w:val="18"/>
          <w:szCs w:val="18"/>
          <w:shd w:val="clear" w:color="auto" w:fill="FFFFFF" w:themeFill="background1"/>
        </w:rPr>
      </w:pPr>
      <w:r>
        <w:rPr>
          <w:rFonts w:ascii="宋体" w:eastAsia="宋体" w:hAnsi="宋体" w:hint="eastAsia"/>
          <w:sz w:val="18"/>
          <w:szCs w:val="18"/>
          <w:shd w:val="clear" w:color="auto" w:fill="FFFFFF" w:themeFill="background1"/>
        </w:rPr>
        <w:t>注：*3内容适用于精装修项目，*4内容适用于装配式建筑项目</w:t>
      </w:r>
    </w:p>
    <w:p w:rsidR="00746DC5" w:rsidRDefault="00746DC5">
      <w:pPr>
        <w:ind w:firstLineChars="200" w:firstLine="360"/>
        <w:rPr>
          <w:rFonts w:ascii="宋体" w:eastAsia="宋体" w:hAnsi="宋体"/>
          <w:sz w:val="18"/>
          <w:szCs w:val="18"/>
          <w:shd w:val="clear" w:color="auto" w:fill="FFFFFF" w:themeFill="background1"/>
        </w:rPr>
      </w:pPr>
    </w:p>
    <w:p w:rsidR="00746DC5" w:rsidRDefault="007E1529">
      <w:pPr>
        <w:ind w:firstLineChars="200" w:firstLine="422"/>
        <w:rPr>
          <w:rFonts w:ascii="宋体" w:eastAsia="宋体" w:hAnsi="宋体"/>
          <w:szCs w:val="21"/>
          <w:shd w:val="clear" w:color="auto" w:fill="FFFFFF" w:themeFill="background1"/>
        </w:rPr>
      </w:pPr>
      <w:r>
        <w:rPr>
          <w:rFonts w:ascii="宋体" w:eastAsia="宋体" w:hAnsi="宋体" w:hint="eastAsia"/>
          <w:b/>
          <w:szCs w:val="21"/>
          <w:shd w:val="clear" w:color="auto" w:fill="FFFFFF" w:themeFill="background1"/>
        </w:rPr>
        <w:t>6</w:t>
      </w:r>
      <w:r>
        <w:rPr>
          <w:rFonts w:ascii="宋体" w:eastAsia="宋体" w:hAnsi="宋体" w:hint="eastAsia"/>
          <w:szCs w:val="21"/>
          <w:shd w:val="clear" w:color="auto" w:fill="FFFFFF" w:themeFill="background1"/>
        </w:rPr>
        <w:t xml:space="preserve">  给水排水</w:t>
      </w:r>
    </w:p>
    <w:p w:rsidR="00746DC5" w:rsidRDefault="007E1529">
      <w:pPr>
        <w:rPr>
          <w:rFonts w:ascii="宋体" w:eastAsia="宋体" w:hAnsi="宋体"/>
          <w:szCs w:val="21"/>
          <w:shd w:val="clear" w:color="auto" w:fill="FFFFFF" w:themeFill="background1"/>
        </w:rPr>
      </w:pPr>
      <w:r>
        <w:rPr>
          <w:rFonts w:ascii="宋体" w:eastAsia="宋体" w:hAnsi="宋体"/>
          <w:szCs w:val="21"/>
          <w:shd w:val="clear" w:color="auto" w:fill="FFFFFF" w:themeFill="background1"/>
        </w:rPr>
        <w:tab/>
      </w:r>
      <w:r>
        <w:rPr>
          <w:rFonts w:ascii="宋体" w:eastAsia="宋体" w:hAnsi="宋体" w:hint="eastAsia"/>
          <w:szCs w:val="21"/>
          <w:shd w:val="clear" w:color="auto" w:fill="FFFFFF" w:themeFill="background1"/>
        </w:rPr>
        <w:t>给水排水专业模型包含的内容及深度见下表。</w:t>
      </w:r>
    </w:p>
    <w:p w:rsidR="00746DC5" w:rsidRDefault="007E1529">
      <w:pPr>
        <w:jc w:val="center"/>
        <w:rPr>
          <w:rFonts w:ascii="宋体" w:eastAsia="宋体" w:hAnsi="宋体"/>
          <w:b/>
          <w:szCs w:val="21"/>
        </w:rPr>
      </w:pPr>
      <w:r>
        <w:rPr>
          <w:rFonts w:ascii="宋体" w:eastAsia="宋体" w:hAnsi="宋体" w:hint="eastAsia"/>
          <w:b/>
          <w:szCs w:val="21"/>
          <w:shd w:val="clear" w:color="auto" w:fill="FFFFFF" w:themeFill="background1"/>
        </w:rPr>
        <w:t>给水排水</w:t>
      </w:r>
      <w:r>
        <w:rPr>
          <w:rFonts w:ascii="宋体" w:eastAsia="宋体" w:hAnsi="宋体" w:hint="eastAsia"/>
          <w:b/>
          <w:szCs w:val="21"/>
        </w:rPr>
        <w:t>专业模型要求</w:t>
      </w:r>
    </w:p>
    <w:tbl>
      <w:tblPr>
        <w:tblW w:w="79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1"/>
        <w:gridCol w:w="4836"/>
        <w:gridCol w:w="2338"/>
      </w:tblGrid>
      <w:tr w:rsidR="00746DC5">
        <w:trPr>
          <w:jc w:val="center"/>
        </w:trPr>
        <w:tc>
          <w:tcPr>
            <w:tcW w:w="751" w:type="dxa"/>
          </w:tcPr>
          <w:p w:rsidR="00746DC5" w:rsidRDefault="007E1529">
            <w:pPr>
              <w:rPr>
                <w:rFonts w:ascii="宋体" w:eastAsia="宋体" w:hAnsi="宋体" w:cs="Times New Roman"/>
                <w:szCs w:val="21"/>
              </w:rPr>
            </w:pPr>
            <w:r>
              <w:rPr>
                <w:rFonts w:ascii="宋体" w:eastAsia="宋体" w:hAnsi="宋体" w:cs="Times New Roman" w:hint="eastAsia"/>
                <w:szCs w:val="21"/>
              </w:rPr>
              <w:t>序号</w:t>
            </w:r>
          </w:p>
        </w:tc>
        <w:tc>
          <w:tcPr>
            <w:tcW w:w="4836" w:type="dxa"/>
            <w:tcBorders>
              <w:right w:val="single" w:sz="4" w:space="0" w:color="auto"/>
            </w:tcBorders>
          </w:tcPr>
          <w:p w:rsidR="00746DC5" w:rsidRDefault="007E1529">
            <w:pPr>
              <w:jc w:val="center"/>
              <w:rPr>
                <w:rFonts w:ascii="宋体" w:eastAsia="宋体" w:hAnsi="宋体" w:cs="Times New Roman"/>
                <w:szCs w:val="21"/>
              </w:rPr>
            </w:pPr>
            <w:r>
              <w:rPr>
                <w:rFonts w:ascii="宋体" w:eastAsia="宋体" w:hAnsi="宋体" w:cs="Times New Roman" w:hint="eastAsia"/>
                <w:szCs w:val="21"/>
              </w:rPr>
              <w:t>建模内容</w:t>
            </w:r>
          </w:p>
        </w:tc>
        <w:tc>
          <w:tcPr>
            <w:tcW w:w="2338" w:type="dxa"/>
            <w:tcBorders>
              <w:left w:val="single" w:sz="4" w:space="0" w:color="auto"/>
            </w:tcBorders>
          </w:tcPr>
          <w:p w:rsidR="00746DC5" w:rsidRDefault="007E1529">
            <w:pPr>
              <w:jc w:val="center"/>
              <w:rPr>
                <w:rFonts w:ascii="宋体" w:eastAsia="宋体" w:hAnsi="宋体" w:cs="Times New Roman"/>
                <w:szCs w:val="21"/>
              </w:rPr>
            </w:pPr>
            <w:r>
              <w:rPr>
                <w:rFonts w:ascii="宋体" w:eastAsia="宋体" w:hAnsi="宋体" w:cs="Times New Roman" w:hint="eastAsia"/>
                <w:szCs w:val="21"/>
              </w:rPr>
              <w:t>附加信息要求</w:t>
            </w: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1</w:t>
            </w:r>
          </w:p>
        </w:tc>
        <w:tc>
          <w:tcPr>
            <w:tcW w:w="4836" w:type="dxa"/>
            <w:tcBorders>
              <w:right w:val="single" w:sz="4" w:space="0" w:color="auto"/>
            </w:tcBorders>
            <w:vAlign w:val="center"/>
          </w:tcPr>
          <w:p w:rsidR="00746DC5" w:rsidRDefault="007E1529">
            <w:pPr>
              <w:rPr>
                <w:rFonts w:ascii="宋体" w:eastAsia="宋体" w:hAnsi="宋体" w:cs="Times New Roman"/>
                <w:b/>
                <w:szCs w:val="21"/>
              </w:rPr>
            </w:pPr>
            <w:r>
              <w:rPr>
                <w:rFonts w:ascii="宋体" w:eastAsia="宋体" w:hAnsi="宋体" w:cs="Times New Roman" w:hint="eastAsia"/>
                <w:szCs w:val="21"/>
              </w:rPr>
              <w:t>主要给水排水设备设施的平面布置和定位尺寸。如：成品水箱、水泵、水处理设备等；</w:t>
            </w:r>
          </w:p>
        </w:tc>
        <w:tc>
          <w:tcPr>
            <w:tcW w:w="2338" w:type="dxa"/>
            <w:vMerge w:val="restart"/>
            <w:tcBorders>
              <w:left w:val="single" w:sz="4" w:space="0" w:color="auto"/>
            </w:tcBorders>
            <w:vAlign w:val="center"/>
          </w:tcPr>
          <w:p w:rsidR="00746DC5" w:rsidRDefault="007E1529">
            <w:pPr>
              <w:rPr>
                <w:rFonts w:ascii="宋体" w:eastAsia="宋体" w:hAnsi="宋体" w:cs="Times New Roman"/>
                <w:szCs w:val="21"/>
              </w:rPr>
            </w:pPr>
            <w:r>
              <w:rPr>
                <w:rFonts w:ascii="宋体" w:eastAsia="宋体" w:hAnsi="宋体" w:cs="Times New Roman" w:hint="eastAsia"/>
                <w:szCs w:val="21"/>
              </w:rPr>
              <w:t>1.干管、支管标高、规格尺寸等信息；</w:t>
            </w:r>
          </w:p>
          <w:p w:rsidR="00746DC5" w:rsidRDefault="007E1529">
            <w:pPr>
              <w:rPr>
                <w:rFonts w:ascii="宋体" w:eastAsia="宋体" w:hAnsi="宋体" w:cs="Times New Roman"/>
                <w:szCs w:val="21"/>
              </w:rPr>
            </w:pPr>
            <w:r>
              <w:rPr>
                <w:rFonts w:ascii="宋体" w:eastAsia="宋体" w:hAnsi="宋体" w:cs="Times New Roman" w:hint="eastAsia"/>
                <w:szCs w:val="21"/>
              </w:rPr>
              <w:t>2.主要给水排水设备尺寸</w:t>
            </w:r>
            <w:r>
              <w:rPr>
                <w:rFonts w:ascii="宋体" w:eastAsia="宋体" w:hAnsi="宋体" w:cs="宋体" w:hint="eastAsia"/>
                <w:szCs w:val="21"/>
              </w:rPr>
              <w:t>、</w:t>
            </w:r>
            <w:r>
              <w:rPr>
                <w:rFonts w:ascii="宋体" w:eastAsia="宋体" w:hAnsi="宋体" w:cs="Times New Roman" w:hint="eastAsia"/>
                <w:szCs w:val="21"/>
              </w:rPr>
              <w:t>性能参数，如</w:t>
            </w:r>
            <w:r w:rsidR="00626948">
              <w:rPr>
                <w:rFonts w:ascii="宋体" w:eastAsia="宋体" w:hAnsi="宋体" w:cs="Times New Roman" w:hint="eastAsia"/>
                <w:szCs w:val="21"/>
              </w:rPr>
              <w:t>：</w:t>
            </w:r>
            <w:r>
              <w:rPr>
                <w:rFonts w:ascii="宋体" w:eastAsia="宋体" w:hAnsi="宋体" w:cs="Times New Roman" w:hint="eastAsia"/>
                <w:szCs w:val="21"/>
              </w:rPr>
              <w:t>水泵流量</w:t>
            </w:r>
            <w:r>
              <w:rPr>
                <w:rFonts w:ascii="宋体" w:eastAsia="宋体" w:hAnsi="宋体" w:cs="宋体" w:hint="eastAsia"/>
                <w:szCs w:val="21"/>
              </w:rPr>
              <w:t>、</w:t>
            </w:r>
            <w:r>
              <w:rPr>
                <w:rFonts w:ascii="宋体" w:eastAsia="宋体" w:hAnsi="宋体" w:cs="Times New Roman" w:hint="eastAsia"/>
                <w:szCs w:val="21"/>
              </w:rPr>
              <w:t>扬程</w:t>
            </w:r>
            <w:r>
              <w:rPr>
                <w:rFonts w:ascii="宋体" w:eastAsia="宋体" w:hAnsi="宋体" w:cs="宋体" w:hint="eastAsia"/>
                <w:szCs w:val="21"/>
              </w:rPr>
              <w:t>、</w:t>
            </w:r>
            <w:r>
              <w:rPr>
                <w:rFonts w:ascii="宋体" w:eastAsia="宋体" w:hAnsi="宋体" w:cs="Times New Roman" w:hint="eastAsia"/>
                <w:szCs w:val="21"/>
              </w:rPr>
              <w:t>效率；</w:t>
            </w:r>
          </w:p>
          <w:p w:rsidR="00746DC5" w:rsidRDefault="007E1529">
            <w:pPr>
              <w:rPr>
                <w:rFonts w:ascii="宋体" w:eastAsia="宋体" w:hAnsi="宋体" w:cs="Times New Roman"/>
                <w:szCs w:val="21"/>
              </w:rPr>
            </w:pPr>
            <w:bookmarkStart w:id="14" w:name="OLE_LINK4"/>
            <w:bookmarkStart w:id="15" w:name="OLE_LINK3"/>
            <w:r>
              <w:rPr>
                <w:rFonts w:ascii="宋体" w:eastAsia="宋体" w:hAnsi="宋体" w:cs="Times New Roman" w:hint="eastAsia"/>
                <w:szCs w:val="21"/>
              </w:rPr>
              <w:t>3.</w:t>
            </w:r>
            <w:r>
              <w:rPr>
                <w:rFonts w:ascii="宋体" w:hAnsi="宋体" w:hint="eastAsia"/>
              </w:rPr>
              <w:t>平面视图名称</w:t>
            </w:r>
            <w:r>
              <w:rPr>
                <w:rFonts w:ascii="宋体" w:hAnsi="宋体" w:hint="eastAsia"/>
                <w:bCs/>
                <w:szCs w:val="21"/>
              </w:rPr>
              <w:t>及排序与二维设计图纸名称、排序一致</w:t>
            </w:r>
            <w:bookmarkEnd w:id="14"/>
            <w:bookmarkEnd w:id="15"/>
            <w:r>
              <w:rPr>
                <w:rFonts w:ascii="宋体" w:hAnsi="宋体" w:hint="eastAsia"/>
              </w:rPr>
              <w:t>。</w:t>
            </w: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2</w:t>
            </w:r>
          </w:p>
        </w:tc>
        <w:tc>
          <w:tcPr>
            <w:tcW w:w="4836" w:type="dxa"/>
            <w:tcBorders>
              <w:right w:val="single" w:sz="4" w:space="0" w:color="auto"/>
            </w:tcBorders>
            <w:vAlign w:val="center"/>
          </w:tcPr>
          <w:p w:rsidR="00746DC5" w:rsidRDefault="007E1529">
            <w:pPr>
              <w:rPr>
                <w:rFonts w:ascii="宋体" w:eastAsia="宋体" w:hAnsi="宋体" w:cs="Times New Roman"/>
                <w:szCs w:val="21"/>
              </w:rPr>
            </w:pPr>
            <w:r>
              <w:rPr>
                <w:rFonts w:ascii="宋体" w:eastAsia="宋体" w:hAnsi="宋体" w:cs="Times New Roman" w:hint="eastAsia"/>
                <w:szCs w:val="21"/>
              </w:rPr>
              <w:t>给水排水专业各系统的干管及主要支管（可不表达卫浴支管、喷淋支管DN50及以下管道）；</w:t>
            </w:r>
          </w:p>
        </w:tc>
        <w:tc>
          <w:tcPr>
            <w:tcW w:w="2338"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3</w:t>
            </w:r>
          </w:p>
        </w:tc>
        <w:tc>
          <w:tcPr>
            <w:tcW w:w="4836" w:type="dxa"/>
            <w:tcBorders>
              <w:right w:val="single" w:sz="4" w:space="0" w:color="auto"/>
            </w:tcBorders>
            <w:vAlign w:val="center"/>
          </w:tcPr>
          <w:p w:rsidR="00746DC5" w:rsidRDefault="007E1529">
            <w:pPr>
              <w:widowControl/>
              <w:rPr>
                <w:rFonts w:ascii="宋体" w:eastAsia="宋体" w:hAnsi="宋体" w:cs="Times New Roman"/>
                <w:szCs w:val="21"/>
              </w:rPr>
            </w:pPr>
            <w:r>
              <w:rPr>
                <w:rFonts w:ascii="宋体" w:eastAsia="宋体" w:hAnsi="宋体" w:cs="Times New Roman" w:hint="eastAsia"/>
                <w:szCs w:val="21"/>
              </w:rPr>
              <w:t>给水排水主干管的附件和阀门；</w:t>
            </w:r>
          </w:p>
        </w:tc>
        <w:tc>
          <w:tcPr>
            <w:tcW w:w="2338"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*4</w:t>
            </w:r>
          </w:p>
        </w:tc>
        <w:tc>
          <w:tcPr>
            <w:tcW w:w="4836" w:type="dxa"/>
            <w:tcBorders>
              <w:right w:val="single" w:sz="4" w:space="0" w:color="auto"/>
            </w:tcBorders>
            <w:vAlign w:val="center"/>
          </w:tcPr>
          <w:p w:rsidR="00746DC5" w:rsidRDefault="007E1529">
            <w:pPr>
              <w:rPr>
                <w:rFonts w:ascii="宋体" w:eastAsia="宋体" w:hAnsi="宋体" w:cs="Times New Roman"/>
                <w:szCs w:val="21"/>
              </w:rPr>
            </w:pPr>
            <w:r>
              <w:rPr>
                <w:rFonts w:ascii="宋体" w:eastAsia="宋体" w:hAnsi="宋体" w:cs="Times New Roman" w:hint="eastAsia"/>
                <w:szCs w:val="21"/>
              </w:rPr>
              <w:t>卫浴装置及其附属支管布置及定位，如:洗脸盆、浴盆、污水池、小便器、大便器、淋浴喷头等；</w:t>
            </w:r>
          </w:p>
        </w:tc>
        <w:tc>
          <w:tcPr>
            <w:tcW w:w="2338"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*5</w:t>
            </w:r>
          </w:p>
        </w:tc>
        <w:tc>
          <w:tcPr>
            <w:tcW w:w="4836" w:type="dxa"/>
            <w:tcBorders>
              <w:right w:val="single" w:sz="4" w:space="0" w:color="auto"/>
            </w:tcBorders>
            <w:vAlign w:val="center"/>
          </w:tcPr>
          <w:p w:rsidR="00746DC5" w:rsidRDefault="007E1529">
            <w:pPr>
              <w:rPr>
                <w:rFonts w:ascii="宋体" w:eastAsia="宋体" w:hAnsi="宋体" w:cs="Times New Roman"/>
                <w:szCs w:val="21"/>
              </w:rPr>
            </w:pPr>
            <w:r>
              <w:rPr>
                <w:rFonts w:ascii="宋体" w:eastAsia="宋体" w:hAnsi="宋体" w:cs="Times New Roman" w:hint="eastAsia"/>
                <w:szCs w:val="21"/>
              </w:rPr>
              <w:t>给水排水专业需预留预埋的孔洞及套管；</w:t>
            </w:r>
          </w:p>
        </w:tc>
        <w:tc>
          <w:tcPr>
            <w:tcW w:w="2338"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6</w:t>
            </w:r>
          </w:p>
        </w:tc>
        <w:tc>
          <w:tcPr>
            <w:tcW w:w="4836" w:type="dxa"/>
            <w:tcBorders>
              <w:right w:val="single" w:sz="4" w:space="0" w:color="auto"/>
            </w:tcBorders>
            <w:vAlign w:val="center"/>
          </w:tcPr>
          <w:p w:rsidR="00746DC5" w:rsidRDefault="007E1529">
            <w:pPr>
              <w:rPr>
                <w:rFonts w:ascii="宋体" w:eastAsia="宋体" w:hAnsi="宋体" w:cs="Times New Roman"/>
                <w:szCs w:val="21"/>
              </w:rPr>
            </w:pPr>
            <w:r>
              <w:rPr>
                <w:rFonts w:ascii="宋体" w:hAnsi="宋体" w:hint="eastAsia"/>
                <w:szCs w:val="21"/>
              </w:rPr>
              <w:t>设置主要楼层</w:t>
            </w:r>
            <w:r>
              <w:rPr>
                <w:rFonts w:ascii="宋体" w:eastAsia="宋体" w:hAnsi="宋体" w:cs="Times New Roman" w:hint="eastAsia"/>
                <w:szCs w:val="21"/>
              </w:rPr>
              <w:t>给水排水平面视图；</w:t>
            </w:r>
          </w:p>
        </w:tc>
        <w:tc>
          <w:tcPr>
            <w:tcW w:w="2338"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7</w:t>
            </w:r>
          </w:p>
        </w:tc>
        <w:tc>
          <w:tcPr>
            <w:tcW w:w="4836" w:type="dxa"/>
            <w:tcBorders>
              <w:right w:val="single" w:sz="4" w:space="0" w:color="auto"/>
            </w:tcBorders>
            <w:vAlign w:val="center"/>
          </w:tcPr>
          <w:p w:rsidR="00746DC5" w:rsidRDefault="007E1529">
            <w:pPr>
              <w:rPr>
                <w:rFonts w:ascii="宋体" w:hAnsi="宋体"/>
                <w:szCs w:val="21"/>
              </w:rPr>
            </w:pPr>
            <w:r>
              <w:rPr>
                <w:rFonts w:ascii="宋体" w:hAnsi="宋体" w:hint="eastAsia"/>
                <w:bCs/>
                <w:szCs w:val="21"/>
              </w:rPr>
              <w:t>设置仅包含本专业全部模型内容的三维轴侧视图。</w:t>
            </w:r>
          </w:p>
        </w:tc>
        <w:tc>
          <w:tcPr>
            <w:tcW w:w="2338" w:type="dxa"/>
            <w:vMerge/>
            <w:tcBorders>
              <w:left w:val="single" w:sz="4" w:space="0" w:color="auto"/>
            </w:tcBorders>
          </w:tcPr>
          <w:p w:rsidR="00746DC5" w:rsidRDefault="00746DC5">
            <w:pPr>
              <w:rPr>
                <w:rFonts w:ascii="宋体" w:eastAsia="宋体" w:hAnsi="宋体" w:cs="Times New Roman"/>
                <w:szCs w:val="21"/>
              </w:rPr>
            </w:pPr>
          </w:p>
        </w:tc>
      </w:tr>
    </w:tbl>
    <w:p w:rsidR="00746DC5" w:rsidRDefault="007E1529">
      <w:pPr>
        <w:ind w:firstLineChars="200" w:firstLine="360"/>
        <w:rPr>
          <w:rFonts w:ascii="宋体" w:eastAsia="宋体" w:hAnsi="宋体"/>
          <w:sz w:val="18"/>
          <w:szCs w:val="18"/>
          <w:shd w:val="clear" w:color="auto" w:fill="FFFFFF" w:themeFill="background1"/>
        </w:rPr>
      </w:pPr>
      <w:r>
        <w:rPr>
          <w:rFonts w:ascii="宋体" w:eastAsia="宋体" w:hAnsi="宋体" w:hint="eastAsia"/>
          <w:sz w:val="18"/>
          <w:szCs w:val="18"/>
          <w:shd w:val="clear" w:color="auto" w:fill="FFFFFF" w:themeFill="background1"/>
        </w:rPr>
        <w:t>注：*4内容适用于精装修项目，*5内容适用于装配式建筑项目</w:t>
      </w:r>
    </w:p>
    <w:p w:rsidR="00746DC5" w:rsidRDefault="00746DC5">
      <w:pPr>
        <w:rPr>
          <w:rFonts w:ascii="宋体" w:eastAsia="宋体" w:hAnsi="宋体"/>
          <w:b/>
          <w:sz w:val="24"/>
          <w:szCs w:val="24"/>
        </w:rPr>
      </w:pPr>
    </w:p>
    <w:p w:rsidR="00746DC5" w:rsidRDefault="007E1529">
      <w:pPr>
        <w:ind w:firstLineChars="200" w:firstLine="422"/>
        <w:rPr>
          <w:rFonts w:ascii="宋体" w:eastAsia="宋体" w:hAnsi="宋体"/>
          <w:szCs w:val="21"/>
          <w:shd w:val="clear" w:color="auto" w:fill="FFFFFF" w:themeFill="background1"/>
        </w:rPr>
      </w:pPr>
      <w:r>
        <w:rPr>
          <w:rFonts w:ascii="宋体" w:eastAsia="宋体" w:hAnsi="宋体" w:hint="eastAsia"/>
          <w:b/>
          <w:szCs w:val="21"/>
          <w:shd w:val="clear" w:color="auto" w:fill="FFFFFF" w:themeFill="background1"/>
        </w:rPr>
        <w:t>7</w:t>
      </w:r>
      <w:r>
        <w:rPr>
          <w:rFonts w:ascii="宋体" w:eastAsia="宋体" w:hAnsi="宋体" w:hint="eastAsia"/>
          <w:szCs w:val="21"/>
        </w:rPr>
        <w:t>暖通</w:t>
      </w:r>
    </w:p>
    <w:p w:rsidR="00746DC5" w:rsidRDefault="007E1529">
      <w:pPr>
        <w:rPr>
          <w:rFonts w:ascii="宋体" w:eastAsia="宋体" w:hAnsi="宋体"/>
          <w:szCs w:val="21"/>
          <w:shd w:val="clear" w:color="auto" w:fill="FFFFFF" w:themeFill="background1"/>
        </w:rPr>
      </w:pPr>
      <w:r>
        <w:rPr>
          <w:rFonts w:ascii="宋体" w:eastAsia="宋体" w:hAnsi="宋体"/>
          <w:szCs w:val="21"/>
          <w:shd w:val="clear" w:color="auto" w:fill="FFFFFF" w:themeFill="background1"/>
        </w:rPr>
        <w:tab/>
      </w:r>
      <w:r>
        <w:rPr>
          <w:rFonts w:ascii="宋体" w:eastAsia="宋体" w:hAnsi="宋体" w:hint="eastAsia"/>
          <w:szCs w:val="21"/>
        </w:rPr>
        <w:t>暖通</w:t>
      </w:r>
      <w:r>
        <w:rPr>
          <w:rFonts w:ascii="宋体" w:eastAsia="宋体" w:hAnsi="宋体" w:hint="eastAsia"/>
          <w:szCs w:val="21"/>
          <w:shd w:val="clear" w:color="auto" w:fill="FFFFFF" w:themeFill="background1"/>
        </w:rPr>
        <w:t>专业模型包含的内容及深度见下表。</w:t>
      </w:r>
    </w:p>
    <w:p w:rsidR="00746DC5" w:rsidRDefault="007E1529">
      <w:pPr>
        <w:jc w:val="center"/>
        <w:rPr>
          <w:rFonts w:ascii="宋体" w:eastAsia="宋体" w:hAnsi="宋体"/>
          <w:b/>
          <w:szCs w:val="21"/>
        </w:rPr>
      </w:pPr>
      <w:r>
        <w:rPr>
          <w:rFonts w:ascii="宋体" w:eastAsia="宋体" w:hAnsi="宋体" w:hint="eastAsia"/>
          <w:b/>
          <w:szCs w:val="21"/>
        </w:rPr>
        <w:t>暖通专业模型要求</w:t>
      </w:r>
    </w:p>
    <w:tbl>
      <w:tblPr>
        <w:tblW w:w="79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1"/>
        <w:gridCol w:w="4836"/>
        <w:gridCol w:w="2338"/>
      </w:tblGrid>
      <w:tr w:rsidR="00746DC5">
        <w:trPr>
          <w:jc w:val="center"/>
        </w:trPr>
        <w:tc>
          <w:tcPr>
            <w:tcW w:w="751" w:type="dxa"/>
          </w:tcPr>
          <w:p w:rsidR="00746DC5" w:rsidRDefault="007E1529">
            <w:pPr>
              <w:rPr>
                <w:rFonts w:ascii="宋体" w:eastAsia="宋体" w:hAnsi="宋体" w:cs="Times New Roman"/>
                <w:szCs w:val="21"/>
              </w:rPr>
            </w:pPr>
            <w:r>
              <w:rPr>
                <w:rFonts w:ascii="宋体" w:eastAsia="宋体" w:hAnsi="宋体" w:cs="Times New Roman" w:hint="eastAsia"/>
                <w:szCs w:val="21"/>
              </w:rPr>
              <w:t>序号</w:t>
            </w:r>
          </w:p>
        </w:tc>
        <w:tc>
          <w:tcPr>
            <w:tcW w:w="4836" w:type="dxa"/>
            <w:tcBorders>
              <w:right w:val="single" w:sz="4" w:space="0" w:color="auto"/>
            </w:tcBorders>
          </w:tcPr>
          <w:p w:rsidR="00746DC5" w:rsidRDefault="007E1529">
            <w:pPr>
              <w:jc w:val="center"/>
              <w:rPr>
                <w:rFonts w:ascii="宋体" w:eastAsia="宋体" w:hAnsi="宋体" w:cs="Times New Roman"/>
                <w:szCs w:val="21"/>
              </w:rPr>
            </w:pPr>
            <w:r>
              <w:rPr>
                <w:rFonts w:ascii="宋体" w:eastAsia="宋体" w:hAnsi="宋体" w:cs="Times New Roman" w:hint="eastAsia"/>
                <w:szCs w:val="21"/>
              </w:rPr>
              <w:t>建模内容</w:t>
            </w:r>
          </w:p>
        </w:tc>
        <w:tc>
          <w:tcPr>
            <w:tcW w:w="2338" w:type="dxa"/>
            <w:tcBorders>
              <w:left w:val="single" w:sz="4" w:space="0" w:color="auto"/>
            </w:tcBorders>
          </w:tcPr>
          <w:p w:rsidR="00746DC5" w:rsidRDefault="007E1529">
            <w:pPr>
              <w:jc w:val="center"/>
              <w:rPr>
                <w:rFonts w:ascii="宋体" w:eastAsia="宋体" w:hAnsi="宋体" w:cs="Times New Roman"/>
                <w:szCs w:val="21"/>
              </w:rPr>
            </w:pPr>
            <w:r>
              <w:rPr>
                <w:rFonts w:ascii="宋体" w:eastAsia="宋体" w:hAnsi="宋体" w:cs="Times New Roman" w:hint="eastAsia"/>
                <w:szCs w:val="21"/>
              </w:rPr>
              <w:t>附加信息要求</w:t>
            </w: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1</w:t>
            </w:r>
          </w:p>
        </w:tc>
        <w:tc>
          <w:tcPr>
            <w:tcW w:w="4836" w:type="dxa"/>
            <w:tcBorders>
              <w:right w:val="single" w:sz="4" w:space="0" w:color="auto"/>
            </w:tcBorders>
            <w:vAlign w:val="center"/>
          </w:tcPr>
          <w:p w:rsidR="00746DC5" w:rsidRDefault="007E1529">
            <w:pPr>
              <w:widowControl/>
              <w:rPr>
                <w:rFonts w:ascii="宋体" w:eastAsia="宋体" w:hAnsi="宋体" w:cs="Times New Roman"/>
                <w:szCs w:val="21"/>
              </w:rPr>
            </w:pPr>
            <w:r>
              <w:rPr>
                <w:rFonts w:ascii="宋体" w:eastAsia="宋体" w:hAnsi="宋体" w:hint="eastAsia"/>
              </w:rPr>
              <w:t>主要暖通设备设施的平面布置和定位尺寸。如：制冷机房、空调机房、热交换站中的设备和防排烟风机、冷却塔等；</w:t>
            </w:r>
          </w:p>
        </w:tc>
        <w:tc>
          <w:tcPr>
            <w:tcW w:w="2338" w:type="dxa"/>
            <w:vMerge w:val="restart"/>
            <w:tcBorders>
              <w:left w:val="single" w:sz="4" w:space="0" w:color="auto"/>
            </w:tcBorders>
            <w:vAlign w:val="center"/>
          </w:tcPr>
          <w:p w:rsidR="00746DC5" w:rsidRDefault="007E1529">
            <w:pPr>
              <w:rPr>
                <w:rFonts w:ascii="宋体" w:eastAsia="宋体" w:hAnsi="宋体" w:cs="Times New Roman"/>
                <w:szCs w:val="21"/>
              </w:rPr>
            </w:pPr>
            <w:r>
              <w:rPr>
                <w:rFonts w:ascii="宋体" w:eastAsia="宋体" w:hAnsi="宋体" w:cs="Times New Roman" w:hint="eastAsia"/>
                <w:szCs w:val="21"/>
              </w:rPr>
              <w:t>1.干管、支管标高、规格尺寸等信息；</w:t>
            </w:r>
          </w:p>
          <w:p w:rsidR="00746DC5" w:rsidRDefault="007E1529">
            <w:pPr>
              <w:rPr>
                <w:rFonts w:ascii="宋体" w:eastAsia="宋体" w:hAnsi="宋体" w:cs="Times New Roman"/>
                <w:szCs w:val="21"/>
              </w:rPr>
            </w:pPr>
            <w:r>
              <w:rPr>
                <w:rFonts w:ascii="宋体" w:eastAsia="宋体" w:hAnsi="宋体" w:cs="Times New Roman" w:hint="eastAsia"/>
                <w:szCs w:val="21"/>
              </w:rPr>
              <w:t>2.主要暖通设备尺寸参数</w:t>
            </w:r>
            <w:r w:rsidR="00626948">
              <w:rPr>
                <w:rFonts w:ascii="宋体" w:eastAsia="宋体" w:hAnsi="宋体" w:cs="Times New Roman" w:hint="eastAsia"/>
                <w:szCs w:val="21"/>
              </w:rPr>
              <w:t>，</w:t>
            </w:r>
            <w:r>
              <w:rPr>
                <w:rFonts w:ascii="宋体" w:eastAsia="宋体" w:hAnsi="宋体" w:cs="Times New Roman" w:hint="eastAsia"/>
                <w:szCs w:val="21"/>
              </w:rPr>
              <w:t>如</w:t>
            </w:r>
            <w:r w:rsidR="00626948">
              <w:rPr>
                <w:rFonts w:ascii="宋体" w:eastAsia="宋体" w:hAnsi="宋体" w:cs="Times New Roman" w:hint="eastAsia"/>
                <w:szCs w:val="21"/>
              </w:rPr>
              <w:t>：</w:t>
            </w:r>
            <w:r>
              <w:rPr>
                <w:rFonts w:ascii="宋体" w:eastAsia="宋体" w:hAnsi="宋体" w:cs="Times New Roman" w:hint="eastAsia"/>
                <w:szCs w:val="21"/>
              </w:rPr>
              <w:t>能效等级，风机类型、风压、效率；</w:t>
            </w:r>
          </w:p>
          <w:p w:rsidR="00746DC5" w:rsidRDefault="007E1529">
            <w:pPr>
              <w:rPr>
                <w:rFonts w:ascii="宋体" w:eastAsia="宋体" w:hAnsi="宋体" w:cs="Times New Roman"/>
                <w:szCs w:val="21"/>
              </w:rPr>
            </w:pPr>
            <w:r>
              <w:rPr>
                <w:rFonts w:ascii="宋体" w:eastAsia="宋体" w:hAnsi="宋体" w:cs="Times New Roman" w:hint="eastAsia"/>
                <w:szCs w:val="21"/>
              </w:rPr>
              <w:t>3.</w:t>
            </w:r>
            <w:r>
              <w:rPr>
                <w:rFonts w:ascii="宋体" w:hAnsi="宋体" w:hint="eastAsia"/>
              </w:rPr>
              <w:t>平面视图名称</w:t>
            </w:r>
            <w:r>
              <w:rPr>
                <w:rFonts w:ascii="宋体" w:hAnsi="宋体" w:hint="eastAsia"/>
                <w:bCs/>
                <w:szCs w:val="21"/>
              </w:rPr>
              <w:t>及排序与二维设计图纸名称、排序一致</w:t>
            </w:r>
            <w:r>
              <w:rPr>
                <w:rFonts w:ascii="宋体" w:hAnsi="宋体" w:hint="eastAsia"/>
              </w:rPr>
              <w:t>。</w:t>
            </w: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2</w:t>
            </w:r>
          </w:p>
        </w:tc>
        <w:tc>
          <w:tcPr>
            <w:tcW w:w="4836" w:type="dxa"/>
            <w:tcBorders>
              <w:right w:val="single" w:sz="4" w:space="0" w:color="auto"/>
            </w:tcBorders>
            <w:vAlign w:val="center"/>
          </w:tcPr>
          <w:p w:rsidR="00746DC5" w:rsidRDefault="007E1529">
            <w:pPr>
              <w:widowControl/>
              <w:rPr>
                <w:rFonts w:ascii="宋体" w:eastAsia="宋体" w:hAnsi="宋体" w:cs="Times New Roman"/>
                <w:szCs w:val="21"/>
              </w:rPr>
            </w:pPr>
            <w:r>
              <w:rPr>
                <w:rFonts w:ascii="宋体" w:eastAsia="宋体" w:hAnsi="宋体" w:cs="Times New Roman" w:hint="eastAsia"/>
                <w:szCs w:val="21"/>
              </w:rPr>
              <w:t>暖通专业通风及空调风路系统、防排烟系统的干管及支管；供暖系统、空调水系统的干管及主要支管（可不表达空调末端设备连接支管及附件）；</w:t>
            </w:r>
          </w:p>
        </w:tc>
        <w:tc>
          <w:tcPr>
            <w:tcW w:w="2338" w:type="dxa"/>
            <w:vMerge/>
            <w:tcBorders>
              <w:left w:val="single" w:sz="4" w:space="0" w:color="auto"/>
            </w:tcBorders>
          </w:tcPr>
          <w:p w:rsidR="00746DC5" w:rsidRDefault="00746DC5">
            <w:pPr>
              <w:jc w:val="left"/>
              <w:rPr>
                <w:rFonts w:ascii="宋体" w:eastAsia="宋体" w:hAnsi="宋体" w:cs="Times New Roman"/>
                <w:szCs w:val="21"/>
              </w:rPr>
            </w:pP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3</w:t>
            </w:r>
          </w:p>
        </w:tc>
        <w:tc>
          <w:tcPr>
            <w:tcW w:w="4836" w:type="dxa"/>
            <w:tcBorders>
              <w:right w:val="single" w:sz="4" w:space="0" w:color="auto"/>
            </w:tcBorders>
            <w:vAlign w:val="center"/>
          </w:tcPr>
          <w:p w:rsidR="00746DC5" w:rsidRDefault="007E1529">
            <w:pPr>
              <w:widowControl/>
              <w:rPr>
                <w:rFonts w:ascii="宋体" w:eastAsia="宋体" w:hAnsi="宋体" w:cs="Times New Roman"/>
                <w:szCs w:val="21"/>
              </w:rPr>
            </w:pPr>
            <w:r>
              <w:rPr>
                <w:rFonts w:ascii="宋体" w:eastAsia="宋体" w:hAnsi="宋体" w:cs="Times New Roman" w:hint="eastAsia"/>
                <w:szCs w:val="21"/>
              </w:rPr>
              <w:t>消防防排烟系统管道附件；</w:t>
            </w:r>
          </w:p>
        </w:tc>
        <w:tc>
          <w:tcPr>
            <w:tcW w:w="2338"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*4</w:t>
            </w:r>
          </w:p>
        </w:tc>
        <w:tc>
          <w:tcPr>
            <w:tcW w:w="4836" w:type="dxa"/>
            <w:tcBorders>
              <w:right w:val="single" w:sz="4" w:space="0" w:color="auto"/>
            </w:tcBorders>
            <w:vAlign w:val="center"/>
          </w:tcPr>
          <w:p w:rsidR="00746DC5" w:rsidRDefault="007E1529">
            <w:pPr>
              <w:widowControl/>
              <w:rPr>
                <w:rFonts w:ascii="宋体" w:eastAsia="宋体" w:hAnsi="宋体" w:cs="Times New Roman"/>
                <w:szCs w:val="21"/>
              </w:rPr>
            </w:pPr>
            <w:r>
              <w:rPr>
                <w:rFonts w:ascii="宋体" w:eastAsia="宋体" w:hAnsi="宋体" w:hint="eastAsia"/>
              </w:rPr>
              <w:t>风口的布置；</w:t>
            </w:r>
          </w:p>
        </w:tc>
        <w:tc>
          <w:tcPr>
            <w:tcW w:w="2338"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*5</w:t>
            </w:r>
          </w:p>
        </w:tc>
        <w:tc>
          <w:tcPr>
            <w:tcW w:w="4836" w:type="dxa"/>
            <w:tcBorders>
              <w:right w:val="single" w:sz="4" w:space="0" w:color="auto"/>
            </w:tcBorders>
            <w:vAlign w:val="center"/>
          </w:tcPr>
          <w:p w:rsidR="00746DC5" w:rsidRDefault="007E1529">
            <w:pPr>
              <w:rPr>
                <w:rFonts w:ascii="宋体" w:eastAsia="宋体" w:hAnsi="宋体" w:cs="Times New Roman"/>
                <w:szCs w:val="21"/>
              </w:rPr>
            </w:pPr>
            <w:r>
              <w:rPr>
                <w:rFonts w:ascii="宋体" w:eastAsia="宋体" w:hAnsi="宋体" w:cs="Times New Roman" w:hint="eastAsia"/>
                <w:szCs w:val="21"/>
              </w:rPr>
              <w:t>暖通专业需预留预埋的孔洞及套管；</w:t>
            </w:r>
          </w:p>
        </w:tc>
        <w:tc>
          <w:tcPr>
            <w:tcW w:w="2338"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6</w:t>
            </w:r>
          </w:p>
        </w:tc>
        <w:tc>
          <w:tcPr>
            <w:tcW w:w="4836" w:type="dxa"/>
            <w:tcBorders>
              <w:right w:val="single" w:sz="4" w:space="0" w:color="auto"/>
            </w:tcBorders>
            <w:vAlign w:val="center"/>
          </w:tcPr>
          <w:p w:rsidR="00746DC5" w:rsidRDefault="007E1529">
            <w:pPr>
              <w:rPr>
                <w:rFonts w:ascii="宋体" w:eastAsia="宋体" w:hAnsi="宋体"/>
              </w:rPr>
            </w:pPr>
            <w:r>
              <w:rPr>
                <w:rFonts w:ascii="宋体" w:hAnsi="宋体" w:hint="eastAsia"/>
                <w:szCs w:val="21"/>
              </w:rPr>
              <w:t>设置主要楼层</w:t>
            </w:r>
            <w:r>
              <w:rPr>
                <w:rFonts w:ascii="宋体" w:eastAsia="宋体" w:hAnsi="宋体" w:hint="eastAsia"/>
              </w:rPr>
              <w:t>暖通平面视图；</w:t>
            </w:r>
          </w:p>
        </w:tc>
        <w:tc>
          <w:tcPr>
            <w:tcW w:w="2338" w:type="dxa"/>
            <w:vMerge/>
            <w:tcBorders>
              <w:left w:val="single" w:sz="4" w:space="0" w:color="auto"/>
            </w:tcBorders>
          </w:tcPr>
          <w:p w:rsidR="00746DC5" w:rsidRDefault="00746DC5">
            <w:pPr>
              <w:rPr>
                <w:rFonts w:ascii="宋体" w:eastAsia="宋体" w:hAnsi="宋体" w:cs="Times New Roman"/>
                <w:szCs w:val="21"/>
              </w:rPr>
            </w:pPr>
          </w:p>
        </w:tc>
      </w:tr>
      <w:tr w:rsidR="00746DC5">
        <w:trPr>
          <w:jc w:val="center"/>
        </w:trPr>
        <w:tc>
          <w:tcPr>
            <w:tcW w:w="751" w:type="dxa"/>
            <w:vAlign w:val="center"/>
          </w:tcPr>
          <w:p w:rsidR="00746DC5" w:rsidRDefault="007E1529">
            <w:pPr>
              <w:jc w:val="center"/>
              <w:rPr>
                <w:rFonts w:ascii="宋体" w:eastAsia="宋体" w:hAnsi="宋体" w:cs="Times New Roman"/>
                <w:szCs w:val="21"/>
              </w:rPr>
            </w:pPr>
            <w:r>
              <w:rPr>
                <w:rFonts w:ascii="宋体" w:eastAsia="宋体" w:hAnsi="宋体" w:cs="Times New Roman" w:hint="eastAsia"/>
                <w:szCs w:val="21"/>
              </w:rPr>
              <w:t>7</w:t>
            </w:r>
          </w:p>
        </w:tc>
        <w:tc>
          <w:tcPr>
            <w:tcW w:w="4836" w:type="dxa"/>
            <w:tcBorders>
              <w:right w:val="single" w:sz="4" w:space="0" w:color="auto"/>
            </w:tcBorders>
            <w:vAlign w:val="center"/>
          </w:tcPr>
          <w:p w:rsidR="00746DC5" w:rsidRDefault="007E1529">
            <w:pPr>
              <w:rPr>
                <w:rFonts w:ascii="宋体" w:hAnsi="宋体"/>
                <w:szCs w:val="21"/>
              </w:rPr>
            </w:pPr>
            <w:r>
              <w:rPr>
                <w:rFonts w:ascii="宋体" w:hAnsi="宋体" w:hint="eastAsia"/>
                <w:bCs/>
                <w:szCs w:val="21"/>
              </w:rPr>
              <w:t>设置仅包含本专业全部模型内容的三维轴侧视图。</w:t>
            </w:r>
          </w:p>
        </w:tc>
        <w:tc>
          <w:tcPr>
            <w:tcW w:w="2338" w:type="dxa"/>
            <w:vMerge/>
            <w:tcBorders>
              <w:left w:val="single" w:sz="4" w:space="0" w:color="auto"/>
            </w:tcBorders>
          </w:tcPr>
          <w:p w:rsidR="00746DC5" w:rsidRDefault="00746DC5">
            <w:pPr>
              <w:rPr>
                <w:rFonts w:ascii="宋体" w:eastAsia="宋体" w:hAnsi="宋体" w:cs="Times New Roman"/>
                <w:szCs w:val="21"/>
              </w:rPr>
            </w:pPr>
          </w:p>
        </w:tc>
      </w:tr>
    </w:tbl>
    <w:p w:rsidR="00746DC5" w:rsidRDefault="007E1529">
      <w:pPr>
        <w:ind w:firstLineChars="200" w:firstLine="360"/>
        <w:rPr>
          <w:rFonts w:ascii="宋体" w:eastAsia="宋体" w:hAnsi="宋体"/>
          <w:sz w:val="18"/>
          <w:szCs w:val="18"/>
          <w:shd w:val="clear" w:color="auto" w:fill="FFFFFF" w:themeFill="background1"/>
        </w:rPr>
      </w:pPr>
      <w:r>
        <w:rPr>
          <w:rFonts w:ascii="宋体" w:eastAsia="宋体" w:hAnsi="宋体" w:hint="eastAsia"/>
          <w:sz w:val="18"/>
          <w:szCs w:val="18"/>
          <w:shd w:val="clear" w:color="auto" w:fill="FFFFFF" w:themeFill="background1"/>
        </w:rPr>
        <w:t>注：*4内容适用于精装修项目，*5内容适用于装配式建筑项目</w:t>
      </w:r>
    </w:p>
    <w:p w:rsidR="00746DC5" w:rsidRDefault="00746DC5">
      <w:pPr>
        <w:rPr>
          <w:rFonts w:ascii="宋体" w:eastAsia="宋体" w:hAnsi="宋体"/>
          <w:szCs w:val="21"/>
        </w:rPr>
      </w:pPr>
    </w:p>
    <w:p w:rsidR="00746DC5" w:rsidRDefault="007E1529">
      <w:pPr>
        <w:widowControl/>
        <w:jc w:val="left"/>
        <w:rPr>
          <w:rFonts w:ascii="宋体" w:eastAsia="宋体" w:hAnsi="宋体" w:cs="宋体"/>
          <w:b/>
          <w:bCs/>
          <w:sz w:val="24"/>
          <w:szCs w:val="24"/>
        </w:rPr>
      </w:pPr>
      <w:r>
        <w:rPr>
          <w:rFonts w:ascii="宋体" w:eastAsia="宋体" w:hAnsi="宋体" w:cs="宋体"/>
          <w:b/>
          <w:bCs/>
          <w:sz w:val="24"/>
          <w:szCs w:val="24"/>
        </w:rPr>
        <w:br w:type="page"/>
      </w:r>
    </w:p>
    <w:p w:rsidR="00746DC5" w:rsidRDefault="007E1529">
      <w:pPr>
        <w:rPr>
          <w:rFonts w:ascii="宋体" w:eastAsia="宋体" w:hAnsi="宋体"/>
          <w:sz w:val="28"/>
          <w:szCs w:val="28"/>
        </w:rPr>
      </w:pPr>
      <w:bookmarkStart w:id="16" w:name="_Toc23730"/>
      <w:bookmarkStart w:id="17" w:name="_Toc21845"/>
      <w:bookmarkStart w:id="18" w:name="_Toc17882"/>
      <w:r>
        <w:rPr>
          <w:rFonts w:ascii="宋体" w:eastAsia="宋体" w:hAnsi="宋体" w:cs="宋体" w:hint="eastAsia"/>
          <w:b/>
          <w:bCs/>
          <w:sz w:val="24"/>
          <w:szCs w:val="24"/>
        </w:rPr>
        <w:lastRenderedPageBreak/>
        <w:t>附录A</w:t>
      </w:r>
      <w:bookmarkEnd w:id="16"/>
      <w:bookmarkEnd w:id="17"/>
      <w:bookmarkEnd w:id="18"/>
      <w:r>
        <w:rPr>
          <w:rFonts w:ascii="宋体" w:eastAsia="宋体" w:hAnsi="宋体" w:hint="eastAsia"/>
          <w:sz w:val="28"/>
          <w:szCs w:val="28"/>
        </w:rPr>
        <w:t>建筑工程项目建筑信息模型设计说明书</w:t>
      </w:r>
    </w:p>
    <w:p w:rsidR="00746DC5" w:rsidRDefault="007E1529">
      <w:pPr>
        <w:ind w:firstLineChars="940" w:firstLine="2642"/>
        <w:rPr>
          <w:rFonts w:ascii="宋体" w:hAnsi="宋体"/>
          <w:b/>
          <w:sz w:val="28"/>
          <w:szCs w:val="28"/>
        </w:rPr>
      </w:pPr>
      <w:r>
        <w:rPr>
          <w:rFonts w:ascii="宋体" w:hAnsi="宋体" w:hint="eastAsia"/>
          <w:b/>
          <w:sz w:val="28"/>
          <w:szCs w:val="28"/>
        </w:rPr>
        <w:t xml:space="preserve">建筑信息模型基本情况表           </w:t>
      </w:r>
      <w:r>
        <w:rPr>
          <w:rFonts w:ascii="宋体" w:hAnsi="宋体" w:hint="eastAsia"/>
          <w:sz w:val="28"/>
          <w:szCs w:val="28"/>
        </w:rPr>
        <w:t xml:space="preserve">表一 </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567"/>
        <w:gridCol w:w="1840"/>
        <w:gridCol w:w="1540"/>
        <w:gridCol w:w="1660"/>
      </w:tblGrid>
      <w:tr w:rsidR="00746DC5">
        <w:trPr>
          <w:trHeight w:val="545"/>
        </w:trPr>
        <w:tc>
          <w:tcPr>
            <w:tcW w:w="1555" w:type="dxa"/>
            <w:vAlign w:val="center"/>
          </w:tcPr>
          <w:p w:rsidR="00746DC5" w:rsidRDefault="007E1529">
            <w:pPr>
              <w:jc w:val="center"/>
              <w:rPr>
                <w:rFonts w:ascii="宋体" w:hAnsi="宋体"/>
                <w:sz w:val="24"/>
                <w:szCs w:val="24"/>
              </w:rPr>
            </w:pPr>
            <w:r>
              <w:rPr>
                <w:rFonts w:ascii="宋体" w:hAnsi="宋体" w:hint="eastAsia"/>
                <w:sz w:val="24"/>
                <w:szCs w:val="24"/>
              </w:rPr>
              <w:t>项目名称</w:t>
            </w:r>
          </w:p>
        </w:tc>
        <w:tc>
          <w:tcPr>
            <w:tcW w:w="6741" w:type="dxa"/>
            <w:gridSpan w:val="5"/>
          </w:tcPr>
          <w:p w:rsidR="00746DC5" w:rsidRDefault="00746DC5">
            <w:pPr>
              <w:jc w:val="center"/>
              <w:rPr>
                <w:rFonts w:ascii="宋体" w:hAnsi="宋体"/>
                <w:sz w:val="28"/>
                <w:szCs w:val="28"/>
              </w:rPr>
            </w:pPr>
          </w:p>
        </w:tc>
      </w:tr>
      <w:tr w:rsidR="00746DC5">
        <w:trPr>
          <w:trHeight w:val="589"/>
        </w:trPr>
        <w:tc>
          <w:tcPr>
            <w:tcW w:w="1555" w:type="dxa"/>
            <w:vAlign w:val="center"/>
          </w:tcPr>
          <w:p w:rsidR="00746DC5" w:rsidRDefault="007E1529">
            <w:pPr>
              <w:jc w:val="center"/>
              <w:rPr>
                <w:rFonts w:ascii="宋体" w:hAnsi="宋体"/>
                <w:sz w:val="24"/>
                <w:szCs w:val="24"/>
              </w:rPr>
            </w:pPr>
            <w:r>
              <w:rPr>
                <w:rFonts w:ascii="宋体" w:hAnsi="宋体" w:hint="eastAsia"/>
                <w:sz w:val="24"/>
                <w:szCs w:val="24"/>
              </w:rPr>
              <w:t>子项名称</w:t>
            </w:r>
          </w:p>
        </w:tc>
        <w:tc>
          <w:tcPr>
            <w:tcW w:w="6741" w:type="dxa"/>
            <w:gridSpan w:val="5"/>
          </w:tcPr>
          <w:p w:rsidR="00746DC5" w:rsidRDefault="00746DC5">
            <w:pPr>
              <w:jc w:val="center"/>
              <w:rPr>
                <w:rFonts w:ascii="宋体" w:hAnsi="宋体"/>
                <w:sz w:val="28"/>
                <w:szCs w:val="28"/>
              </w:rPr>
            </w:pPr>
          </w:p>
        </w:tc>
      </w:tr>
      <w:tr w:rsidR="00746DC5">
        <w:trPr>
          <w:trHeight w:val="384"/>
        </w:trPr>
        <w:tc>
          <w:tcPr>
            <w:tcW w:w="1555" w:type="dxa"/>
            <w:vAlign w:val="center"/>
          </w:tcPr>
          <w:p w:rsidR="00746DC5" w:rsidRDefault="007E1529">
            <w:pPr>
              <w:jc w:val="center"/>
              <w:rPr>
                <w:rFonts w:ascii="宋体" w:hAnsi="宋体"/>
                <w:sz w:val="24"/>
                <w:szCs w:val="24"/>
              </w:rPr>
            </w:pPr>
            <w:r>
              <w:rPr>
                <w:rFonts w:ascii="宋体" w:hAnsi="宋体" w:hint="eastAsia"/>
                <w:sz w:val="24"/>
                <w:szCs w:val="24"/>
              </w:rPr>
              <w:t>设计单位</w:t>
            </w:r>
          </w:p>
        </w:tc>
        <w:tc>
          <w:tcPr>
            <w:tcW w:w="6741" w:type="dxa"/>
            <w:gridSpan w:val="5"/>
          </w:tcPr>
          <w:p w:rsidR="00746DC5" w:rsidRDefault="00746DC5">
            <w:pPr>
              <w:jc w:val="center"/>
              <w:rPr>
                <w:rFonts w:ascii="宋体" w:hAnsi="宋体"/>
                <w:sz w:val="28"/>
                <w:szCs w:val="28"/>
              </w:rPr>
            </w:pPr>
          </w:p>
        </w:tc>
      </w:tr>
      <w:tr w:rsidR="00746DC5">
        <w:trPr>
          <w:trHeight w:val="450"/>
        </w:trPr>
        <w:tc>
          <w:tcPr>
            <w:tcW w:w="1555" w:type="dxa"/>
            <w:vAlign w:val="center"/>
          </w:tcPr>
          <w:p w:rsidR="00746DC5" w:rsidRDefault="007E1529">
            <w:pPr>
              <w:jc w:val="center"/>
              <w:rPr>
                <w:rFonts w:ascii="宋体" w:hAnsi="宋体"/>
                <w:sz w:val="28"/>
                <w:szCs w:val="28"/>
              </w:rPr>
            </w:pPr>
            <w:r>
              <w:rPr>
                <w:rFonts w:ascii="宋体" w:hAnsi="宋体" w:hint="eastAsia"/>
                <w:sz w:val="24"/>
                <w:szCs w:val="24"/>
              </w:rPr>
              <w:t>项目阶段</w:t>
            </w:r>
          </w:p>
        </w:tc>
        <w:tc>
          <w:tcPr>
            <w:tcW w:w="6741" w:type="dxa"/>
            <w:gridSpan w:val="5"/>
            <w:vAlign w:val="center"/>
          </w:tcPr>
          <w:p w:rsidR="00746DC5" w:rsidRDefault="007E1529">
            <w:pPr>
              <w:jc w:val="center"/>
              <w:rPr>
                <w:rFonts w:ascii="宋体" w:hAnsi="宋体"/>
                <w:sz w:val="28"/>
                <w:szCs w:val="28"/>
              </w:rPr>
            </w:pPr>
            <w:r>
              <w:rPr>
                <w:rFonts w:ascii="宋体" w:hAnsi="宋体" w:hint="eastAsia"/>
                <w:sz w:val="24"/>
                <w:szCs w:val="24"/>
              </w:rPr>
              <w:t>□初步设计        □施工图设计</w:t>
            </w:r>
          </w:p>
        </w:tc>
      </w:tr>
      <w:tr w:rsidR="00746DC5">
        <w:trPr>
          <w:trHeight w:val="556"/>
        </w:trPr>
        <w:tc>
          <w:tcPr>
            <w:tcW w:w="1555" w:type="dxa"/>
            <w:vAlign w:val="center"/>
          </w:tcPr>
          <w:p w:rsidR="00746DC5" w:rsidRDefault="007E1529">
            <w:pPr>
              <w:jc w:val="center"/>
              <w:rPr>
                <w:rFonts w:ascii="宋体" w:hAnsi="宋体"/>
                <w:sz w:val="28"/>
                <w:szCs w:val="28"/>
              </w:rPr>
            </w:pPr>
            <w:r>
              <w:rPr>
                <w:rFonts w:ascii="宋体" w:hAnsi="宋体" w:hint="eastAsia"/>
                <w:sz w:val="24"/>
                <w:szCs w:val="24"/>
              </w:rPr>
              <w:t>工程性质</w:t>
            </w:r>
          </w:p>
        </w:tc>
        <w:tc>
          <w:tcPr>
            <w:tcW w:w="3541" w:type="dxa"/>
            <w:gridSpan w:val="3"/>
            <w:vAlign w:val="center"/>
          </w:tcPr>
          <w:p w:rsidR="00746DC5" w:rsidRDefault="007E1529">
            <w:pPr>
              <w:ind w:firstLineChars="200" w:firstLine="480"/>
              <w:rPr>
                <w:rFonts w:ascii="宋体" w:hAnsi="宋体"/>
                <w:sz w:val="24"/>
                <w:szCs w:val="24"/>
              </w:rPr>
            </w:pPr>
            <w:r>
              <w:rPr>
                <w:rFonts w:ascii="宋体" w:hAnsi="宋体" w:hint="eastAsia"/>
                <w:sz w:val="24"/>
                <w:szCs w:val="24"/>
              </w:rPr>
              <w:t xml:space="preserve">□民用     □工业  </w:t>
            </w:r>
          </w:p>
        </w:tc>
        <w:tc>
          <w:tcPr>
            <w:tcW w:w="1540" w:type="dxa"/>
            <w:vAlign w:val="center"/>
          </w:tcPr>
          <w:p w:rsidR="00746DC5" w:rsidRDefault="007E1529">
            <w:pPr>
              <w:jc w:val="center"/>
              <w:rPr>
                <w:rFonts w:ascii="宋体" w:hAnsi="宋体"/>
                <w:sz w:val="28"/>
                <w:szCs w:val="28"/>
              </w:rPr>
            </w:pPr>
            <w:r>
              <w:rPr>
                <w:rFonts w:ascii="宋体" w:hAnsi="宋体" w:hint="eastAsia"/>
                <w:sz w:val="24"/>
                <w:szCs w:val="24"/>
              </w:rPr>
              <w:t>工程规模</w:t>
            </w:r>
          </w:p>
        </w:tc>
        <w:tc>
          <w:tcPr>
            <w:tcW w:w="1660" w:type="dxa"/>
            <w:vAlign w:val="center"/>
          </w:tcPr>
          <w:p w:rsidR="00746DC5" w:rsidRDefault="007E1529">
            <w:pPr>
              <w:jc w:val="center"/>
              <w:rPr>
                <w:rFonts w:ascii="宋体" w:hAnsi="宋体"/>
                <w:sz w:val="28"/>
                <w:szCs w:val="28"/>
              </w:rPr>
            </w:pPr>
            <w:r>
              <w:rPr>
                <w:rFonts w:ascii="宋体" w:hAnsi="宋体"/>
                <w:kern w:val="1"/>
                <w:szCs w:val="21"/>
              </w:rPr>
              <w:t>m</w:t>
            </w:r>
            <w:r>
              <w:rPr>
                <w:rFonts w:ascii="宋体" w:hAnsi="宋体"/>
                <w:kern w:val="21"/>
                <w:szCs w:val="21"/>
                <w:vertAlign w:val="superscript"/>
              </w:rPr>
              <w:t>2</w:t>
            </w:r>
          </w:p>
        </w:tc>
      </w:tr>
      <w:tr w:rsidR="00746DC5">
        <w:trPr>
          <w:trHeight w:val="556"/>
        </w:trPr>
        <w:tc>
          <w:tcPr>
            <w:tcW w:w="1555" w:type="dxa"/>
            <w:vAlign w:val="center"/>
          </w:tcPr>
          <w:p w:rsidR="00746DC5" w:rsidRDefault="007E1529">
            <w:pPr>
              <w:jc w:val="center"/>
              <w:rPr>
                <w:rFonts w:ascii="宋体" w:hAnsi="宋体"/>
                <w:sz w:val="24"/>
                <w:szCs w:val="24"/>
              </w:rPr>
            </w:pPr>
            <w:r>
              <w:rPr>
                <w:rFonts w:ascii="宋体" w:hAnsi="宋体" w:hint="eastAsia"/>
                <w:sz w:val="24"/>
                <w:szCs w:val="24"/>
              </w:rPr>
              <w:t>工程特征</w:t>
            </w:r>
          </w:p>
        </w:tc>
        <w:tc>
          <w:tcPr>
            <w:tcW w:w="6741" w:type="dxa"/>
            <w:gridSpan w:val="5"/>
            <w:vAlign w:val="center"/>
          </w:tcPr>
          <w:p w:rsidR="00746DC5" w:rsidRDefault="007E1529">
            <w:pPr>
              <w:jc w:val="center"/>
              <w:rPr>
                <w:rFonts w:ascii="宋体" w:hAnsi="宋体"/>
                <w:sz w:val="28"/>
                <w:szCs w:val="28"/>
              </w:rPr>
            </w:pPr>
            <w:r>
              <w:rPr>
                <w:rFonts w:ascii="宋体" w:hAnsi="宋体" w:hint="eastAsia"/>
                <w:sz w:val="24"/>
                <w:szCs w:val="24"/>
              </w:rPr>
              <w:t>□精装修   □装配式建筑    □新建     □改扩建</w:t>
            </w:r>
          </w:p>
        </w:tc>
      </w:tr>
      <w:tr w:rsidR="00746DC5">
        <w:trPr>
          <w:trHeight w:val="492"/>
        </w:trPr>
        <w:tc>
          <w:tcPr>
            <w:tcW w:w="8296" w:type="dxa"/>
            <w:gridSpan w:val="6"/>
            <w:vAlign w:val="center"/>
          </w:tcPr>
          <w:p w:rsidR="00746DC5" w:rsidRDefault="007E1529">
            <w:pPr>
              <w:jc w:val="center"/>
              <w:rPr>
                <w:rFonts w:ascii="宋体" w:hAnsi="宋体"/>
                <w:sz w:val="28"/>
                <w:szCs w:val="28"/>
              </w:rPr>
            </w:pPr>
            <w:r>
              <w:rPr>
                <w:rFonts w:ascii="宋体" w:hAnsi="宋体" w:hint="eastAsia"/>
                <w:sz w:val="24"/>
                <w:szCs w:val="24"/>
              </w:rPr>
              <w:t>主要参与人员</w:t>
            </w:r>
          </w:p>
        </w:tc>
      </w:tr>
      <w:tr w:rsidR="00746DC5">
        <w:trPr>
          <w:trHeight w:val="516"/>
        </w:trPr>
        <w:tc>
          <w:tcPr>
            <w:tcW w:w="1555" w:type="dxa"/>
            <w:vAlign w:val="center"/>
          </w:tcPr>
          <w:p w:rsidR="00746DC5" w:rsidRDefault="007E1529">
            <w:pPr>
              <w:jc w:val="center"/>
              <w:rPr>
                <w:rFonts w:ascii="宋体" w:hAnsi="宋体"/>
                <w:sz w:val="24"/>
                <w:szCs w:val="24"/>
              </w:rPr>
            </w:pPr>
            <w:r>
              <w:rPr>
                <w:rFonts w:ascii="宋体" w:hAnsi="宋体" w:hint="eastAsia"/>
                <w:sz w:val="24"/>
                <w:szCs w:val="24"/>
              </w:rPr>
              <w:t>专业</w:t>
            </w:r>
          </w:p>
        </w:tc>
        <w:tc>
          <w:tcPr>
            <w:tcW w:w="1701" w:type="dxa"/>
            <w:gridSpan w:val="2"/>
            <w:vAlign w:val="center"/>
          </w:tcPr>
          <w:p w:rsidR="00746DC5" w:rsidRDefault="007E1529">
            <w:pPr>
              <w:jc w:val="center"/>
              <w:rPr>
                <w:rFonts w:ascii="宋体" w:hAnsi="宋体"/>
                <w:sz w:val="24"/>
                <w:szCs w:val="24"/>
              </w:rPr>
            </w:pPr>
            <w:r>
              <w:rPr>
                <w:rFonts w:ascii="宋体" w:hAnsi="宋体" w:hint="eastAsia"/>
                <w:sz w:val="24"/>
                <w:szCs w:val="24"/>
              </w:rPr>
              <w:t>建模</w:t>
            </w:r>
          </w:p>
        </w:tc>
        <w:tc>
          <w:tcPr>
            <w:tcW w:w="1840" w:type="dxa"/>
            <w:vAlign w:val="center"/>
          </w:tcPr>
          <w:p w:rsidR="00746DC5" w:rsidRDefault="007E1529">
            <w:pPr>
              <w:jc w:val="center"/>
              <w:rPr>
                <w:rFonts w:ascii="宋体" w:hAnsi="宋体"/>
                <w:sz w:val="24"/>
                <w:szCs w:val="24"/>
              </w:rPr>
            </w:pPr>
            <w:r>
              <w:rPr>
                <w:rFonts w:ascii="宋体" w:hAnsi="宋体" w:hint="eastAsia"/>
                <w:sz w:val="24"/>
                <w:szCs w:val="24"/>
              </w:rPr>
              <w:t>专业负责人</w:t>
            </w:r>
          </w:p>
        </w:tc>
        <w:tc>
          <w:tcPr>
            <w:tcW w:w="1540" w:type="dxa"/>
            <w:vAlign w:val="center"/>
          </w:tcPr>
          <w:p w:rsidR="00746DC5" w:rsidRDefault="007E1529">
            <w:pPr>
              <w:jc w:val="center"/>
              <w:rPr>
                <w:rFonts w:ascii="宋体" w:hAnsi="宋体"/>
                <w:sz w:val="24"/>
                <w:szCs w:val="24"/>
              </w:rPr>
            </w:pPr>
            <w:r>
              <w:rPr>
                <w:rFonts w:ascii="宋体" w:hAnsi="宋体" w:hint="eastAsia"/>
                <w:sz w:val="24"/>
                <w:szCs w:val="24"/>
              </w:rPr>
              <w:t>专业负责人联系方式</w:t>
            </w:r>
          </w:p>
        </w:tc>
        <w:tc>
          <w:tcPr>
            <w:tcW w:w="1660" w:type="dxa"/>
            <w:vAlign w:val="center"/>
          </w:tcPr>
          <w:p w:rsidR="00746DC5" w:rsidRDefault="00746DC5">
            <w:pPr>
              <w:jc w:val="center"/>
              <w:rPr>
                <w:rFonts w:ascii="宋体" w:hAnsi="宋体"/>
                <w:sz w:val="24"/>
                <w:szCs w:val="24"/>
              </w:rPr>
            </w:pPr>
          </w:p>
        </w:tc>
      </w:tr>
      <w:tr w:rsidR="00746DC5">
        <w:trPr>
          <w:trHeight w:val="451"/>
        </w:trPr>
        <w:tc>
          <w:tcPr>
            <w:tcW w:w="1555" w:type="dxa"/>
            <w:vAlign w:val="center"/>
          </w:tcPr>
          <w:p w:rsidR="00746DC5" w:rsidRDefault="007E1529">
            <w:pPr>
              <w:jc w:val="center"/>
              <w:rPr>
                <w:rFonts w:ascii="宋体" w:hAnsi="宋体"/>
                <w:sz w:val="24"/>
                <w:szCs w:val="24"/>
              </w:rPr>
            </w:pPr>
            <w:r>
              <w:rPr>
                <w:rFonts w:ascii="宋体" w:hAnsi="宋体" w:hint="eastAsia"/>
                <w:sz w:val="24"/>
                <w:szCs w:val="24"/>
              </w:rPr>
              <w:t>建筑</w:t>
            </w:r>
          </w:p>
        </w:tc>
        <w:tc>
          <w:tcPr>
            <w:tcW w:w="1701" w:type="dxa"/>
            <w:gridSpan w:val="2"/>
            <w:vAlign w:val="center"/>
          </w:tcPr>
          <w:p w:rsidR="00746DC5" w:rsidRDefault="00746DC5">
            <w:pPr>
              <w:jc w:val="center"/>
              <w:rPr>
                <w:rFonts w:ascii="宋体" w:hAnsi="宋体"/>
                <w:sz w:val="24"/>
                <w:szCs w:val="24"/>
              </w:rPr>
            </w:pPr>
          </w:p>
        </w:tc>
        <w:tc>
          <w:tcPr>
            <w:tcW w:w="1840" w:type="dxa"/>
            <w:vAlign w:val="center"/>
          </w:tcPr>
          <w:p w:rsidR="00746DC5" w:rsidRDefault="00746DC5">
            <w:pPr>
              <w:jc w:val="center"/>
              <w:rPr>
                <w:rFonts w:ascii="宋体" w:hAnsi="宋体"/>
                <w:sz w:val="24"/>
                <w:szCs w:val="24"/>
              </w:rPr>
            </w:pPr>
          </w:p>
        </w:tc>
        <w:tc>
          <w:tcPr>
            <w:tcW w:w="1540" w:type="dxa"/>
            <w:vAlign w:val="center"/>
          </w:tcPr>
          <w:p w:rsidR="00746DC5" w:rsidRDefault="00746DC5">
            <w:pPr>
              <w:jc w:val="center"/>
              <w:rPr>
                <w:rFonts w:ascii="宋体" w:hAnsi="宋体"/>
                <w:sz w:val="24"/>
                <w:szCs w:val="24"/>
              </w:rPr>
            </w:pPr>
          </w:p>
        </w:tc>
        <w:tc>
          <w:tcPr>
            <w:tcW w:w="1660" w:type="dxa"/>
            <w:vAlign w:val="center"/>
          </w:tcPr>
          <w:p w:rsidR="00746DC5" w:rsidRDefault="00746DC5">
            <w:pPr>
              <w:jc w:val="center"/>
              <w:rPr>
                <w:rFonts w:ascii="宋体" w:hAnsi="宋体"/>
                <w:sz w:val="24"/>
                <w:szCs w:val="24"/>
              </w:rPr>
            </w:pPr>
          </w:p>
        </w:tc>
      </w:tr>
      <w:tr w:rsidR="00746DC5">
        <w:trPr>
          <w:trHeight w:val="507"/>
        </w:trPr>
        <w:tc>
          <w:tcPr>
            <w:tcW w:w="1555" w:type="dxa"/>
            <w:vAlign w:val="center"/>
          </w:tcPr>
          <w:p w:rsidR="00746DC5" w:rsidRDefault="007E1529">
            <w:pPr>
              <w:jc w:val="center"/>
              <w:rPr>
                <w:rFonts w:ascii="宋体" w:hAnsi="宋体"/>
                <w:sz w:val="24"/>
                <w:szCs w:val="24"/>
              </w:rPr>
            </w:pPr>
            <w:r>
              <w:rPr>
                <w:rFonts w:ascii="宋体" w:hAnsi="宋体" w:hint="eastAsia"/>
                <w:sz w:val="24"/>
                <w:szCs w:val="24"/>
              </w:rPr>
              <w:t>结构</w:t>
            </w:r>
          </w:p>
        </w:tc>
        <w:tc>
          <w:tcPr>
            <w:tcW w:w="1701" w:type="dxa"/>
            <w:gridSpan w:val="2"/>
            <w:vAlign w:val="center"/>
          </w:tcPr>
          <w:p w:rsidR="00746DC5" w:rsidRDefault="00746DC5">
            <w:pPr>
              <w:jc w:val="center"/>
              <w:rPr>
                <w:rFonts w:ascii="宋体" w:hAnsi="宋体"/>
                <w:sz w:val="24"/>
                <w:szCs w:val="24"/>
              </w:rPr>
            </w:pPr>
          </w:p>
        </w:tc>
        <w:tc>
          <w:tcPr>
            <w:tcW w:w="1840" w:type="dxa"/>
            <w:vAlign w:val="center"/>
          </w:tcPr>
          <w:p w:rsidR="00746DC5" w:rsidRDefault="00746DC5">
            <w:pPr>
              <w:jc w:val="center"/>
              <w:rPr>
                <w:rFonts w:ascii="宋体" w:hAnsi="宋体"/>
                <w:sz w:val="24"/>
                <w:szCs w:val="24"/>
              </w:rPr>
            </w:pPr>
          </w:p>
        </w:tc>
        <w:tc>
          <w:tcPr>
            <w:tcW w:w="1540" w:type="dxa"/>
            <w:vAlign w:val="center"/>
          </w:tcPr>
          <w:p w:rsidR="00746DC5" w:rsidRDefault="00746DC5">
            <w:pPr>
              <w:jc w:val="center"/>
              <w:rPr>
                <w:rFonts w:ascii="宋体" w:hAnsi="宋体"/>
                <w:sz w:val="24"/>
                <w:szCs w:val="24"/>
              </w:rPr>
            </w:pPr>
          </w:p>
        </w:tc>
        <w:tc>
          <w:tcPr>
            <w:tcW w:w="1660" w:type="dxa"/>
            <w:vAlign w:val="center"/>
          </w:tcPr>
          <w:p w:rsidR="00746DC5" w:rsidRDefault="00746DC5">
            <w:pPr>
              <w:jc w:val="center"/>
              <w:rPr>
                <w:rFonts w:ascii="宋体" w:hAnsi="宋体"/>
                <w:sz w:val="24"/>
                <w:szCs w:val="24"/>
              </w:rPr>
            </w:pPr>
          </w:p>
        </w:tc>
      </w:tr>
      <w:tr w:rsidR="00746DC5">
        <w:trPr>
          <w:trHeight w:val="465"/>
        </w:trPr>
        <w:tc>
          <w:tcPr>
            <w:tcW w:w="1555" w:type="dxa"/>
            <w:vAlign w:val="center"/>
          </w:tcPr>
          <w:p w:rsidR="00746DC5" w:rsidRDefault="007E1529">
            <w:pPr>
              <w:jc w:val="center"/>
              <w:rPr>
                <w:rFonts w:ascii="宋体" w:hAnsi="宋体"/>
                <w:sz w:val="24"/>
                <w:szCs w:val="24"/>
              </w:rPr>
            </w:pPr>
            <w:r>
              <w:rPr>
                <w:rFonts w:ascii="宋体" w:hAnsi="宋体" w:hint="eastAsia"/>
                <w:sz w:val="24"/>
                <w:szCs w:val="24"/>
              </w:rPr>
              <w:t>电气</w:t>
            </w:r>
          </w:p>
        </w:tc>
        <w:tc>
          <w:tcPr>
            <w:tcW w:w="1701" w:type="dxa"/>
            <w:gridSpan w:val="2"/>
            <w:vAlign w:val="center"/>
          </w:tcPr>
          <w:p w:rsidR="00746DC5" w:rsidRDefault="00746DC5">
            <w:pPr>
              <w:jc w:val="center"/>
              <w:rPr>
                <w:rFonts w:ascii="宋体" w:hAnsi="宋体"/>
                <w:sz w:val="24"/>
                <w:szCs w:val="24"/>
              </w:rPr>
            </w:pPr>
          </w:p>
        </w:tc>
        <w:tc>
          <w:tcPr>
            <w:tcW w:w="1840" w:type="dxa"/>
            <w:vAlign w:val="center"/>
          </w:tcPr>
          <w:p w:rsidR="00746DC5" w:rsidRDefault="00746DC5">
            <w:pPr>
              <w:jc w:val="center"/>
              <w:rPr>
                <w:rFonts w:ascii="宋体" w:hAnsi="宋体"/>
                <w:sz w:val="24"/>
                <w:szCs w:val="24"/>
              </w:rPr>
            </w:pPr>
          </w:p>
        </w:tc>
        <w:tc>
          <w:tcPr>
            <w:tcW w:w="1540" w:type="dxa"/>
            <w:vAlign w:val="center"/>
          </w:tcPr>
          <w:p w:rsidR="00746DC5" w:rsidRDefault="00746DC5">
            <w:pPr>
              <w:jc w:val="center"/>
              <w:rPr>
                <w:rFonts w:ascii="宋体" w:hAnsi="宋体"/>
                <w:sz w:val="24"/>
                <w:szCs w:val="24"/>
              </w:rPr>
            </w:pPr>
          </w:p>
        </w:tc>
        <w:tc>
          <w:tcPr>
            <w:tcW w:w="1660" w:type="dxa"/>
            <w:vAlign w:val="center"/>
          </w:tcPr>
          <w:p w:rsidR="00746DC5" w:rsidRDefault="00746DC5">
            <w:pPr>
              <w:jc w:val="center"/>
              <w:rPr>
                <w:rFonts w:ascii="宋体" w:hAnsi="宋体"/>
                <w:sz w:val="24"/>
                <w:szCs w:val="24"/>
              </w:rPr>
            </w:pPr>
          </w:p>
        </w:tc>
      </w:tr>
      <w:tr w:rsidR="00746DC5">
        <w:trPr>
          <w:trHeight w:val="507"/>
        </w:trPr>
        <w:tc>
          <w:tcPr>
            <w:tcW w:w="1555" w:type="dxa"/>
            <w:vAlign w:val="center"/>
          </w:tcPr>
          <w:p w:rsidR="00746DC5" w:rsidRDefault="007E1529">
            <w:pPr>
              <w:jc w:val="center"/>
              <w:rPr>
                <w:rFonts w:ascii="宋体" w:hAnsi="宋体"/>
                <w:sz w:val="24"/>
                <w:szCs w:val="24"/>
              </w:rPr>
            </w:pPr>
            <w:r>
              <w:rPr>
                <w:rFonts w:ascii="宋体" w:hAnsi="宋体" w:hint="eastAsia"/>
                <w:sz w:val="24"/>
                <w:szCs w:val="24"/>
              </w:rPr>
              <w:t>给水</w:t>
            </w:r>
            <w:r>
              <w:rPr>
                <w:rFonts w:ascii="宋体" w:hAnsi="宋体"/>
                <w:sz w:val="24"/>
                <w:szCs w:val="24"/>
              </w:rPr>
              <w:t>排水</w:t>
            </w:r>
          </w:p>
        </w:tc>
        <w:tc>
          <w:tcPr>
            <w:tcW w:w="1701" w:type="dxa"/>
            <w:gridSpan w:val="2"/>
            <w:vAlign w:val="center"/>
          </w:tcPr>
          <w:p w:rsidR="00746DC5" w:rsidRDefault="00746DC5">
            <w:pPr>
              <w:jc w:val="center"/>
              <w:rPr>
                <w:rFonts w:ascii="宋体" w:hAnsi="宋体"/>
                <w:sz w:val="24"/>
                <w:szCs w:val="24"/>
              </w:rPr>
            </w:pPr>
          </w:p>
        </w:tc>
        <w:tc>
          <w:tcPr>
            <w:tcW w:w="1840" w:type="dxa"/>
            <w:vAlign w:val="center"/>
          </w:tcPr>
          <w:p w:rsidR="00746DC5" w:rsidRDefault="00746DC5">
            <w:pPr>
              <w:jc w:val="center"/>
              <w:rPr>
                <w:rFonts w:ascii="宋体" w:hAnsi="宋体"/>
                <w:sz w:val="24"/>
                <w:szCs w:val="24"/>
              </w:rPr>
            </w:pPr>
          </w:p>
        </w:tc>
        <w:tc>
          <w:tcPr>
            <w:tcW w:w="1540" w:type="dxa"/>
            <w:vAlign w:val="center"/>
          </w:tcPr>
          <w:p w:rsidR="00746DC5" w:rsidRDefault="00746DC5">
            <w:pPr>
              <w:jc w:val="center"/>
              <w:rPr>
                <w:rFonts w:ascii="宋体" w:hAnsi="宋体"/>
                <w:sz w:val="24"/>
                <w:szCs w:val="24"/>
              </w:rPr>
            </w:pPr>
          </w:p>
        </w:tc>
        <w:tc>
          <w:tcPr>
            <w:tcW w:w="1660" w:type="dxa"/>
            <w:vAlign w:val="center"/>
          </w:tcPr>
          <w:p w:rsidR="00746DC5" w:rsidRDefault="00746DC5">
            <w:pPr>
              <w:jc w:val="center"/>
              <w:rPr>
                <w:rFonts w:ascii="宋体" w:hAnsi="宋体"/>
                <w:sz w:val="24"/>
                <w:szCs w:val="24"/>
              </w:rPr>
            </w:pPr>
          </w:p>
        </w:tc>
      </w:tr>
      <w:tr w:rsidR="00746DC5">
        <w:trPr>
          <w:trHeight w:val="507"/>
        </w:trPr>
        <w:tc>
          <w:tcPr>
            <w:tcW w:w="1555" w:type="dxa"/>
            <w:vAlign w:val="center"/>
          </w:tcPr>
          <w:p w:rsidR="00746DC5" w:rsidRDefault="007E1529">
            <w:pPr>
              <w:jc w:val="center"/>
              <w:rPr>
                <w:rFonts w:ascii="宋体" w:hAnsi="宋体"/>
                <w:sz w:val="24"/>
                <w:szCs w:val="24"/>
              </w:rPr>
            </w:pPr>
            <w:r>
              <w:rPr>
                <w:rFonts w:ascii="宋体" w:hAnsi="宋体" w:hint="eastAsia"/>
                <w:sz w:val="24"/>
                <w:szCs w:val="24"/>
              </w:rPr>
              <w:t>暖通</w:t>
            </w:r>
          </w:p>
        </w:tc>
        <w:tc>
          <w:tcPr>
            <w:tcW w:w="1701" w:type="dxa"/>
            <w:gridSpan w:val="2"/>
            <w:vAlign w:val="center"/>
          </w:tcPr>
          <w:p w:rsidR="00746DC5" w:rsidRDefault="00746DC5">
            <w:pPr>
              <w:jc w:val="center"/>
              <w:rPr>
                <w:rFonts w:ascii="宋体" w:hAnsi="宋体"/>
                <w:sz w:val="24"/>
                <w:szCs w:val="24"/>
              </w:rPr>
            </w:pPr>
          </w:p>
        </w:tc>
        <w:tc>
          <w:tcPr>
            <w:tcW w:w="1840" w:type="dxa"/>
            <w:vAlign w:val="center"/>
          </w:tcPr>
          <w:p w:rsidR="00746DC5" w:rsidRDefault="00746DC5">
            <w:pPr>
              <w:jc w:val="center"/>
              <w:rPr>
                <w:rFonts w:ascii="宋体" w:hAnsi="宋体"/>
                <w:sz w:val="24"/>
                <w:szCs w:val="24"/>
              </w:rPr>
            </w:pPr>
          </w:p>
        </w:tc>
        <w:tc>
          <w:tcPr>
            <w:tcW w:w="1540" w:type="dxa"/>
            <w:vAlign w:val="center"/>
          </w:tcPr>
          <w:p w:rsidR="00746DC5" w:rsidRDefault="00746DC5">
            <w:pPr>
              <w:jc w:val="center"/>
              <w:rPr>
                <w:rFonts w:ascii="宋体" w:hAnsi="宋体"/>
                <w:sz w:val="24"/>
                <w:szCs w:val="24"/>
              </w:rPr>
            </w:pPr>
          </w:p>
        </w:tc>
        <w:tc>
          <w:tcPr>
            <w:tcW w:w="1660" w:type="dxa"/>
            <w:vAlign w:val="center"/>
          </w:tcPr>
          <w:p w:rsidR="00746DC5" w:rsidRDefault="00746DC5">
            <w:pPr>
              <w:jc w:val="center"/>
              <w:rPr>
                <w:rFonts w:ascii="宋体" w:hAnsi="宋体"/>
                <w:sz w:val="24"/>
                <w:szCs w:val="24"/>
              </w:rPr>
            </w:pPr>
          </w:p>
        </w:tc>
      </w:tr>
      <w:tr w:rsidR="00746DC5">
        <w:trPr>
          <w:trHeight w:val="507"/>
        </w:trPr>
        <w:tc>
          <w:tcPr>
            <w:tcW w:w="1555" w:type="dxa"/>
            <w:vAlign w:val="center"/>
          </w:tcPr>
          <w:p w:rsidR="00746DC5" w:rsidRDefault="00746DC5">
            <w:pPr>
              <w:jc w:val="center"/>
              <w:rPr>
                <w:rFonts w:ascii="宋体" w:hAnsi="宋体"/>
                <w:sz w:val="24"/>
                <w:szCs w:val="24"/>
              </w:rPr>
            </w:pPr>
          </w:p>
        </w:tc>
        <w:tc>
          <w:tcPr>
            <w:tcW w:w="1701" w:type="dxa"/>
            <w:gridSpan w:val="2"/>
            <w:vAlign w:val="center"/>
          </w:tcPr>
          <w:p w:rsidR="00746DC5" w:rsidRDefault="00746DC5">
            <w:pPr>
              <w:jc w:val="center"/>
              <w:rPr>
                <w:rFonts w:ascii="宋体" w:hAnsi="宋体"/>
                <w:sz w:val="24"/>
                <w:szCs w:val="24"/>
              </w:rPr>
            </w:pPr>
          </w:p>
        </w:tc>
        <w:tc>
          <w:tcPr>
            <w:tcW w:w="1840" w:type="dxa"/>
            <w:vAlign w:val="center"/>
          </w:tcPr>
          <w:p w:rsidR="00746DC5" w:rsidRDefault="00746DC5">
            <w:pPr>
              <w:jc w:val="center"/>
              <w:rPr>
                <w:rFonts w:ascii="宋体" w:hAnsi="宋体"/>
                <w:sz w:val="24"/>
                <w:szCs w:val="24"/>
              </w:rPr>
            </w:pPr>
          </w:p>
        </w:tc>
        <w:tc>
          <w:tcPr>
            <w:tcW w:w="1540" w:type="dxa"/>
            <w:vAlign w:val="center"/>
          </w:tcPr>
          <w:p w:rsidR="00746DC5" w:rsidRDefault="00746DC5">
            <w:pPr>
              <w:jc w:val="center"/>
              <w:rPr>
                <w:rFonts w:ascii="宋体" w:hAnsi="宋体"/>
                <w:sz w:val="24"/>
                <w:szCs w:val="24"/>
              </w:rPr>
            </w:pPr>
          </w:p>
        </w:tc>
        <w:tc>
          <w:tcPr>
            <w:tcW w:w="1660" w:type="dxa"/>
            <w:vAlign w:val="center"/>
          </w:tcPr>
          <w:p w:rsidR="00746DC5" w:rsidRDefault="00746DC5">
            <w:pPr>
              <w:jc w:val="center"/>
              <w:rPr>
                <w:rFonts w:ascii="宋体" w:hAnsi="宋体"/>
                <w:sz w:val="24"/>
                <w:szCs w:val="24"/>
              </w:rPr>
            </w:pPr>
          </w:p>
        </w:tc>
      </w:tr>
      <w:tr w:rsidR="00746DC5">
        <w:trPr>
          <w:trHeight w:val="669"/>
        </w:trPr>
        <w:tc>
          <w:tcPr>
            <w:tcW w:w="2689" w:type="dxa"/>
            <w:gridSpan w:val="2"/>
            <w:vAlign w:val="center"/>
          </w:tcPr>
          <w:p w:rsidR="00746DC5" w:rsidRDefault="007E1529">
            <w:pPr>
              <w:jc w:val="center"/>
              <w:rPr>
                <w:rFonts w:ascii="宋体" w:hAnsi="宋体"/>
                <w:sz w:val="24"/>
                <w:szCs w:val="24"/>
              </w:rPr>
            </w:pPr>
            <w:r>
              <w:rPr>
                <w:rFonts w:ascii="宋体" w:hAnsi="宋体" w:hint="eastAsia"/>
                <w:sz w:val="24"/>
                <w:szCs w:val="24"/>
              </w:rPr>
              <w:t>项目负责人</w:t>
            </w:r>
          </w:p>
        </w:tc>
        <w:tc>
          <w:tcPr>
            <w:tcW w:w="5607" w:type="dxa"/>
            <w:gridSpan w:val="4"/>
          </w:tcPr>
          <w:p w:rsidR="00746DC5" w:rsidRDefault="00746DC5">
            <w:pPr>
              <w:jc w:val="center"/>
              <w:rPr>
                <w:rFonts w:ascii="宋体" w:hAnsi="宋体"/>
                <w:sz w:val="24"/>
                <w:szCs w:val="24"/>
              </w:rPr>
            </w:pPr>
          </w:p>
        </w:tc>
      </w:tr>
      <w:tr w:rsidR="00746DC5">
        <w:trPr>
          <w:trHeight w:val="2714"/>
        </w:trPr>
        <w:tc>
          <w:tcPr>
            <w:tcW w:w="8296" w:type="dxa"/>
            <w:gridSpan w:val="6"/>
            <w:vAlign w:val="center"/>
          </w:tcPr>
          <w:p w:rsidR="00746DC5" w:rsidRDefault="00746DC5">
            <w:pPr>
              <w:jc w:val="center"/>
              <w:rPr>
                <w:rFonts w:ascii="宋体" w:hAnsi="宋体"/>
                <w:sz w:val="24"/>
                <w:szCs w:val="24"/>
              </w:rPr>
            </w:pPr>
          </w:p>
          <w:p w:rsidR="00746DC5" w:rsidRDefault="00746DC5">
            <w:pPr>
              <w:jc w:val="center"/>
              <w:rPr>
                <w:rFonts w:ascii="宋体" w:hAnsi="宋体"/>
                <w:sz w:val="24"/>
                <w:szCs w:val="24"/>
              </w:rPr>
            </w:pPr>
          </w:p>
          <w:p w:rsidR="00746DC5" w:rsidRDefault="00746DC5">
            <w:pPr>
              <w:jc w:val="center"/>
              <w:rPr>
                <w:rFonts w:ascii="宋体" w:hAnsi="宋体"/>
                <w:sz w:val="24"/>
                <w:szCs w:val="24"/>
              </w:rPr>
            </w:pPr>
          </w:p>
          <w:p w:rsidR="00746DC5" w:rsidRDefault="00746DC5">
            <w:pPr>
              <w:jc w:val="center"/>
              <w:rPr>
                <w:rFonts w:ascii="宋体" w:hAnsi="宋体"/>
                <w:sz w:val="24"/>
                <w:szCs w:val="24"/>
              </w:rPr>
            </w:pPr>
          </w:p>
          <w:p w:rsidR="00746DC5" w:rsidRDefault="00746DC5">
            <w:pPr>
              <w:jc w:val="center"/>
              <w:rPr>
                <w:rFonts w:ascii="宋体" w:hAnsi="宋体"/>
                <w:sz w:val="24"/>
                <w:szCs w:val="24"/>
              </w:rPr>
            </w:pPr>
          </w:p>
          <w:p w:rsidR="00746DC5" w:rsidRDefault="00746DC5">
            <w:pPr>
              <w:jc w:val="center"/>
              <w:rPr>
                <w:rFonts w:ascii="宋体" w:hAnsi="宋体"/>
                <w:sz w:val="24"/>
                <w:szCs w:val="24"/>
              </w:rPr>
            </w:pPr>
          </w:p>
          <w:p w:rsidR="00746DC5" w:rsidRDefault="00746DC5">
            <w:pPr>
              <w:jc w:val="center"/>
              <w:rPr>
                <w:rFonts w:ascii="宋体" w:hAnsi="宋体"/>
                <w:sz w:val="24"/>
                <w:szCs w:val="24"/>
              </w:rPr>
            </w:pPr>
          </w:p>
          <w:p w:rsidR="00746DC5" w:rsidRDefault="007E1529">
            <w:pPr>
              <w:jc w:val="center"/>
              <w:rPr>
                <w:rFonts w:ascii="宋体" w:hAnsi="宋体"/>
                <w:sz w:val="24"/>
                <w:szCs w:val="24"/>
              </w:rPr>
            </w:pPr>
            <w:r>
              <w:rPr>
                <w:rFonts w:ascii="宋体" w:hAnsi="宋体" w:hint="eastAsia"/>
                <w:sz w:val="24"/>
                <w:szCs w:val="24"/>
              </w:rPr>
              <w:t xml:space="preserve">                                               （单位盖章）</w:t>
            </w:r>
          </w:p>
        </w:tc>
      </w:tr>
      <w:tr w:rsidR="00746DC5">
        <w:trPr>
          <w:trHeight w:val="90"/>
        </w:trPr>
        <w:tc>
          <w:tcPr>
            <w:tcW w:w="2689" w:type="dxa"/>
            <w:gridSpan w:val="2"/>
            <w:vAlign w:val="center"/>
          </w:tcPr>
          <w:p w:rsidR="00746DC5" w:rsidRDefault="007E1529">
            <w:pPr>
              <w:jc w:val="center"/>
              <w:rPr>
                <w:rFonts w:ascii="宋体" w:hAnsi="宋体"/>
                <w:sz w:val="24"/>
                <w:szCs w:val="24"/>
              </w:rPr>
            </w:pPr>
            <w:r>
              <w:rPr>
                <w:rFonts w:ascii="宋体" w:hAnsi="宋体" w:hint="eastAsia"/>
                <w:sz w:val="24"/>
                <w:szCs w:val="24"/>
              </w:rPr>
              <w:t>日期</w:t>
            </w:r>
          </w:p>
        </w:tc>
        <w:tc>
          <w:tcPr>
            <w:tcW w:w="5607" w:type="dxa"/>
            <w:gridSpan w:val="4"/>
          </w:tcPr>
          <w:p w:rsidR="00746DC5" w:rsidRDefault="007E1529">
            <w:pPr>
              <w:jc w:val="center"/>
              <w:rPr>
                <w:rFonts w:ascii="宋体" w:hAnsi="宋体"/>
                <w:sz w:val="24"/>
                <w:szCs w:val="24"/>
              </w:rPr>
            </w:pPr>
            <w:r>
              <w:rPr>
                <w:rFonts w:ascii="宋体" w:hAnsi="宋体" w:hint="eastAsia"/>
                <w:sz w:val="24"/>
                <w:szCs w:val="24"/>
              </w:rPr>
              <w:t xml:space="preserve">  年   月   日</w:t>
            </w:r>
          </w:p>
        </w:tc>
      </w:tr>
    </w:tbl>
    <w:p w:rsidR="00746DC5" w:rsidRDefault="007E1529">
      <w:pPr>
        <w:ind w:left="840" w:hangingChars="400" w:hanging="840"/>
        <w:jc w:val="left"/>
        <w:rPr>
          <w:rFonts w:ascii="宋体" w:hAnsi="宋体"/>
          <w:szCs w:val="21"/>
        </w:rPr>
      </w:pPr>
      <w:r>
        <w:rPr>
          <w:rFonts w:ascii="宋体" w:hAnsi="宋体" w:hint="eastAsia"/>
          <w:szCs w:val="21"/>
        </w:rPr>
        <w:t>注：1.</w:t>
      </w:r>
      <w:r>
        <w:rPr>
          <w:rFonts w:ascii="宋体" w:hAnsi="宋体" w:hint="eastAsia"/>
          <w:szCs w:val="21"/>
        </w:rPr>
        <w:tab/>
        <w:t>申报初步设计审批或施工图审查时，本表签字盖章后与表二同时提交，其扫描件与模型文件以光盘或U盘为媒介交付。</w:t>
      </w:r>
    </w:p>
    <w:p w:rsidR="00746DC5" w:rsidRDefault="007E1529">
      <w:pPr>
        <w:numPr>
          <w:ilvl w:val="0"/>
          <w:numId w:val="2"/>
        </w:numPr>
        <w:ind w:firstLineChars="200" w:firstLine="420"/>
        <w:jc w:val="left"/>
        <w:rPr>
          <w:rFonts w:ascii="宋体" w:hAnsi="宋体"/>
          <w:szCs w:val="21"/>
        </w:rPr>
      </w:pPr>
      <w:r>
        <w:rPr>
          <w:rFonts w:ascii="宋体" w:hAnsi="宋体" w:hint="eastAsia"/>
          <w:szCs w:val="21"/>
        </w:rPr>
        <w:t>各参与人员签字均为手签。</w:t>
      </w:r>
    </w:p>
    <w:p w:rsidR="00746DC5" w:rsidRDefault="007E1529">
      <w:pPr>
        <w:numPr>
          <w:ilvl w:val="0"/>
          <w:numId w:val="2"/>
        </w:numPr>
        <w:ind w:firstLineChars="200" w:firstLine="420"/>
        <w:jc w:val="left"/>
        <w:rPr>
          <w:rFonts w:ascii="宋体" w:hAnsi="宋体"/>
          <w:szCs w:val="21"/>
        </w:rPr>
      </w:pPr>
      <w:r>
        <w:rPr>
          <w:rFonts w:ascii="宋体" w:hAnsi="宋体" w:hint="eastAsia"/>
          <w:szCs w:val="21"/>
        </w:rPr>
        <w:t>建筑信息模型应在施工阶段经施工单位深化后指导施工。</w:t>
      </w:r>
    </w:p>
    <w:p w:rsidR="00746DC5" w:rsidRDefault="007E1529">
      <w:pPr>
        <w:ind w:firstLineChars="846" w:firstLine="2378"/>
        <w:rPr>
          <w:rFonts w:ascii="宋体" w:hAnsi="宋体"/>
          <w:sz w:val="28"/>
          <w:szCs w:val="28"/>
        </w:rPr>
      </w:pPr>
      <w:r>
        <w:rPr>
          <w:rFonts w:ascii="宋体" w:hAnsi="宋体" w:hint="eastAsia"/>
          <w:b/>
          <w:sz w:val="28"/>
          <w:szCs w:val="28"/>
        </w:rPr>
        <w:lastRenderedPageBreak/>
        <w:t xml:space="preserve">建筑信息模型基本情况表             </w:t>
      </w:r>
      <w:r>
        <w:rPr>
          <w:rFonts w:ascii="宋体" w:hAnsi="宋体" w:hint="eastAsia"/>
          <w:sz w:val="28"/>
          <w:szCs w:val="28"/>
        </w:rPr>
        <w:t>表二</w:t>
      </w:r>
    </w:p>
    <w:p w:rsidR="00746DC5" w:rsidRDefault="007E1529">
      <w:pPr>
        <w:jc w:val="left"/>
        <w:rPr>
          <w:rFonts w:ascii="宋体" w:hAnsi="宋体"/>
          <w:szCs w:val="21"/>
        </w:rPr>
      </w:pPr>
      <w:r>
        <w:rPr>
          <w:rFonts w:ascii="宋体" w:hAnsi="宋体" w:hint="eastAsia"/>
          <w:szCs w:val="21"/>
        </w:rPr>
        <w:t xml:space="preserve">项目及子项名称：                           </w:t>
      </w:r>
    </w:p>
    <w:p w:rsidR="00746DC5" w:rsidRDefault="007E1529">
      <w:pPr>
        <w:jc w:val="left"/>
        <w:rPr>
          <w:rFonts w:ascii="宋体" w:eastAsia="宋体" w:hAnsi="宋体"/>
          <w:szCs w:val="21"/>
        </w:rPr>
      </w:pPr>
      <w:r>
        <w:rPr>
          <w:rFonts w:ascii="宋体" w:hAnsi="宋体" w:hint="eastAsia"/>
          <w:szCs w:val="21"/>
        </w:rPr>
        <w:t>设计阶段：□初步设计  □施工图设计</w:t>
      </w:r>
    </w:p>
    <w:tbl>
      <w:tblPr>
        <w:tblW w:w="8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5593"/>
      </w:tblGrid>
      <w:tr w:rsidR="00746DC5">
        <w:tc>
          <w:tcPr>
            <w:tcW w:w="709" w:type="dxa"/>
            <w:shd w:val="clear" w:color="auto" w:fill="FFFFFF"/>
          </w:tcPr>
          <w:p w:rsidR="00746DC5" w:rsidRDefault="007E1529">
            <w:pPr>
              <w:jc w:val="center"/>
              <w:rPr>
                <w:rFonts w:ascii="宋体" w:hAnsi="宋体"/>
                <w:szCs w:val="21"/>
              </w:rPr>
            </w:pPr>
            <w:r>
              <w:rPr>
                <w:rFonts w:ascii="宋体" w:hAnsi="宋体" w:hint="eastAsia"/>
                <w:szCs w:val="21"/>
              </w:rPr>
              <w:t>序号</w:t>
            </w:r>
          </w:p>
        </w:tc>
        <w:tc>
          <w:tcPr>
            <w:tcW w:w="1985" w:type="dxa"/>
            <w:shd w:val="clear" w:color="auto" w:fill="FFFFFF"/>
          </w:tcPr>
          <w:p w:rsidR="00746DC5" w:rsidRDefault="007E1529">
            <w:pPr>
              <w:jc w:val="center"/>
              <w:rPr>
                <w:rFonts w:ascii="宋体" w:hAnsi="宋体"/>
                <w:szCs w:val="21"/>
              </w:rPr>
            </w:pPr>
            <w:r>
              <w:rPr>
                <w:rFonts w:ascii="宋体" w:hAnsi="宋体" w:hint="eastAsia"/>
                <w:szCs w:val="21"/>
              </w:rPr>
              <w:t>设计说明内容</w:t>
            </w:r>
          </w:p>
        </w:tc>
        <w:tc>
          <w:tcPr>
            <w:tcW w:w="5593" w:type="dxa"/>
          </w:tcPr>
          <w:p w:rsidR="00746DC5" w:rsidRDefault="007E1529">
            <w:pPr>
              <w:jc w:val="center"/>
              <w:rPr>
                <w:rFonts w:ascii="宋体" w:hAnsi="宋体"/>
                <w:szCs w:val="21"/>
              </w:rPr>
            </w:pPr>
            <w:r>
              <w:rPr>
                <w:rFonts w:ascii="宋体" w:hAnsi="宋体" w:hint="eastAsia"/>
                <w:szCs w:val="21"/>
              </w:rPr>
              <w:t>实施状况</w:t>
            </w:r>
          </w:p>
        </w:tc>
      </w:tr>
      <w:tr w:rsidR="00746DC5">
        <w:trPr>
          <w:trHeight w:val="853"/>
        </w:trPr>
        <w:tc>
          <w:tcPr>
            <w:tcW w:w="709" w:type="dxa"/>
            <w:shd w:val="clear" w:color="auto" w:fill="FFFFFF"/>
            <w:vAlign w:val="center"/>
          </w:tcPr>
          <w:p w:rsidR="00746DC5" w:rsidRDefault="007E1529">
            <w:pPr>
              <w:jc w:val="center"/>
              <w:rPr>
                <w:rFonts w:ascii="宋体" w:hAnsi="宋体"/>
                <w:szCs w:val="21"/>
              </w:rPr>
            </w:pPr>
            <w:r>
              <w:rPr>
                <w:rFonts w:ascii="宋体" w:hAnsi="宋体" w:hint="eastAsia"/>
                <w:szCs w:val="21"/>
              </w:rPr>
              <w:t>1</w:t>
            </w:r>
          </w:p>
        </w:tc>
        <w:tc>
          <w:tcPr>
            <w:tcW w:w="1985" w:type="dxa"/>
            <w:shd w:val="clear" w:color="auto" w:fill="FFFFFF"/>
            <w:vAlign w:val="center"/>
          </w:tcPr>
          <w:p w:rsidR="00746DC5" w:rsidRDefault="007E1529">
            <w:pPr>
              <w:jc w:val="center"/>
              <w:rPr>
                <w:rFonts w:ascii="宋体" w:hAnsi="宋体"/>
                <w:szCs w:val="21"/>
              </w:rPr>
            </w:pPr>
            <w:r>
              <w:rPr>
                <w:rFonts w:ascii="宋体" w:hAnsi="宋体" w:hint="eastAsia"/>
                <w:szCs w:val="21"/>
              </w:rPr>
              <w:t>项目专业</w:t>
            </w:r>
          </w:p>
        </w:tc>
        <w:tc>
          <w:tcPr>
            <w:tcW w:w="5593" w:type="dxa"/>
            <w:vAlign w:val="center"/>
          </w:tcPr>
          <w:p w:rsidR="00746DC5" w:rsidRDefault="007E1529">
            <w:pPr>
              <w:jc w:val="center"/>
              <w:rPr>
                <w:rFonts w:ascii="宋体" w:hAnsi="宋体"/>
                <w:szCs w:val="21"/>
              </w:rPr>
            </w:pPr>
            <w:r>
              <w:rPr>
                <w:rFonts w:ascii="宋体" w:hAnsi="宋体" w:hint="eastAsia"/>
                <w:szCs w:val="21"/>
              </w:rPr>
              <w:t xml:space="preserve">模型所包含的各专业组成：□总平面 □建筑 □结构 </w:t>
            </w:r>
          </w:p>
          <w:p w:rsidR="00746DC5" w:rsidRDefault="007E1529">
            <w:pPr>
              <w:jc w:val="center"/>
              <w:rPr>
                <w:rFonts w:ascii="宋体" w:hAnsi="宋体"/>
                <w:strike/>
                <w:szCs w:val="21"/>
                <w:u w:val="single"/>
              </w:rPr>
            </w:pPr>
            <w:r>
              <w:rPr>
                <w:rFonts w:ascii="宋体" w:hAnsi="宋体" w:hint="eastAsia"/>
                <w:szCs w:val="21"/>
              </w:rPr>
              <w:t>□电气 □给水排水 □暖通 □其他</w:t>
            </w:r>
          </w:p>
        </w:tc>
      </w:tr>
      <w:tr w:rsidR="00746DC5">
        <w:trPr>
          <w:trHeight w:val="850"/>
        </w:trPr>
        <w:tc>
          <w:tcPr>
            <w:tcW w:w="709" w:type="dxa"/>
            <w:shd w:val="clear" w:color="auto" w:fill="FFFFFF"/>
            <w:vAlign w:val="center"/>
          </w:tcPr>
          <w:p w:rsidR="00746DC5" w:rsidRDefault="007E1529">
            <w:pPr>
              <w:jc w:val="center"/>
              <w:rPr>
                <w:rFonts w:ascii="宋体" w:hAnsi="宋体"/>
                <w:szCs w:val="21"/>
              </w:rPr>
            </w:pPr>
            <w:r>
              <w:rPr>
                <w:rFonts w:ascii="宋体" w:hAnsi="宋体" w:hint="eastAsia"/>
                <w:szCs w:val="21"/>
              </w:rPr>
              <w:t>2</w:t>
            </w:r>
          </w:p>
        </w:tc>
        <w:tc>
          <w:tcPr>
            <w:tcW w:w="1985" w:type="dxa"/>
            <w:shd w:val="clear" w:color="auto" w:fill="FFFFFF"/>
            <w:vAlign w:val="center"/>
          </w:tcPr>
          <w:p w:rsidR="00746DC5" w:rsidRDefault="007E1529">
            <w:pPr>
              <w:jc w:val="center"/>
              <w:rPr>
                <w:rFonts w:ascii="宋体" w:hAnsi="宋体"/>
                <w:szCs w:val="21"/>
              </w:rPr>
            </w:pPr>
            <w:r>
              <w:rPr>
                <w:rFonts w:ascii="宋体" w:hAnsi="宋体" w:hint="eastAsia"/>
                <w:szCs w:val="21"/>
              </w:rPr>
              <w:t>模型定位基点</w:t>
            </w:r>
          </w:p>
        </w:tc>
        <w:tc>
          <w:tcPr>
            <w:tcW w:w="5593" w:type="dxa"/>
            <w:vAlign w:val="center"/>
          </w:tcPr>
          <w:p w:rsidR="00746DC5" w:rsidRDefault="007E1529">
            <w:pPr>
              <w:jc w:val="center"/>
              <w:rPr>
                <w:rFonts w:ascii="宋体" w:hAnsi="宋体"/>
                <w:szCs w:val="21"/>
              </w:rPr>
            </w:pPr>
            <w:r>
              <w:rPr>
                <w:rFonts w:ascii="宋体" w:hAnsi="宋体" w:hint="eastAsia"/>
                <w:szCs w:val="21"/>
              </w:rPr>
              <w:t>例如：以建筑专业轴网的A-1点为定位基点。</w:t>
            </w:r>
          </w:p>
        </w:tc>
      </w:tr>
      <w:tr w:rsidR="00746DC5">
        <w:trPr>
          <w:trHeight w:val="834"/>
        </w:trPr>
        <w:tc>
          <w:tcPr>
            <w:tcW w:w="709" w:type="dxa"/>
            <w:shd w:val="clear" w:color="auto" w:fill="FFFFFF"/>
            <w:vAlign w:val="center"/>
          </w:tcPr>
          <w:p w:rsidR="00746DC5" w:rsidRDefault="007E1529">
            <w:pPr>
              <w:jc w:val="center"/>
              <w:rPr>
                <w:rFonts w:ascii="宋体" w:hAnsi="宋体"/>
                <w:szCs w:val="21"/>
              </w:rPr>
            </w:pPr>
            <w:r>
              <w:rPr>
                <w:rFonts w:ascii="宋体" w:hAnsi="宋体" w:hint="eastAsia"/>
                <w:szCs w:val="21"/>
              </w:rPr>
              <w:t>3</w:t>
            </w:r>
          </w:p>
        </w:tc>
        <w:tc>
          <w:tcPr>
            <w:tcW w:w="1985" w:type="dxa"/>
            <w:shd w:val="clear" w:color="auto" w:fill="FFFFFF"/>
            <w:vAlign w:val="center"/>
          </w:tcPr>
          <w:p w:rsidR="00746DC5" w:rsidRDefault="007E1529">
            <w:pPr>
              <w:jc w:val="center"/>
              <w:rPr>
                <w:rFonts w:ascii="宋体" w:hAnsi="宋体"/>
                <w:szCs w:val="21"/>
              </w:rPr>
            </w:pPr>
            <w:r>
              <w:rPr>
                <w:rFonts w:ascii="宋体" w:hAnsi="宋体" w:hint="eastAsia"/>
                <w:szCs w:val="21"/>
              </w:rPr>
              <w:t>文件的基本命名</w:t>
            </w:r>
          </w:p>
        </w:tc>
        <w:tc>
          <w:tcPr>
            <w:tcW w:w="5593" w:type="dxa"/>
            <w:vAlign w:val="center"/>
          </w:tcPr>
          <w:p w:rsidR="00746DC5" w:rsidRDefault="007E1529">
            <w:pPr>
              <w:jc w:val="center"/>
              <w:rPr>
                <w:rFonts w:ascii="宋体" w:hAnsi="宋体"/>
                <w:szCs w:val="21"/>
              </w:rPr>
            </w:pPr>
            <w:r>
              <w:rPr>
                <w:rFonts w:ascii="宋体" w:hAnsi="宋体" w:hint="eastAsia"/>
                <w:szCs w:val="21"/>
              </w:rPr>
              <w:t>例如：项目名称_子项名称_专业代码_楼层_文件描述（扩展）_版次。</w:t>
            </w:r>
          </w:p>
        </w:tc>
      </w:tr>
      <w:tr w:rsidR="00746DC5">
        <w:trPr>
          <w:trHeight w:val="830"/>
        </w:trPr>
        <w:tc>
          <w:tcPr>
            <w:tcW w:w="709" w:type="dxa"/>
            <w:shd w:val="clear" w:color="auto" w:fill="FFFFFF"/>
            <w:vAlign w:val="center"/>
          </w:tcPr>
          <w:p w:rsidR="00746DC5" w:rsidRDefault="007E1529">
            <w:pPr>
              <w:jc w:val="center"/>
              <w:rPr>
                <w:rFonts w:ascii="宋体" w:hAnsi="宋体"/>
                <w:szCs w:val="21"/>
              </w:rPr>
            </w:pPr>
            <w:r>
              <w:rPr>
                <w:rFonts w:ascii="宋体" w:hAnsi="宋体" w:hint="eastAsia"/>
                <w:szCs w:val="21"/>
              </w:rPr>
              <w:t>4</w:t>
            </w:r>
          </w:p>
        </w:tc>
        <w:tc>
          <w:tcPr>
            <w:tcW w:w="1985" w:type="dxa"/>
            <w:shd w:val="clear" w:color="auto" w:fill="FFFFFF"/>
            <w:vAlign w:val="center"/>
          </w:tcPr>
          <w:p w:rsidR="00746DC5" w:rsidRDefault="007E1529">
            <w:pPr>
              <w:jc w:val="center"/>
              <w:rPr>
                <w:rFonts w:ascii="宋体" w:hAnsi="宋体"/>
                <w:szCs w:val="21"/>
              </w:rPr>
            </w:pPr>
            <w:r>
              <w:rPr>
                <w:rFonts w:ascii="宋体" w:hAnsi="宋体" w:hint="eastAsia"/>
                <w:szCs w:val="21"/>
              </w:rPr>
              <w:t>建筑信息模型软件平台与版本</w:t>
            </w:r>
          </w:p>
        </w:tc>
        <w:tc>
          <w:tcPr>
            <w:tcW w:w="5593" w:type="dxa"/>
            <w:vAlign w:val="center"/>
          </w:tcPr>
          <w:p w:rsidR="00746DC5" w:rsidRDefault="007E1529">
            <w:pPr>
              <w:jc w:val="center"/>
              <w:rPr>
                <w:rFonts w:ascii="宋体" w:hAnsi="宋体"/>
                <w:szCs w:val="21"/>
              </w:rPr>
            </w:pPr>
            <w:r>
              <w:rPr>
                <w:rFonts w:ascii="宋体" w:hAnsi="宋体" w:hint="eastAsia"/>
                <w:szCs w:val="21"/>
              </w:rPr>
              <w:t>建筑信息模型软件及版本（含汇总模型软件及版本）。</w:t>
            </w:r>
          </w:p>
        </w:tc>
      </w:tr>
      <w:tr w:rsidR="00746DC5">
        <w:trPr>
          <w:trHeight w:val="842"/>
        </w:trPr>
        <w:tc>
          <w:tcPr>
            <w:tcW w:w="709" w:type="dxa"/>
            <w:shd w:val="clear" w:color="auto" w:fill="FFFFFF"/>
            <w:vAlign w:val="center"/>
          </w:tcPr>
          <w:p w:rsidR="00746DC5" w:rsidRDefault="007E1529">
            <w:pPr>
              <w:jc w:val="center"/>
              <w:rPr>
                <w:rFonts w:ascii="宋体" w:hAnsi="宋体"/>
                <w:szCs w:val="21"/>
              </w:rPr>
            </w:pPr>
            <w:r>
              <w:rPr>
                <w:rFonts w:ascii="宋体" w:hAnsi="宋体" w:hint="eastAsia"/>
                <w:szCs w:val="21"/>
              </w:rPr>
              <w:t>5</w:t>
            </w:r>
          </w:p>
        </w:tc>
        <w:tc>
          <w:tcPr>
            <w:tcW w:w="1985" w:type="dxa"/>
            <w:shd w:val="clear" w:color="auto" w:fill="FFFFFF"/>
            <w:vAlign w:val="center"/>
          </w:tcPr>
          <w:p w:rsidR="00746DC5" w:rsidRDefault="007E1529">
            <w:pPr>
              <w:jc w:val="center"/>
              <w:rPr>
                <w:rFonts w:ascii="宋体" w:hAnsi="宋体"/>
                <w:szCs w:val="21"/>
              </w:rPr>
            </w:pPr>
            <w:r>
              <w:rPr>
                <w:rFonts w:ascii="宋体" w:hAnsi="宋体" w:hint="eastAsia"/>
                <w:szCs w:val="21"/>
              </w:rPr>
              <w:t>建筑信息模型模型交付格式</w:t>
            </w:r>
          </w:p>
        </w:tc>
        <w:tc>
          <w:tcPr>
            <w:tcW w:w="5593" w:type="dxa"/>
            <w:vAlign w:val="center"/>
          </w:tcPr>
          <w:p w:rsidR="00746DC5" w:rsidRDefault="007E1529">
            <w:pPr>
              <w:jc w:val="center"/>
              <w:rPr>
                <w:rFonts w:ascii="宋体" w:hAnsi="宋体"/>
                <w:szCs w:val="21"/>
              </w:rPr>
            </w:pPr>
            <w:r>
              <w:rPr>
                <w:rFonts w:ascii="宋体" w:hAnsi="宋体" w:hint="eastAsia"/>
                <w:szCs w:val="21"/>
              </w:rPr>
              <w:t>例如：交付格式为*.rvt。</w:t>
            </w:r>
          </w:p>
        </w:tc>
      </w:tr>
      <w:tr w:rsidR="00746DC5">
        <w:trPr>
          <w:trHeight w:val="2407"/>
        </w:trPr>
        <w:tc>
          <w:tcPr>
            <w:tcW w:w="709" w:type="dxa"/>
            <w:shd w:val="clear" w:color="auto" w:fill="FFFFFF"/>
            <w:vAlign w:val="center"/>
          </w:tcPr>
          <w:p w:rsidR="00746DC5" w:rsidRDefault="007E1529">
            <w:pPr>
              <w:jc w:val="center"/>
              <w:rPr>
                <w:rFonts w:ascii="宋体" w:hAnsi="宋体"/>
                <w:szCs w:val="21"/>
              </w:rPr>
            </w:pPr>
            <w:r>
              <w:rPr>
                <w:rFonts w:ascii="宋体" w:hAnsi="宋体" w:hint="eastAsia"/>
                <w:szCs w:val="21"/>
              </w:rPr>
              <w:t>6</w:t>
            </w:r>
          </w:p>
        </w:tc>
        <w:tc>
          <w:tcPr>
            <w:tcW w:w="1985" w:type="dxa"/>
            <w:shd w:val="clear" w:color="auto" w:fill="FFFFFF"/>
            <w:vAlign w:val="center"/>
          </w:tcPr>
          <w:p w:rsidR="00746DC5" w:rsidRDefault="007E1529" w:rsidP="007E1529">
            <w:pPr>
              <w:jc w:val="center"/>
              <w:rPr>
                <w:rFonts w:ascii="宋体" w:hAnsi="宋体"/>
                <w:szCs w:val="21"/>
              </w:rPr>
            </w:pPr>
            <w:r>
              <w:rPr>
                <w:rFonts w:ascii="宋体" w:hAnsi="宋体" w:hint="eastAsia"/>
                <w:szCs w:val="21"/>
              </w:rPr>
              <w:t>模型拆分情况说明(对于大型复杂建筑，注明建筑信息模型的拆分逻辑和拆分级数)</w:t>
            </w:r>
          </w:p>
        </w:tc>
        <w:tc>
          <w:tcPr>
            <w:tcW w:w="5593" w:type="dxa"/>
            <w:vAlign w:val="center"/>
          </w:tcPr>
          <w:p w:rsidR="00746DC5" w:rsidRDefault="007E1529" w:rsidP="007E1529">
            <w:pPr>
              <w:jc w:val="center"/>
              <w:rPr>
                <w:rFonts w:ascii="宋体" w:hAnsi="宋体"/>
                <w:szCs w:val="21"/>
              </w:rPr>
            </w:pPr>
            <w:r>
              <w:rPr>
                <w:rFonts w:ascii="宋体" w:hAnsi="宋体" w:hint="eastAsia"/>
                <w:szCs w:val="21"/>
              </w:rPr>
              <w:t>模型文件过大需要拆分的，按照：一级项目整体，二级区域范围，三级包含专业的方式从高至低进行</w:t>
            </w:r>
            <w:r w:rsidR="00663136">
              <w:rPr>
                <w:rFonts w:ascii="宋体" w:hAnsi="宋体" w:hint="eastAsia"/>
                <w:szCs w:val="21"/>
              </w:rPr>
              <w:t>拆分</w:t>
            </w:r>
            <w:r>
              <w:rPr>
                <w:rFonts w:ascii="宋体" w:hAnsi="宋体" w:hint="eastAsia"/>
                <w:szCs w:val="21"/>
              </w:rPr>
              <w:t>情况说明。例如：本次提交项目xxx综合体</w:t>
            </w:r>
            <w:r w:rsidR="00663136">
              <w:rPr>
                <w:rFonts w:ascii="宋体" w:hAnsi="宋体" w:hint="eastAsia"/>
                <w:szCs w:val="21"/>
              </w:rPr>
              <w:t>拆分</w:t>
            </w:r>
            <w:r>
              <w:rPr>
                <w:rFonts w:ascii="宋体" w:hAnsi="宋体" w:hint="eastAsia"/>
                <w:szCs w:val="21"/>
              </w:rPr>
              <w:t>为1号塔楼/2号塔楼/裙楼/地下车库四部分，其中裙楼/地下车库包含建筑、结构、公用专业。</w:t>
            </w:r>
          </w:p>
        </w:tc>
      </w:tr>
      <w:tr w:rsidR="00746DC5">
        <w:trPr>
          <w:trHeight w:val="1123"/>
        </w:trPr>
        <w:tc>
          <w:tcPr>
            <w:tcW w:w="709" w:type="dxa"/>
            <w:shd w:val="clear" w:color="auto" w:fill="FFFFFF"/>
            <w:vAlign w:val="center"/>
          </w:tcPr>
          <w:p w:rsidR="00746DC5" w:rsidRDefault="007E1529">
            <w:pPr>
              <w:jc w:val="center"/>
              <w:rPr>
                <w:rFonts w:ascii="宋体" w:hAnsi="宋体"/>
                <w:szCs w:val="21"/>
              </w:rPr>
            </w:pPr>
            <w:r>
              <w:rPr>
                <w:rFonts w:ascii="宋体" w:hAnsi="宋体" w:hint="eastAsia"/>
                <w:szCs w:val="21"/>
              </w:rPr>
              <w:t>7</w:t>
            </w:r>
          </w:p>
        </w:tc>
        <w:tc>
          <w:tcPr>
            <w:tcW w:w="1985" w:type="dxa"/>
            <w:shd w:val="clear" w:color="auto" w:fill="FFFFFF"/>
            <w:vAlign w:val="center"/>
          </w:tcPr>
          <w:p w:rsidR="00746DC5" w:rsidRDefault="007E1529">
            <w:pPr>
              <w:jc w:val="center"/>
              <w:rPr>
                <w:rFonts w:ascii="宋体" w:hAnsi="宋体"/>
                <w:szCs w:val="21"/>
              </w:rPr>
            </w:pPr>
            <w:r>
              <w:rPr>
                <w:rFonts w:ascii="宋体" w:hAnsi="宋体" w:hint="eastAsia"/>
                <w:szCs w:val="21"/>
              </w:rPr>
              <w:t>备注</w:t>
            </w:r>
          </w:p>
        </w:tc>
        <w:tc>
          <w:tcPr>
            <w:tcW w:w="5593" w:type="dxa"/>
            <w:vAlign w:val="center"/>
          </w:tcPr>
          <w:p w:rsidR="00746DC5" w:rsidRDefault="007E1529">
            <w:pPr>
              <w:jc w:val="center"/>
              <w:rPr>
                <w:rFonts w:ascii="宋体" w:hAnsi="宋体"/>
                <w:szCs w:val="21"/>
              </w:rPr>
            </w:pPr>
            <w:r>
              <w:rPr>
                <w:rFonts w:ascii="宋体" w:hAnsi="宋体" w:hint="eastAsia"/>
                <w:szCs w:val="21"/>
              </w:rPr>
              <w:t>根据项目具体情况补充。</w:t>
            </w:r>
          </w:p>
        </w:tc>
      </w:tr>
      <w:tr w:rsidR="00746DC5">
        <w:trPr>
          <w:trHeight w:val="3619"/>
        </w:trPr>
        <w:tc>
          <w:tcPr>
            <w:tcW w:w="8287" w:type="dxa"/>
            <w:gridSpan w:val="3"/>
            <w:shd w:val="clear" w:color="auto" w:fill="FFFFFF"/>
            <w:vAlign w:val="center"/>
          </w:tcPr>
          <w:p w:rsidR="00746DC5" w:rsidRDefault="00746DC5">
            <w:pPr>
              <w:jc w:val="center"/>
              <w:rPr>
                <w:rFonts w:ascii="宋体" w:hAnsi="宋体"/>
                <w:sz w:val="24"/>
                <w:szCs w:val="24"/>
              </w:rPr>
            </w:pPr>
          </w:p>
          <w:p w:rsidR="00746DC5" w:rsidRDefault="00746DC5">
            <w:pPr>
              <w:jc w:val="center"/>
              <w:rPr>
                <w:rFonts w:ascii="宋体" w:hAnsi="宋体"/>
                <w:sz w:val="24"/>
                <w:szCs w:val="24"/>
              </w:rPr>
            </w:pPr>
          </w:p>
          <w:p w:rsidR="00746DC5" w:rsidRDefault="00746DC5">
            <w:pPr>
              <w:jc w:val="center"/>
              <w:rPr>
                <w:rFonts w:ascii="宋体" w:hAnsi="宋体"/>
                <w:sz w:val="24"/>
                <w:szCs w:val="24"/>
              </w:rPr>
            </w:pPr>
          </w:p>
          <w:p w:rsidR="00746DC5" w:rsidRDefault="00746DC5">
            <w:pPr>
              <w:jc w:val="center"/>
              <w:rPr>
                <w:rFonts w:ascii="宋体" w:hAnsi="宋体"/>
                <w:sz w:val="24"/>
                <w:szCs w:val="24"/>
              </w:rPr>
            </w:pPr>
          </w:p>
          <w:p w:rsidR="00746DC5" w:rsidRDefault="00746DC5">
            <w:pPr>
              <w:jc w:val="center"/>
              <w:rPr>
                <w:rFonts w:ascii="宋体" w:hAnsi="宋体"/>
                <w:sz w:val="24"/>
                <w:szCs w:val="24"/>
              </w:rPr>
            </w:pPr>
          </w:p>
          <w:p w:rsidR="00746DC5" w:rsidRDefault="00746DC5">
            <w:pPr>
              <w:jc w:val="center"/>
              <w:rPr>
                <w:rFonts w:ascii="宋体" w:hAnsi="宋体"/>
                <w:sz w:val="24"/>
                <w:szCs w:val="24"/>
              </w:rPr>
            </w:pPr>
          </w:p>
          <w:p w:rsidR="00746DC5" w:rsidRDefault="00746DC5">
            <w:pPr>
              <w:jc w:val="center"/>
              <w:rPr>
                <w:rFonts w:ascii="宋体" w:hAnsi="宋体"/>
                <w:sz w:val="24"/>
                <w:szCs w:val="24"/>
              </w:rPr>
            </w:pPr>
          </w:p>
          <w:p w:rsidR="00746DC5" w:rsidRDefault="007E1529">
            <w:pPr>
              <w:jc w:val="center"/>
              <w:rPr>
                <w:rFonts w:ascii="宋体" w:hAnsi="宋体"/>
                <w:szCs w:val="21"/>
              </w:rPr>
            </w:pPr>
            <w:r>
              <w:rPr>
                <w:rFonts w:ascii="宋体" w:hAnsi="宋体" w:hint="eastAsia"/>
                <w:sz w:val="24"/>
                <w:szCs w:val="24"/>
              </w:rPr>
              <w:t xml:space="preserve">                                               （单位盖章）</w:t>
            </w:r>
          </w:p>
        </w:tc>
      </w:tr>
      <w:tr w:rsidR="00746DC5">
        <w:trPr>
          <w:trHeight w:val="321"/>
        </w:trPr>
        <w:tc>
          <w:tcPr>
            <w:tcW w:w="2694" w:type="dxa"/>
            <w:gridSpan w:val="2"/>
            <w:shd w:val="clear" w:color="auto" w:fill="FFFFFF"/>
            <w:vAlign w:val="center"/>
          </w:tcPr>
          <w:p w:rsidR="00746DC5" w:rsidRDefault="007E1529">
            <w:pPr>
              <w:jc w:val="center"/>
              <w:rPr>
                <w:rFonts w:ascii="宋体" w:hAnsi="宋体"/>
                <w:szCs w:val="21"/>
              </w:rPr>
            </w:pPr>
            <w:r>
              <w:rPr>
                <w:rFonts w:ascii="宋体" w:hAnsi="宋体" w:hint="eastAsia"/>
                <w:sz w:val="24"/>
                <w:szCs w:val="24"/>
              </w:rPr>
              <w:t>日期</w:t>
            </w:r>
          </w:p>
        </w:tc>
        <w:tc>
          <w:tcPr>
            <w:tcW w:w="5593" w:type="dxa"/>
            <w:vAlign w:val="center"/>
          </w:tcPr>
          <w:p w:rsidR="00746DC5" w:rsidRDefault="007E1529">
            <w:pPr>
              <w:jc w:val="center"/>
              <w:rPr>
                <w:rFonts w:ascii="宋体" w:hAnsi="宋体"/>
                <w:szCs w:val="21"/>
              </w:rPr>
            </w:pPr>
            <w:r>
              <w:rPr>
                <w:rFonts w:ascii="宋体" w:hAnsi="宋体" w:hint="eastAsia"/>
                <w:sz w:val="24"/>
                <w:szCs w:val="24"/>
              </w:rPr>
              <w:t xml:space="preserve">  年   月   日</w:t>
            </w:r>
          </w:p>
        </w:tc>
      </w:tr>
    </w:tbl>
    <w:p w:rsidR="00746DC5" w:rsidRDefault="00746DC5">
      <w:pPr>
        <w:jc w:val="left"/>
        <w:rPr>
          <w:rFonts w:ascii="宋体" w:hAnsi="宋体"/>
          <w:szCs w:val="21"/>
        </w:rPr>
      </w:pPr>
    </w:p>
    <w:sectPr w:rsidR="00746DC5" w:rsidSect="00746DC5">
      <w:footerReference w:type="default" r:id="rId15"/>
      <w:pgSz w:w="11906" w:h="16838"/>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FE2" w:rsidRDefault="00D96FE2" w:rsidP="00746DC5">
      <w:r>
        <w:separator/>
      </w:r>
    </w:p>
  </w:endnote>
  <w:endnote w:type="continuationSeparator" w:id="0">
    <w:p w:rsidR="00D96FE2" w:rsidRDefault="00D96FE2" w:rsidP="0074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方正仿宋_GBK">
    <w:altName w:val="Arial Unicode MS"/>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DC5" w:rsidRDefault="00DC362E">
    <w:pPr>
      <w:pStyle w:val="a8"/>
      <w:framePr w:wrap="around" w:vAnchor="text" w:hAnchor="margin" w:xAlign="outside" w:y="1"/>
      <w:rPr>
        <w:rStyle w:val="aa"/>
      </w:rPr>
    </w:pPr>
    <w:r>
      <w:fldChar w:fldCharType="begin"/>
    </w:r>
    <w:r w:rsidR="007E1529">
      <w:rPr>
        <w:rStyle w:val="aa"/>
      </w:rPr>
      <w:instrText xml:space="preserve">PAGE  </w:instrText>
    </w:r>
    <w:r>
      <w:fldChar w:fldCharType="separate"/>
    </w:r>
    <w:r w:rsidR="007E1529">
      <w:rPr>
        <w:rStyle w:val="aa"/>
      </w:rPr>
      <w:t>66</w:t>
    </w:r>
    <w:r>
      <w:fldChar w:fldCharType="end"/>
    </w:r>
  </w:p>
  <w:p w:rsidR="00746DC5" w:rsidRDefault="00746DC5">
    <w:pPr>
      <w:pStyle w:val="a8"/>
      <w:framePr w:wrap="around" w:vAnchor="text" w:hAnchor="margin" w:xAlign="right" w:y="1"/>
      <w:ind w:right="360" w:firstLine="360"/>
      <w:jc w:val="both"/>
      <w:rPr>
        <w:rStyle w:val="aa"/>
      </w:rPr>
    </w:pPr>
  </w:p>
  <w:p w:rsidR="00746DC5" w:rsidRDefault="00746DC5">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DC5" w:rsidRDefault="00DC362E">
    <w:pPr>
      <w:pStyle w:val="a8"/>
      <w:framePr w:wrap="around" w:vAnchor="text" w:hAnchor="margin" w:xAlign="right" w:y="1"/>
      <w:rPr>
        <w:rStyle w:val="aa"/>
      </w:rPr>
    </w:pPr>
    <w:r>
      <w:fldChar w:fldCharType="begin"/>
    </w:r>
    <w:r w:rsidR="007E1529">
      <w:rPr>
        <w:rStyle w:val="aa"/>
      </w:rPr>
      <w:instrText xml:space="preserve">PAGE  </w:instrText>
    </w:r>
    <w:r>
      <w:fldChar w:fldCharType="separate"/>
    </w:r>
    <w:r w:rsidR="007E1529">
      <w:rPr>
        <w:rStyle w:val="aa"/>
      </w:rPr>
      <w:t>3</w:t>
    </w:r>
    <w:r>
      <w:fldChar w:fldCharType="end"/>
    </w:r>
  </w:p>
  <w:p w:rsidR="00746DC5" w:rsidRDefault="00746DC5">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529" w:rsidRDefault="007E1529">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DC5" w:rsidRDefault="00DC362E">
    <w:pPr>
      <w:pStyle w:val="a8"/>
      <w:framePr w:wrap="around" w:vAnchor="text" w:hAnchor="margin" w:xAlign="right" w:y="1"/>
      <w:rPr>
        <w:rStyle w:val="aa"/>
      </w:rPr>
    </w:pPr>
    <w:r>
      <w:fldChar w:fldCharType="begin"/>
    </w:r>
    <w:r w:rsidR="007E1529">
      <w:rPr>
        <w:rStyle w:val="aa"/>
      </w:rPr>
      <w:instrText xml:space="preserve">PAGE  </w:instrText>
    </w:r>
    <w:r>
      <w:fldChar w:fldCharType="separate"/>
    </w:r>
    <w:r w:rsidR="00663136">
      <w:rPr>
        <w:rStyle w:val="aa"/>
        <w:noProof/>
      </w:rPr>
      <w:t>5</w:t>
    </w:r>
    <w:r>
      <w:fldChar w:fldCharType="end"/>
    </w:r>
  </w:p>
  <w:p w:rsidR="00746DC5" w:rsidRDefault="00746DC5">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FE2" w:rsidRDefault="00D96FE2" w:rsidP="00746DC5">
      <w:r>
        <w:separator/>
      </w:r>
    </w:p>
  </w:footnote>
  <w:footnote w:type="continuationSeparator" w:id="0">
    <w:p w:rsidR="00D96FE2" w:rsidRDefault="00D96FE2" w:rsidP="00746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DC5" w:rsidRDefault="00746DC5">
    <w:pPr>
      <w:pStyle w:val="a9"/>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DC5" w:rsidRDefault="00746DC5">
    <w:pPr>
      <w:pStyle w:val="a9"/>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DC5" w:rsidRDefault="00746DC5">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F13262"/>
    <w:multiLevelType w:val="multilevel"/>
    <w:tmpl w:val="4EF13262"/>
    <w:lvl w:ilvl="0">
      <w:start w:val="1"/>
      <w:numFmt w:val="decimal"/>
      <w:lvlText w:val="%1"/>
      <w:lvlJc w:val="left"/>
      <w:pPr>
        <w:ind w:left="3681" w:hanging="420"/>
      </w:pPr>
      <w:rPr>
        <w:rFonts w:hint="eastAsia"/>
      </w:rPr>
    </w:lvl>
    <w:lvl w:ilvl="1">
      <w:start w:val="1"/>
      <w:numFmt w:val="decimal"/>
      <w:lvlText w:val="%1.%2"/>
      <w:lvlJc w:val="left"/>
      <w:pPr>
        <w:ind w:left="840" w:hanging="840"/>
      </w:pPr>
      <w:rPr>
        <w:rFonts w:hint="eastAsia"/>
      </w:rPr>
    </w:lvl>
    <w:lvl w:ilvl="2">
      <w:start w:val="1"/>
      <w:numFmt w:val="decimal"/>
      <w:pStyle w:val="3"/>
      <w:lvlText w:val="%1.%2.%3"/>
      <w:lvlJc w:val="left"/>
      <w:pPr>
        <w:ind w:left="0" w:firstLine="0"/>
      </w:pPr>
      <w:rPr>
        <w:rFonts w:hint="eastAsia"/>
        <w:b/>
        <w:i w: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5AB8456B"/>
    <w:multiLevelType w:val="singleLevel"/>
    <w:tmpl w:val="5AB8456B"/>
    <w:lvl w:ilvl="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23116"/>
    <w:rsid w:val="000001AB"/>
    <w:rsid w:val="0000381A"/>
    <w:rsid w:val="00003CE2"/>
    <w:rsid w:val="000113FC"/>
    <w:rsid w:val="00016774"/>
    <w:rsid w:val="00021166"/>
    <w:rsid w:val="00022CD6"/>
    <w:rsid w:val="0003682A"/>
    <w:rsid w:val="00046153"/>
    <w:rsid w:val="00051655"/>
    <w:rsid w:val="00053B7C"/>
    <w:rsid w:val="00054075"/>
    <w:rsid w:val="00056A21"/>
    <w:rsid w:val="00065847"/>
    <w:rsid w:val="000716CA"/>
    <w:rsid w:val="00073F8D"/>
    <w:rsid w:val="000750B7"/>
    <w:rsid w:val="00075A99"/>
    <w:rsid w:val="0007640C"/>
    <w:rsid w:val="000813C6"/>
    <w:rsid w:val="00082559"/>
    <w:rsid w:val="0008437E"/>
    <w:rsid w:val="000959C3"/>
    <w:rsid w:val="000B625C"/>
    <w:rsid w:val="000C1D2C"/>
    <w:rsid w:val="000C2534"/>
    <w:rsid w:val="000C3691"/>
    <w:rsid w:val="000C5C6E"/>
    <w:rsid w:val="000D0C2F"/>
    <w:rsid w:val="000D57B2"/>
    <w:rsid w:val="000D6C80"/>
    <w:rsid w:val="000E353B"/>
    <w:rsid w:val="000F32FE"/>
    <w:rsid w:val="000F5E85"/>
    <w:rsid w:val="000F7EBF"/>
    <w:rsid w:val="001028E7"/>
    <w:rsid w:val="00105157"/>
    <w:rsid w:val="0010678B"/>
    <w:rsid w:val="0011053C"/>
    <w:rsid w:val="00110B08"/>
    <w:rsid w:val="001121D3"/>
    <w:rsid w:val="00112D3B"/>
    <w:rsid w:val="0011443F"/>
    <w:rsid w:val="001207BC"/>
    <w:rsid w:val="00120928"/>
    <w:rsid w:val="00124711"/>
    <w:rsid w:val="001403A4"/>
    <w:rsid w:val="0014171C"/>
    <w:rsid w:val="00142B9A"/>
    <w:rsid w:val="00144834"/>
    <w:rsid w:val="00156953"/>
    <w:rsid w:val="0015783C"/>
    <w:rsid w:val="00161083"/>
    <w:rsid w:val="001628C6"/>
    <w:rsid w:val="001660B0"/>
    <w:rsid w:val="00172B1D"/>
    <w:rsid w:val="00173233"/>
    <w:rsid w:val="00177011"/>
    <w:rsid w:val="00181157"/>
    <w:rsid w:val="00181F70"/>
    <w:rsid w:val="001841A8"/>
    <w:rsid w:val="00184DDE"/>
    <w:rsid w:val="00196366"/>
    <w:rsid w:val="001B106A"/>
    <w:rsid w:val="001B1D0A"/>
    <w:rsid w:val="001C0781"/>
    <w:rsid w:val="001D2E01"/>
    <w:rsid w:val="001D6A1F"/>
    <w:rsid w:val="001D7096"/>
    <w:rsid w:val="001E01F1"/>
    <w:rsid w:val="001E2412"/>
    <w:rsid w:val="001E4320"/>
    <w:rsid w:val="001F0A15"/>
    <w:rsid w:val="001F0BCA"/>
    <w:rsid w:val="002002CA"/>
    <w:rsid w:val="002113DD"/>
    <w:rsid w:val="00214158"/>
    <w:rsid w:val="002177DD"/>
    <w:rsid w:val="00225785"/>
    <w:rsid w:val="00226A3E"/>
    <w:rsid w:val="00227127"/>
    <w:rsid w:val="00231407"/>
    <w:rsid w:val="0025606E"/>
    <w:rsid w:val="00257995"/>
    <w:rsid w:val="00262BE6"/>
    <w:rsid w:val="0026441B"/>
    <w:rsid w:val="0026480A"/>
    <w:rsid w:val="00267BF7"/>
    <w:rsid w:val="0027108B"/>
    <w:rsid w:val="00271DE6"/>
    <w:rsid w:val="00275F43"/>
    <w:rsid w:val="00280D36"/>
    <w:rsid w:val="00295545"/>
    <w:rsid w:val="002A1388"/>
    <w:rsid w:val="002A6FEF"/>
    <w:rsid w:val="002B0407"/>
    <w:rsid w:val="002B1171"/>
    <w:rsid w:val="002B4F7C"/>
    <w:rsid w:val="002C4E57"/>
    <w:rsid w:val="002C7E0F"/>
    <w:rsid w:val="002D127E"/>
    <w:rsid w:val="002D4334"/>
    <w:rsid w:val="002D4C63"/>
    <w:rsid w:val="002D767A"/>
    <w:rsid w:val="002E17AC"/>
    <w:rsid w:val="002F6DE7"/>
    <w:rsid w:val="00302B2D"/>
    <w:rsid w:val="00311C81"/>
    <w:rsid w:val="00314F45"/>
    <w:rsid w:val="00316108"/>
    <w:rsid w:val="00324CC4"/>
    <w:rsid w:val="00326BD9"/>
    <w:rsid w:val="00330F82"/>
    <w:rsid w:val="003350BA"/>
    <w:rsid w:val="003368BF"/>
    <w:rsid w:val="00340AF0"/>
    <w:rsid w:val="0034745D"/>
    <w:rsid w:val="003558AA"/>
    <w:rsid w:val="003606B1"/>
    <w:rsid w:val="00361629"/>
    <w:rsid w:val="00365633"/>
    <w:rsid w:val="003738A0"/>
    <w:rsid w:val="003912D9"/>
    <w:rsid w:val="003914B1"/>
    <w:rsid w:val="00395C9A"/>
    <w:rsid w:val="003C2923"/>
    <w:rsid w:val="003C3A3A"/>
    <w:rsid w:val="003D2FA5"/>
    <w:rsid w:val="003D6A0C"/>
    <w:rsid w:val="003D723B"/>
    <w:rsid w:val="003E6109"/>
    <w:rsid w:val="003F3614"/>
    <w:rsid w:val="003F7239"/>
    <w:rsid w:val="004016BB"/>
    <w:rsid w:val="0040722D"/>
    <w:rsid w:val="00423CE2"/>
    <w:rsid w:val="00425FEC"/>
    <w:rsid w:val="0043237B"/>
    <w:rsid w:val="00437C72"/>
    <w:rsid w:val="00437F68"/>
    <w:rsid w:val="00442567"/>
    <w:rsid w:val="004437D0"/>
    <w:rsid w:val="00446852"/>
    <w:rsid w:val="00460744"/>
    <w:rsid w:val="00483483"/>
    <w:rsid w:val="00483997"/>
    <w:rsid w:val="00483C92"/>
    <w:rsid w:val="0049326A"/>
    <w:rsid w:val="00495F2F"/>
    <w:rsid w:val="004B598E"/>
    <w:rsid w:val="004B717A"/>
    <w:rsid w:val="004C2327"/>
    <w:rsid w:val="004D520C"/>
    <w:rsid w:val="004E6195"/>
    <w:rsid w:val="004F1268"/>
    <w:rsid w:val="004F2C2B"/>
    <w:rsid w:val="00500ABA"/>
    <w:rsid w:val="00505111"/>
    <w:rsid w:val="0050624A"/>
    <w:rsid w:val="00511E03"/>
    <w:rsid w:val="00513C18"/>
    <w:rsid w:val="00520458"/>
    <w:rsid w:val="00526B82"/>
    <w:rsid w:val="00527BF0"/>
    <w:rsid w:val="0053264D"/>
    <w:rsid w:val="005327B8"/>
    <w:rsid w:val="00550534"/>
    <w:rsid w:val="0056476F"/>
    <w:rsid w:val="005672A0"/>
    <w:rsid w:val="0057371F"/>
    <w:rsid w:val="00581FD4"/>
    <w:rsid w:val="005824FC"/>
    <w:rsid w:val="00584323"/>
    <w:rsid w:val="005866BC"/>
    <w:rsid w:val="005906C0"/>
    <w:rsid w:val="00592FF8"/>
    <w:rsid w:val="005A37A5"/>
    <w:rsid w:val="005A3D16"/>
    <w:rsid w:val="005B2B2C"/>
    <w:rsid w:val="005B2C96"/>
    <w:rsid w:val="005B74B3"/>
    <w:rsid w:val="005C3AB2"/>
    <w:rsid w:val="005C6FB7"/>
    <w:rsid w:val="005D0651"/>
    <w:rsid w:val="005D35D0"/>
    <w:rsid w:val="005D5D6D"/>
    <w:rsid w:val="005E0CD7"/>
    <w:rsid w:val="005E21C6"/>
    <w:rsid w:val="005E33C1"/>
    <w:rsid w:val="005E551D"/>
    <w:rsid w:val="005F622C"/>
    <w:rsid w:val="006113C0"/>
    <w:rsid w:val="00613989"/>
    <w:rsid w:val="00613CAF"/>
    <w:rsid w:val="00621F16"/>
    <w:rsid w:val="00626948"/>
    <w:rsid w:val="00627ED2"/>
    <w:rsid w:val="00633F3D"/>
    <w:rsid w:val="0064242F"/>
    <w:rsid w:val="00643D13"/>
    <w:rsid w:val="00644398"/>
    <w:rsid w:val="00650C16"/>
    <w:rsid w:val="00655F16"/>
    <w:rsid w:val="00663136"/>
    <w:rsid w:val="006635BD"/>
    <w:rsid w:val="0066503B"/>
    <w:rsid w:val="00666881"/>
    <w:rsid w:val="00677F84"/>
    <w:rsid w:val="00695D95"/>
    <w:rsid w:val="0069697F"/>
    <w:rsid w:val="006979BD"/>
    <w:rsid w:val="006B2584"/>
    <w:rsid w:val="006B3530"/>
    <w:rsid w:val="006B3D85"/>
    <w:rsid w:val="006B6F5D"/>
    <w:rsid w:val="006C22DE"/>
    <w:rsid w:val="006D2853"/>
    <w:rsid w:val="006D799E"/>
    <w:rsid w:val="006E0DCE"/>
    <w:rsid w:val="006E37E4"/>
    <w:rsid w:val="006F7B08"/>
    <w:rsid w:val="00700C4E"/>
    <w:rsid w:val="007011B7"/>
    <w:rsid w:val="00701D9D"/>
    <w:rsid w:val="00707B88"/>
    <w:rsid w:val="00720FCC"/>
    <w:rsid w:val="00725090"/>
    <w:rsid w:val="007276B3"/>
    <w:rsid w:val="00733BA7"/>
    <w:rsid w:val="00743DB1"/>
    <w:rsid w:val="00744041"/>
    <w:rsid w:val="007442AD"/>
    <w:rsid w:val="00746DC5"/>
    <w:rsid w:val="007536A5"/>
    <w:rsid w:val="007601AB"/>
    <w:rsid w:val="00760706"/>
    <w:rsid w:val="007636ED"/>
    <w:rsid w:val="00764AFC"/>
    <w:rsid w:val="00767579"/>
    <w:rsid w:val="0077376B"/>
    <w:rsid w:val="00774ACD"/>
    <w:rsid w:val="00775109"/>
    <w:rsid w:val="00775E28"/>
    <w:rsid w:val="00776CF3"/>
    <w:rsid w:val="00785685"/>
    <w:rsid w:val="00791161"/>
    <w:rsid w:val="00792A62"/>
    <w:rsid w:val="007B2D2B"/>
    <w:rsid w:val="007B4D26"/>
    <w:rsid w:val="007B550D"/>
    <w:rsid w:val="007C00F6"/>
    <w:rsid w:val="007C6C20"/>
    <w:rsid w:val="007D1D77"/>
    <w:rsid w:val="007D60D6"/>
    <w:rsid w:val="007E1529"/>
    <w:rsid w:val="007E285B"/>
    <w:rsid w:val="007E6CF0"/>
    <w:rsid w:val="007F2863"/>
    <w:rsid w:val="007F6EB7"/>
    <w:rsid w:val="00804767"/>
    <w:rsid w:val="0080627F"/>
    <w:rsid w:val="00815DF4"/>
    <w:rsid w:val="00825D41"/>
    <w:rsid w:val="00825E4F"/>
    <w:rsid w:val="008300D4"/>
    <w:rsid w:val="00830817"/>
    <w:rsid w:val="00832C8E"/>
    <w:rsid w:val="00836E53"/>
    <w:rsid w:val="00840C0E"/>
    <w:rsid w:val="00840EB9"/>
    <w:rsid w:val="00844379"/>
    <w:rsid w:val="008468B6"/>
    <w:rsid w:val="00861A0D"/>
    <w:rsid w:val="00866D78"/>
    <w:rsid w:val="00872E3C"/>
    <w:rsid w:val="00877D1D"/>
    <w:rsid w:val="00882E30"/>
    <w:rsid w:val="008847C9"/>
    <w:rsid w:val="008A0FEF"/>
    <w:rsid w:val="008A40C9"/>
    <w:rsid w:val="008B13AE"/>
    <w:rsid w:val="008B238E"/>
    <w:rsid w:val="008B7F67"/>
    <w:rsid w:val="008C3E02"/>
    <w:rsid w:val="008C7C71"/>
    <w:rsid w:val="008D52A0"/>
    <w:rsid w:val="008D54E9"/>
    <w:rsid w:val="008E1DFB"/>
    <w:rsid w:val="008F17F8"/>
    <w:rsid w:val="008F47F2"/>
    <w:rsid w:val="00911201"/>
    <w:rsid w:val="00920A7C"/>
    <w:rsid w:val="0092356E"/>
    <w:rsid w:val="00923D7E"/>
    <w:rsid w:val="00926635"/>
    <w:rsid w:val="00926F75"/>
    <w:rsid w:val="00930F87"/>
    <w:rsid w:val="0093364E"/>
    <w:rsid w:val="00942EA0"/>
    <w:rsid w:val="00943B0A"/>
    <w:rsid w:val="0094442A"/>
    <w:rsid w:val="009558A8"/>
    <w:rsid w:val="00957802"/>
    <w:rsid w:val="00965AF5"/>
    <w:rsid w:val="009663CD"/>
    <w:rsid w:val="00972D6E"/>
    <w:rsid w:val="00981A66"/>
    <w:rsid w:val="009958DA"/>
    <w:rsid w:val="009B437B"/>
    <w:rsid w:val="009B789D"/>
    <w:rsid w:val="009D774A"/>
    <w:rsid w:val="009E0343"/>
    <w:rsid w:val="009E0603"/>
    <w:rsid w:val="009E45AE"/>
    <w:rsid w:val="009E78D6"/>
    <w:rsid w:val="009F2EAE"/>
    <w:rsid w:val="00A00721"/>
    <w:rsid w:val="00A162B5"/>
    <w:rsid w:val="00A20A7D"/>
    <w:rsid w:val="00A21D4C"/>
    <w:rsid w:val="00A2352E"/>
    <w:rsid w:val="00A24A8B"/>
    <w:rsid w:val="00A359A4"/>
    <w:rsid w:val="00A35E86"/>
    <w:rsid w:val="00A407CE"/>
    <w:rsid w:val="00A43E08"/>
    <w:rsid w:val="00A50D17"/>
    <w:rsid w:val="00A510EE"/>
    <w:rsid w:val="00A523A3"/>
    <w:rsid w:val="00A53707"/>
    <w:rsid w:val="00A57F24"/>
    <w:rsid w:val="00A6504D"/>
    <w:rsid w:val="00A65ABF"/>
    <w:rsid w:val="00A66017"/>
    <w:rsid w:val="00A67ED0"/>
    <w:rsid w:val="00A73763"/>
    <w:rsid w:val="00AA233F"/>
    <w:rsid w:val="00AA3383"/>
    <w:rsid w:val="00AA60C8"/>
    <w:rsid w:val="00AA7E9F"/>
    <w:rsid w:val="00AB0171"/>
    <w:rsid w:val="00AB17BC"/>
    <w:rsid w:val="00AB34EC"/>
    <w:rsid w:val="00AC1FEE"/>
    <w:rsid w:val="00AD017A"/>
    <w:rsid w:val="00AD7D70"/>
    <w:rsid w:val="00AE226A"/>
    <w:rsid w:val="00AE543E"/>
    <w:rsid w:val="00AF49F6"/>
    <w:rsid w:val="00AF5B2A"/>
    <w:rsid w:val="00B11ACA"/>
    <w:rsid w:val="00B21083"/>
    <w:rsid w:val="00B2251D"/>
    <w:rsid w:val="00B27737"/>
    <w:rsid w:val="00B315C6"/>
    <w:rsid w:val="00B32E6A"/>
    <w:rsid w:val="00B35C81"/>
    <w:rsid w:val="00B42138"/>
    <w:rsid w:val="00B4593B"/>
    <w:rsid w:val="00B50784"/>
    <w:rsid w:val="00B556E2"/>
    <w:rsid w:val="00B57518"/>
    <w:rsid w:val="00B60320"/>
    <w:rsid w:val="00B626F0"/>
    <w:rsid w:val="00B67906"/>
    <w:rsid w:val="00B7120C"/>
    <w:rsid w:val="00B719DF"/>
    <w:rsid w:val="00B86312"/>
    <w:rsid w:val="00BA04BC"/>
    <w:rsid w:val="00BA1A3C"/>
    <w:rsid w:val="00BA1F21"/>
    <w:rsid w:val="00BA74F6"/>
    <w:rsid w:val="00BA7938"/>
    <w:rsid w:val="00BB2E86"/>
    <w:rsid w:val="00BC2B97"/>
    <w:rsid w:val="00BD0D9C"/>
    <w:rsid w:val="00BD4CA3"/>
    <w:rsid w:val="00BD67A0"/>
    <w:rsid w:val="00BD7E24"/>
    <w:rsid w:val="00BE140A"/>
    <w:rsid w:val="00BE1671"/>
    <w:rsid w:val="00C06AA8"/>
    <w:rsid w:val="00C100B4"/>
    <w:rsid w:val="00C10649"/>
    <w:rsid w:val="00C15B05"/>
    <w:rsid w:val="00C17D3F"/>
    <w:rsid w:val="00C21454"/>
    <w:rsid w:val="00C23116"/>
    <w:rsid w:val="00C23590"/>
    <w:rsid w:val="00C23AD6"/>
    <w:rsid w:val="00C33019"/>
    <w:rsid w:val="00C42771"/>
    <w:rsid w:val="00C4422F"/>
    <w:rsid w:val="00C47D37"/>
    <w:rsid w:val="00C527C7"/>
    <w:rsid w:val="00C55F56"/>
    <w:rsid w:val="00C56B73"/>
    <w:rsid w:val="00C61ECB"/>
    <w:rsid w:val="00C63F43"/>
    <w:rsid w:val="00C64B0D"/>
    <w:rsid w:val="00C66B95"/>
    <w:rsid w:val="00C66E08"/>
    <w:rsid w:val="00C74BB9"/>
    <w:rsid w:val="00C74F2F"/>
    <w:rsid w:val="00C81E41"/>
    <w:rsid w:val="00C83A98"/>
    <w:rsid w:val="00C85FCA"/>
    <w:rsid w:val="00C9436D"/>
    <w:rsid w:val="00C95798"/>
    <w:rsid w:val="00C9618C"/>
    <w:rsid w:val="00CC0852"/>
    <w:rsid w:val="00CC1414"/>
    <w:rsid w:val="00CD00F4"/>
    <w:rsid w:val="00CD16ED"/>
    <w:rsid w:val="00CF0C17"/>
    <w:rsid w:val="00CF3193"/>
    <w:rsid w:val="00CF4149"/>
    <w:rsid w:val="00CF48FA"/>
    <w:rsid w:val="00D038CF"/>
    <w:rsid w:val="00D05C96"/>
    <w:rsid w:val="00D255A5"/>
    <w:rsid w:val="00D27CC4"/>
    <w:rsid w:val="00D31620"/>
    <w:rsid w:val="00D350F9"/>
    <w:rsid w:val="00D4719D"/>
    <w:rsid w:val="00D513BF"/>
    <w:rsid w:val="00D53D11"/>
    <w:rsid w:val="00D54035"/>
    <w:rsid w:val="00D63964"/>
    <w:rsid w:val="00D67443"/>
    <w:rsid w:val="00D71B37"/>
    <w:rsid w:val="00D75804"/>
    <w:rsid w:val="00D90FEE"/>
    <w:rsid w:val="00D965A1"/>
    <w:rsid w:val="00D96FE2"/>
    <w:rsid w:val="00D975B6"/>
    <w:rsid w:val="00DA2338"/>
    <w:rsid w:val="00DA41CC"/>
    <w:rsid w:val="00DA4580"/>
    <w:rsid w:val="00DA64D9"/>
    <w:rsid w:val="00DB1441"/>
    <w:rsid w:val="00DC362E"/>
    <w:rsid w:val="00DC7D93"/>
    <w:rsid w:val="00DE0C86"/>
    <w:rsid w:val="00DE22A5"/>
    <w:rsid w:val="00DE34B2"/>
    <w:rsid w:val="00DE44D7"/>
    <w:rsid w:val="00DF324E"/>
    <w:rsid w:val="00E00A25"/>
    <w:rsid w:val="00E110DC"/>
    <w:rsid w:val="00E17C43"/>
    <w:rsid w:val="00E25DA3"/>
    <w:rsid w:val="00E31573"/>
    <w:rsid w:val="00E32F5C"/>
    <w:rsid w:val="00E40E12"/>
    <w:rsid w:val="00E43CC2"/>
    <w:rsid w:val="00E54F12"/>
    <w:rsid w:val="00E557FA"/>
    <w:rsid w:val="00E62547"/>
    <w:rsid w:val="00E66D5A"/>
    <w:rsid w:val="00E813BA"/>
    <w:rsid w:val="00E84FB3"/>
    <w:rsid w:val="00E925BD"/>
    <w:rsid w:val="00E97394"/>
    <w:rsid w:val="00EA1E99"/>
    <w:rsid w:val="00EA2204"/>
    <w:rsid w:val="00EA2751"/>
    <w:rsid w:val="00EA5E8D"/>
    <w:rsid w:val="00EA7F0A"/>
    <w:rsid w:val="00EB487A"/>
    <w:rsid w:val="00EB7F45"/>
    <w:rsid w:val="00EC1195"/>
    <w:rsid w:val="00EC73D5"/>
    <w:rsid w:val="00ED01F7"/>
    <w:rsid w:val="00ED0699"/>
    <w:rsid w:val="00ED2DCE"/>
    <w:rsid w:val="00EE3110"/>
    <w:rsid w:val="00EE3490"/>
    <w:rsid w:val="00EF5359"/>
    <w:rsid w:val="00F0219C"/>
    <w:rsid w:val="00F1124D"/>
    <w:rsid w:val="00F14E43"/>
    <w:rsid w:val="00F30048"/>
    <w:rsid w:val="00F35226"/>
    <w:rsid w:val="00F416CD"/>
    <w:rsid w:val="00F43C31"/>
    <w:rsid w:val="00F71928"/>
    <w:rsid w:val="00F71E9C"/>
    <w:rsid w:val="00F72621"/>
    <w:rsid w:val="00F76BC4"/>
    <w:rsid w:val="00F80651"/>
    <w:rsid w:val="00F84A70"/>
    <w:rsid w:val="00F92EA9"/>
    <w:rsid w:val="00F96BCB"/>
    <w:rsid w:val="00F97ECF"/>
    <w:rsid w:val="00FA01D5"/>
    <w:rsid w:val="00FA1083"/>
    <w:rsid w:val="00FA27B6"/>
    <w:rsid w:val="00FB24E3"/>
    <w:rsid w:val="00FB3F80"/>
    <w:rsid w:val="00FB6878"/>
    <w:rsid w:val="00FB6B92"/>
    <w:rsid w:val="00FC4CFB"/>
    <w:rsid w:val="00FC5DEC"/>
    <w:rsid w:val="00FD18D2"/>
    <w:rsid w:val="00FD26D1"/>
    <w:rsid w:val="00FE2BD2"/>
    <w:rsid w:val="00FF5A62"/>
    <w:rsid w:val="012F491B"/>
    <w:rsid w:val="01DE5AE2"/>
    <w:rsid w:val="03492E83"/>
    <w:rsid w:val="06E6520D"/>
    <w:rsid w:val="06F33C81"/>
    <w:rsid w:val="09460307"/>
    <w:rsid w:val="095B5375"/>
    <w:rsid w:val="0A3E2E6B"/>
    <w:rsid w:val="0A687BB2"/>
    <w:rsid w:val="0B9D2FC3"/>
    <w:rsid w:val="0BA32121"/>
    <w:rsid w:val="0DB30B56"/>
    <w:rsid w:val="0EE34A3A"/>
    <w:rsid w:val="1049477F"/>
    <w:rsid w:val="104C4958"/>
    <w:rsid w:val="11BE774C"/>
    <w:rsid w:val="11F52584"/>
    <w:rsid w:val="14266C07"/>
    <w:rsid w:val="144535B4"/>
    <w:rsid w:val="14712CD0"/>
    <w:rsid w:val="160023EE"/>
    <w:rsid w:val="168D2BD6"/>
    <w:rsid w:val="1789658C"/>
    <w:rsid w:val="17BF44ED"/>
    <w:rsid w:val="183B1D70"/>
    <w:rsid w:val="187D6402"/>
    <w:rsid w:val="18811965"/>
    <w:rsid w:val="18D701BB"/>
    <w:rsid w:val="1B440B2C"/>
    <w:rsid w:val="1E5D7F81"/>
    <w:rsid w:val="1E6715C7"/>
    <w:rsid w:val="22460207"/>
    <w:rsid w:val="22681110"/>
    <w:rsid w:val="260569E7"/>
    <w:rsid w:val="26E72832"/>
    <w:rsid w:val="27060451"/>
    <w:rsid w:val="273E2B97"/>
    <w:rsid w:val="275A68BB"/>
    <w:rsid w:val="28061D98"/>
    <w:rsid w:val="287E69F4"/>
    <w:rsid w:val="2AC75EB3"/>
    <w:rsid w:val="2E5C0973"/>
    <w:rsid w:val="2F9667C3"/>
    <w:rsid w:val="2FF3519C"/>
    <w:rsid w:val="33FD16C5"/>
    <w:rsid w:val="354744E1"/>
    <w:rsid w:val="35C3349E"/>
    <w:rsid w:val="36C26374"/>
    <w:rsid w:val="36C75890"/>
    <w:rsid w:val="38C8361C"/>
    <w:rsid w:val="3BAB7039"/>
    <w:rsid w:val="3CF01DCC"/>
    <w:rsid w:val="3D811F7B"/>
    <w:rsid w:val="3E27661D"/>
    <w:rsid w:val="3E527F1D"/>
    <w:rsid w:val="3EFB38D5"/>
    <w:rsid w:val="409E2F54"/>
    <w:rsid w:val="4172004B"/>
    <w:rsid w:val="45154DAD"/>
    <w:rsid w:val="45722A0D"/>
    <w:rsid w:val="471D43F3"/>
    <w:rsid w:val="4A47542B"/>
    <w:rsid w:val="4AAF055D"/>
    <w:rsid w:val="4C3C7E2C"/>
    <w:rsid w:val="4D0B0B70"/>
    <w:rsid w:val="4D3540C7"/>
    <w:rsid w:val="4D546FFD"/>
    <w:rsid w:val="4DE779F2"/>
    <w:rsid w:val="4F18521A"/>
    <w:rsid w:val="4FF465B9"/>
    <w:rsid w:val="53807B6C"/>
    <w:rsid w:val="54AB04BB"/>
    <w:rsid w:val="552354D1"/>
    <w:rsid w:val="55EB577E"/>
    <w:rsid w:val="56493C3B"/>
    <w:rsid w:val="573C5694"/>
    <w:rsid w:val="576767CE"/>
    <w:rsid w:val="58223DDE"/>
    <w:rsid w:val="5B47405D"/>
    <w:rsid w:val="5D7A719E"/>
    <w:rsid w:val="5DEC3239"/>
    <w:rsid w:val="5FCB793A"/>
    <w:rsid w:val="5FF115BC"/>
    <w:rsid w:val="61B83D69"/>
    <w:rsid w:val="63A1003D"/>
    <w:rsid w:val="63AE4905"/>
    <w:rsid w:val="649A6756"/>
    <w:rsid w:val="65051CCC"/>
    <w:rsid w:val="6508260C"/>
    <w:rsid w:val="65E5320F"/>
    <w:rsid w:val="66B46AE4"/>
    <w:rsid w:val="68557352"/>
    <w:rsid w:val="68572E35"/>
    <w:rsid w:val="687E1B3B"/>
    <w:rsid w:val="69997FB2"/>
    <w:rsid w:val="6C1203E1"/>
    <w:rsid w:val="6D9729CD"/>
    <w:rsid w:val="6E356910"/>
    <w:rsid w:val="71293D6F"/>
    <w:rsid w:val="71D52083"/>
    <w:rsid w:val="73756D76"/>
    <w:rsid w:val="744C70EF"/>
    <w:rsid w:val="753C61A4"/>
    <w:rsid w:val="754D39D3"/>
    <w:rsid w:val="77104F5C"/>
    <w:rsid w:val="777B2B03"/>
    <w:rsid w:val="783D657C"/>
    <w:rsid w:val="786124ED"/>
    <w:rsid w:val="79283648"/>
    <w:rsid w:val="7AF73146"/>
    <w:rsid w:val="7BDF4696"/>
    <w:rsid w:val="7C2A651A"/>
    <w:rsid w:val="7D337F1C"/>
    <w:rsid w:val="7E4869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24CBB6-6B7C-4D80-9192-9D0A7FDFA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DC5"/>
    <w:pPr>
      <w:widowControl w:val="0"/>
      <w:jc w:val="both"/>
    </w:pPr>
    <w:rPr>
      <w:kern w:val="2"/>
      <w:sz w:val="21"/>
      <w:szCs w:val="22"/>
    </w:rPr>
  </w:style>
  <w:style w:type="paragraph" w:styleId="1">
    <w:name w:val="heading 1"/>
    <w:basedOn w:val="a"/>
    <w:next w:val="a"/>
    <w:link w:val="1Char"/>
    <w:qFormat/>
    <w:rsid w:val="00746DC5"/>
    <w:pPr>
      <w:jc w:val="center"/>
      <w:outlineLvl w:val="0"/>
    </w:pPr>
    <w:rPr>
      <w:rFonts w:ascii="黑体" w:eastAsia="黑体" w:hAnsi="黑体"/>
      <w:b/>
      <w:sz w:val="24"/>
      <w:szCs w:val="24"/>
    </w:rPr>
  </w:style>
  <w:style w:type="paragraph" w:styleId="2">
    <w:name w:val="heading 2"/>
    <w:basedOn w:val="a"/>
    <w:next w:val="a"/>
    <w:link w:val="2Char"/>
    <w:qFormat/>
    <w:rsid w:val="00746DC5"/>
    <w:pPr>
      <w:jc w:val="center"/>
      <w:outlineLvl w:val="1"/>
    </w:pPr>
    <w:rPr>
      <w:rFonts w:ascii="黑体" w:eastAsia="黑体" w:hAnsi="黑体"/>
      <w:b/>
      <w:sz w:val="24"/>
      <w:szCs w:val="24"/>
    </w:rPr>
  </w:style>
  <w:style w:type="paragraph" w:styleId="3">
    <w:name w:val="heading 3"/>
    <w:basedOn w:val="a"/>
    <w:next w:val="a"/>
    <w:link w:val="3Char"/>
    <w:unhideWhenUsed/>
    <w:qFormat/>
    <w:rsid w:val="00746DC5"/>
    <w:pPr>
      <w:keepNext/>
      <w:keepLines/>
      <w:numPr>
        <w:ilvl w:val="2"/>
        <w:numId w:val="1"/>
      </w:numPr>
      <w:spacing w:before="240" w:after="240" w:line="240" w:lineRule="atLeast"/>
      <w:outlineLvl w:val="2"/>
    </w:pPr>
    <w:rPr>
      <w:rFonts w:ascii="Times New Roman" w:eastAsia="宋体" w:hAnsi="Times New Roman" w:cs="Times New Roman"/>
      <w:bCs/>
      <w:szCs w:val="32"/>
    </w:rPr>
  </w:style>
  <w:style w:type="paragraph" w:styleId="4">
    <w:name w:val="heading 4"/>
    <w:basedOn w:val="a"/>
    <w:next w:val="a"/>
    <w:link w:val="4Char"/>
    <w:uiPriority w:val="9"/>
    <w:unhideWhenUsed/>
    <w:qFormat/>
    <w:rsid w:val="00746DC5"/>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46DC5"/>
    <w:rPr>
      <w:rFonts w:ascii="Calibri" w:eastAsia="宋体" w:hAnsi="Calibri" w:cs="Times New Roman"/>
      <w:b/>
      <w:bCs/>
    </w:rPr>
  </w:style>
  <w:style w:type="paragraph" w:styleId="a4">
    <w:name w:val="annotation text"/>
    <w:basedOn w:val="a"/>
    <w:link w:val="Char0"/>
    <w:uiPriority w:val="99"/>
    <w:unhideWhenUsed/>
    <w:qFormat/>
    <w:rsid w:val="00746DC5"/>
    <w:pPr>
      <w:jc w:val="left"/>
    </w:pPr>
  </w:style>
  <w:style w:type="paragraph" w:styleId="a5">
    <w:name w:val="Document Map"/>
    <w:basedOn w:val="a"/>
    <w:link w:val="Char1"/>
    <w:uiPriority w:val="99"/>
    <w:unhideWhenUsed/>
    <w:qFormat/>
    <w:rsid w:val="00746DC5"/>
    <w:rPr>
      <w:rFonts w:ascii="宋体" w:eastAsia="宋体" w:hAnsi="Calibri" w:cs="Times New Roman"/>
      <w:sz w:val="18"/>
      <w:szCs w:val="18"/>
    </w:rPr>
  </w:style>
  <w:style w:type="paragraph" w:styleId="a6">
    <w:name w:val="Body Text Indent"/>
    <w:basedOn w:val="a"/>
    <w:link w:val="Char2"/>
    <w:uiPriority w:val="99"/>
    <w:unhideWhenUsed/>
    <w:qFormat/>
    <w:rsid w:val="00746DC5"/>
    <w:pPr>
      <w:spacing w:after="120"/>
      <w:ind w:left="420"/>
    </w:pPr>
    <w:rPr>
      <w:rFonts w:ascii="Times New Roman" w:eastAsia="宋体" w:hAnsi="Times New Roman" w:cs="Times New Roman"/>
      <w:color w:val="000000"/>
      <w:kern w:val="1"/>
      <w:szCs w:val="24"/>
    </w:rPr>
  </w:style>
  <w:style w:type="paragraph" w:styleId="30">
    <w:name w:val="toc 3"/>
    <w:basedOn w:val="a"/>
    <w:next w:val="a"/>
    <w:uiPriority w:val="39"/>
    <w:unhideWhenUsed/>
    <w:qFormat/>
    <w:rsid w:val="00746DC5"/>
    <w:pPr>
      <w:ind w:leftChars="400" w:left="840"/>
    </w:pPr>
  </w:style>
  <w:style w:type="paragraph" w:styleId="20">
    <w:name w:val="Body Text Indent 2"/>
    <w:basedOn w:val="a"/>
    <w:link w:val="2Char0"/>
    <w:uiPriority w:val="99"/>
    <w:unhideWhenUsed/>
    <w:qFormat/>
    <w:rsid w:val="00746DC5"/>
    <w:pPr>
      <w:spacing w:line="360" w:lineRule="auto"/>
      <w:ind w:left="540" w:hanging="120"/>
    </w:pPr>
    <w:rPr>
      <w:rFonts w:ascii="Times New Roman" w:eastAsia="宋体" w:hAnsi="Times New Roman" w:cs="Times New Roman"/>
      <w:color w:val="000000"/>
      <w:kern w:val="1"/>
      <w:szCs w:val="20"/>
    </w:rPr>
  </w:style>
  <w:style w:type="paragraph" w:styleId="a7">
    <w:name w:val="Balloon Text"/>
    <w:basedOn w:val="a"/>
    <w:link w:val="Char3"/>
    <w:uiPriority w:val="99"/>
    <w:unhideWhenUsed/>
    <w:qFormat/>
    <w:rsid w:val="00746DC5"/>
    <w:rPr>
      <w:sz w:val="18"/>
      <w:szCs w:val="18"/>
    </w:rPr>
  </w:style>
  <w:style w:type="paragraph" w:styleId="a8">
    <w:name w:val="footer"/>
    <w:basedOn w:val="a"/>
    <w:link w:val="Char4"/>
    <w:unhideWhenUsed/>
    <w:qFormat/>
    <w:rsid w:val="00746DC5"/>
    <w:pPr>
      <w:tabs>
        <w:tab w:val="center" w:pos="4153"/>
        <w:tab w:val="right" w:pos="8306"/>
      </w:tabs>
      <w:snapToGrid w:val="0"/>
      <w:jc w:val="left"/>
    </w:pPr>
    <w:rPr>
      <w:sz w:val="18"/>
      <w:szCs w:val="18"/>
    </w:rPr>
  </w:style>
  <w:style w:type="paragraph" w:styleId="a9">
    <w:name w:val="header"/>
    <w:basedOn w:val="a"/>
    <w:link w:val="Char5"/>
    <w:unhideWhenUsed/>
    <w:qFormat/>
    <w:rsid w:val="00746DC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746DC5"/>
  </w:style>
  <w:style w:type="paragraph" w:styleId="21">
    <w:name w:val="toc 2"/>
    <w:basedOn w:val="a"/>
    <w:next w:val="a"/>
    <w:uiPriority w:val="39"/>
    <w:unhideWhenUsed/>
    <w:qFormat/>
    <w:rsid w:val="00746DC5"/>
    <w:pPr>
      <w:ind w:leftChars="200" w:left="420"/>
    </w:pPr>
  </w:style>
  <w:style w:type="character" w:styleId="aa">
    <w:name w:val="page number"/>
    <w:basedOn w:val="a0"/>
    <w:qFormat/>
    <w:rsid w:val="00746DC5"/>
  </w:style>
  <w:style w:type="character" w:styleId="ab">
    <w:name w:val="Hyperlink"/>
    <w:basedOn w:val="a0"/>
    <w:uiPriority w:val="99"/>
    <w:unhideWhenUsed/>
    <w:qFormat/>
    <w:rsid w:val="00746DC5"/>
    <w:rPr>
      <w:color w:val="0000FF" w:themeColor="hyperlink"/>
      <w:u w:val="single"/>
    </w:rPr>
  </w:style>
  <w:style w:type="character" w:styleId="ac">
    <w:name w:val="annotation reference"/>
    <w:basedOn w:val="a0"/>
    <w:uiPriority w:val="99"/>
    <w:unhideWhenUsed/>
    <w:qFormat/>
    <w:rsid w:val="00746DC5"/>
    <w:rPr>
      <w:sz w:val="21"/>
      <w:szCs w:val="21"/>
    </w:rPr>
  </w:style>
  <w:style w:type="table" w:styleId="ad">
    <w:name w:val="Table Grid"/>
    <w:basedOn w:val="a1"/>
    <w:uiPriority w:val="59"/>
    <w:qFormat/>
    <w:rsid w:val="00746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
    <w:basedOn w:val="a"/>
    <w:uiPriority w:val="34"/>
    <w:qFormat/>
    <w:rsid w:val="00746DC5"/>
    <w:pPr>
      <w:ind w:firstLineChars="200" w:firstLine="420"/>
    </w:pPr>
  </w:style>
  <w:style w:type="character" w:customStyle="1" w:styleId="Char5">
    <w:name w:val="页眉 Char"/>
    <w:basedOn w:val="a0"/>
    <w:link w:val="a9"/>
    <w:uiPriority w:val="99"/>
    <w:qFormat/>
    <w:rsid w:val="00746DC5"/>
    <w:rPr>
      <w:sz w:val="18"/>
      <w:szCs w:val="18"/>
    </w:rPr>
  </w:style>
  <w:style w:type="character" w:customStyle="1" w:styleId="Char4">
    <w:name w:val="页脚 Char"/>
    <w:basedOn w:val="a0"/>
    <w:link w:val="a8"/>
    <w:uiPriority w:val="99"/>
    <w:qFormat/>
    <w:rsid w:val="00746DC5"/>
    <w:rPr>
      <w:sz w:val="18"/>
      <w:szCs w:val="18"/>
    </w:rPr>
  </w:style>
  <w:style w:type="paragraph" w:customStyle="1" w:styleId="110">
    <w:name w:val="列出段落11"/>
    <w:basedOn w:val="a"/>
    <w:uiPriority w:val="34"/>
    <w:qFormat/>
    <w:rsid w:val="00746DC5"/>
    <w:pPr>
      <w:ind w:firstLineChars="200" w:firstLine="420"/>
    </w:pPr>
    <w:rPr>
      <w:rFonts w:ascii="Calibri" w:eastAsia="宋体" w:hAnsi="Calibri" w:cs="Times New Roman"/>
    </w:rPr>
  </w:style>
  <w:style w:type="paragraph" w:customStyle="1" w:styleId="22">
    <w:name w:val="列出段落2"/>
    <w:basedOn w:val="a"/>
    <w:unhideWhenUsed/>
    <w:qFormat/>
    <w:rsid w:val="00746DC5"/>
    <w:pPr>
      <w:ind w:firstLineChars="200" w:firstLine="420"/>
    </w:pPr>
  </w:style>
  <w:style w:type="character" w:customStyle="1" w:styleId="1Char">
    <w:name w:val="标题 1 Char"/>
    <w:basedOn w:val="a0"/>
    <w:link w:val="1"/>
    <w:qFormat/>
    <w:rsid w:val="00746DC5"/>
    <w:rPr>
      <w:rFonts w:ascii="黑体" w:eastAsia="黑体" w:hAnsi="黑体"/>
      <w:b/>
      <w:sz w:val="24"/>
      <w:szCs w:val="24"/>
    </w:rPr>
  </w:style>
  <w:style w:type="character" w:customStyle="1" w:styleId="2Char">
    <w:name w:val="标题 2 Char"/>
    <w:basedOn w:val="a0"/>
    <w:link w:val="2"/>
    <w:qFormat/>
    <w:rsid w:val="00746DC5"/>
    <w:rPr>
      <w:rFonts w:ascii="黑体" w:eastAsia="黑体" w:hAnsi="黑体"/>
      <w:b/>
      <w:sz w:val="24"/>
      <w:szCs w:val="24"/>
    </w:rPr>
  </w:style>
  <w:style w:type="character" w:customStyle="1" w:styleId="3Char">
    <w:name w:val="标题 3 Char"/>
    <w:basedOn w:val="a0"/>
    <w:link w:val="3"/>
    <w:qFormat/>
    <w:rsid w:val="00746DC5"/>
    <w:rPr>
      <w:rFonts w:ascii="Times New Roman" w:eastAsia="宋体" w:hAnsi="Times New Roman" w:cs="Times New Roman"/>
      <w:bCs/>
      <w:szCs w:val="32"/>
    </w:rPr>
  </w:style>
  <w:style w:type="character" w:customStyle="1" w:styleId="23">
    <w:name w:val="正文文本 (2)_"/>
    <w:basedOn w:val="a0"/>
    <w:link w:val="24"/>
    <w:qFormat/>
    <w:rsid w:val="00746DC5"/>
    <w:rPr>
      <w:rFonts w:ascii="宋体" w:eastAsia="宋体" w:hAnsi="宋体" w:cs="宋体"/>
      <w:szCs w:val="21"/>
      <w:shd w:val="clear" w:color="auto" w:fill="FFFFFF"/>
    </w:rPr>
  </w:style>
  <w:style w:type="paragraph" w:customStyle="1" w:styleId="24">
    <w:name w:val="正文文本 (2)"/>
    <w:basedOn w:val="a"/>
    <w:link w:val="23"/>
    <w:qFormat/>
    <w:rsid w:val="00746DC5"/>
    <w:pPr>
      <w:shd w:val="clear" w:color="auto" w:fill="FFFFFF"/>
      <w:spacing w:line="320" w:lineRule="exact"/>
      <w:ind w:hanging="320"/>
      <w:jc w:val="distribute"/>
    </w:pPr>
    <w:rPr>
      <w:rFonts w:ascii="宋体" w:eastAsia="宋体" w:hAnsi="宋体" w:cs="宋体"/>
      <w:szCs w:val="21"/>
    </w:rPr>
  </w:style>
  <w:style w:type="character" w:customStyle="1" w:styleId="285pt">
    <w:name w:val="正文文本 (2) + 8.5 pt"/>
    <w:basedOn w:val="23"/>
    <w:uiPriority w:val="99"/>
    <w:qFormat/>
    <w:rsid w:val="00746DC5"/>
    <w:rPr>
      <w:rFonts w:ascii="宋体" w:eastAsia="宋体" w:hAnsi="宋体" w:cs="宋体"/>
      <w:color w:val="000000"/>
      <w:spacing w:val="0"/>
      <w:w w:val="100"/>
      <w:position w:val="0"/>
      <w:sz w:val="17"/>
      <w:szCs w:val="17"/>
      <w:u w:val="none"/>
      <w:shd w:val="clear" w:color="auto" w:fill="FFFFFF"/>
      <w:lang w:val="zh-CN" w:eastAsia="zh-CN" w:bidi="zh-CN"/>
    </w:rPr>
  </w:style>
  <w:style w:type="paragraph" w:customStyle="1" w:styleId="230">
    <w:name w:val="正文文本 (2)3"/>
    <w:basedOn w:val="a"/>
    <w:qFormat/>
    <w:rsid w:val="00746DC5"/>
    <w:pPr>
      <w:shd w:val="clear" w:color="auto" w:fill="FFFFFF"/>
      <w:spacing w:line="320" w:lineRule="exact"/>
      <w:ind w:hanging="320"/>
      <w:jc w:val="distribute"/>
    </w:pPr>
    <w:rPr>
      <w:rFonts w:ascii="宋体" w:eastAsia="宋体" w:hAnsi="宋体" w:cs="宋体"/>
      <w:szCs w:val="21"/>
    </w:rPr>
  </w:style>
  <w:style w:type="paragraph" w:customStyle="1" w:styleId="210">
    <w:name w:val="正文文本 (2)1"/>
    <w:basedOn w:val="a"/>
    <w:qFormat/>
    <w:rsid w:val="00746DC5"/>
    <w:pPr>
      <w:shd w:val="clear" w:color="auto" w:fill="FFFFFF"/>
      <w:spacing w:line="320" w:lineRule="exact"/>
      <w:ind w:hanging="320"/>
      <w:jc w:val="distribute"/>
    </w:pPr>
    <w:rPr>
      <w:rFonts w:ascii="宋体" w:eastAsia="Times New Roman" w:hAnsi="宋体" w:cs="Times New Roman"/>
      <w:kern w:val="0"/>
      <w:szCs w:val="21"/>
    </w:rPr>
  </w:style>
  <w:style w:type="character" w:customStyle="1" w:styleId="Char0">
    <w:name w:val="批注文字 Char"/>
    <w:basedOn w:val="a0"/>
    <w:link w:val="a4"/>
    <w:uiPriority w:val="99"/>
    <w:qFormat/>
    <w:rsid w:val="00746DC5"/>
  </w:style>
  <w:style w:type="character" w:customStyle="1" w:styleId="2Char0">
    <w:name w:val="正文文本缩进 2 Char"/>
    <w:basedOn w:val="a0"/>
    <w:link w:val="20"/>
    <w:uiPriority w:val="99"/>
    <w:qFormat/>
    <w:rsid w:val="00746DC5"/>
    <w:rPr>
      <w:rFonts w:ascii="Times New Roman" w:eastAsia="宋体" w:hAnsi="Times New Roman" w:cs="Times New Roman"/>
      <w:color w:val="000000"/>
      <w:kern w:val="1"/>
      <w:szCs w:val="20"/>
    </w:rPr>
  </w:style>
  <w:style w:type="character" w:customStyle="1" w:styleId="Char2">
    <w:name w:val="正文文本缩进 Char"/>
    <w:basedOn w:val="a0"/>
    <w:link w:val="a6"/>
    <w:uiPriority w:val="99"/>
    <w:qFormat/>
    <w:rsid w:val="00746DC5"/>
    <w:rPr>
      <w:rFonts w:ascii="Times New Roman" w:eastAsia="宋体" w:hAnsi="Times New Roman" w:cs="Times New Roman"/>
      <w:color w:val="000000"/>
      <w:kern w:val="1"/>
      <w:szCs w:val="24"/>
    </w:rPr>
  </w:style>
  <w:style w:type="character" w:customStyle="1" w:styleId="Char10">
    <w:name w:val="批注文字 Char1"/>
    <w:basedOn w:val="a0"/>
    <w:uiPriority w:val="99"/>
    <w:semiHidden/>
    <w:qFormat/>
    <w:rsid w:val="00746DC5"/>
  </w:style>
  <w:style w:type="paragraph" w:customStyle="1" w:styleId="12">
    <w:name w:val="无间隔1"/>
    <w:qFormat/>
    <w:rsid w:val="00746DC5"/>
    <w:pPr>
      <w:widowControl w:val="0"/>
      <w:ind w:left="1185" w:hanging="612"/>
      <w:jc w:val="both"/>
    </w:pPr>
    <w:rPr>
      <w:rFonts w:ascii="Calibri" w:eastAsia="宋体" w:hAnsi="Calibri" w:cs="Times New Roman"/>
      <w:kern w:val="2"/>
      <w:sz w:val="21"/>
      <w:szCs w:val="22"/>
    </w:rPr>
  </w:style>
  <w:style w:type="character" w:customStyle="1" w:styleId="Char3">
    <w:name w:val="批注框文本 Char"/>
    <w:basedOn w:val="a0"/>
    <w:link w:val="a7"/>
    <w:uiPriority w:val="99"/>
    <w:semiHidden/>
    <w:qFormat/>
    <w:rsid w:val="00746DC5"/>
    <w:rPr>
      <w:sz w:val="18"/>
      <w:szCs w:val="18"/>
    </w:rPr>
  </w:style>
  <w:style w:type="character" w:customStyle="1" w:styleId="4Char">
    <w:name w:val="标题 4 Char"/>
    <w:basedOn w:val="a0"/>
    <w:link w:val="4"/>
    <w:uiPriority w:val="9"/>
    <w:qFormat/>
    <w:rsid w:val="00746DC5"/>
    <w:rPr>
      <w:rFonts w:ascii="Cambria" w:eastAsia="宋体" w:hAnsi="Cambria" w:cs="Times New Roman"/>
      <w:b/>
      <w:bCs/>
      <w:sz w:val="28"/>
      <w:szCs w:val="28"/>
    </w:rPr>
  </w:style>
  <w:style w:type="paragraph" w:customStyle="1" w:styleId="TOC1">
    <w:name w:val="TOC 标题1"/>
    <w:basedOn w:val="1"/>
    <w:next w:val="a"/>
    <w:uiPriority w:val="39"/>
    <w:unhideWhenUsed/>
    <w:qFormat/>
    <w:rsid w:val="00746DC5"/>
    <w:pPr>
      <w:keepNext/>
      <w:keepLines/>
      <w:widowControl/>
      <w:spacing w:before="48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table" w:customStyle="1" w:styleId="13">
    <w:name w:val="网格型1"/>
    <w:basedOn w:val="a1"/>
    <w:uiPriority w:val="59"/>
    <w:qFormat/>
    <w:rsid w:val="00746DC5"/>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列出段落3"/>
    <w:basedOn w:val="a"/>
    <w:uiPriority w:val="34"/>
    <w:qFormat/>
    <w:rsid w:val="00746DC5"/>
    <w:pPr>
      <w:ind w:firstLineChars="200" w:firstLine="420"/>
    </w:pPr>
  </w:style>
  <w:style w:type="character" w:customStyle="1" w:styleId="Char1">
    <w:name w:val="文档结构图 Char"/>
    <w:basedOn w:val="a0"/>
    <w:link w:val="a5"/>
    <w:uiPriority w:val="99"/>
    <w:semiHidden/>
    <w:qFormat/>
    <w:rsid w:val="00746DC5"/>
    <w:rPr>
      <w:rFonts w:ascii="宋体" w:eastAsia="宋体" w:hAnsi="Calibri" w:cs="Times New Roman"/>
      <w:kern w:val="2"/>
      <w:sz w:val="18"/>
      <w:szCs w:val="18"/>
    </w:rPr>
  </w:style>
  <w:style w:type="character" w:customStyle="1" w:styleId="Char">
    <w:name w:val="批注主题 Char"/>
    <w:basedOn w:val="Char0"/>
    <w:link w:val="a3"/>
    <w:uiPriority w:val="99"/>
    <w:semiHidden/>
    <w:qFormat/>
    <w:rsid w:val="00746DC5"/>
    <w:rPr>
      <w:rFonts w:ascii="Calibri" w:eastAsia="宋体" w:hAnsi="Calibri" w:cs="Times New Roman"/>
      <w:b/>
      <w:bCs/>
      <w:kern w:val="2"/>
      <w:sz w:val="21"/>
      <w:szCs w:val="22"/>
    </w:rPr>
  </w:style>
  <w:style w:type="paragraph" w:styleId="ae">
    <w:name w:val="List Paragraph"/>
    <w:basedOn w:val="a"/>
    <w:uiPriority w:val="99"/>
    <w:unhideWhenUsed/>
    <w:qFormat/>
    <w:rsid w:val="00746D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3AC6-6D9D-43CF-8882-44CDCC7FD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670</Words>
  <Characters>3823</Characters>
  <Application>Microsoft Office Word</Application>
  <DocSecurity>0</DocSecurity>
  <Lines>31</Lines>
  <Paragraphs>8</Paragraphs>
  <ScaleCrop>false</ScaleCrop>
  <Company>china</Company>
  <LinksUpToDate>false</LinksUpToDate>
  <CharactersWithSpaces>4485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向渊明</dc:creator>
  <cp:lastModifiedBy>Microsoft 帐户</cp:lastModifiedBy>
  <cp:revision>348</cp:revision>
  <cp:lastPrinted>2017-04-23T08:30:00Z</cp:lastPrinted>
  <dcterms:created xsi:type="dcterms:W3CDTF">2017-04-23T06:11:00Z</dcterms:created>
  <dcterms:modified xsi:type="dcterms:W3CDTF">2018-03-30T08:27:00Z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