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7BD" w:rsidRDefault="00E82FD1">
      <w:pPr>
        <w:snapToGrid w:val="0"/>
        <w:spacing w:line="600" w:lineRule="exact"/>
        <w:ind w:firstLine="0"/>
        <w:jc w:val="left"/>
        <w:rPr>
          <w:rFonts w:ascii="Times New Roman" w:eastAsia="方正仿宋_GBK" w:hAnsi="Times New Roman"/>
          <w:sz w:val="32"/>
          <w:szCs w:val="32"/>
        </w:rPr>
      </w:pPr>
      <w:r>
        <w:rPr>
          <w:rFonts w:ascii="Times New Roman" w:eastAsia="方正仿宋_GBK" w:hAnsi="Times New Roman" w:hint="eastAsia"/>
          <w:sz w:val="32"/>
          <w:szCs w:val="32"/>
        </w:rPr>
        <w:t>附件</w:t>
      </w:r>
      <w:r w:rsidR="00A84DFA">
        <w:rPr>
          <w:rFonts w:ascii="Times New Roman" w:eastAsia="方正仿宋_GBK" w:hAnsi="Times New Roman" w:hint="eastAsia"/>
          <w:sz w:val="32"/>
          <w:szCs w:val="32"/>
        </w:rPr>
        <w:t>8</w:t>
      </w:r>
    </w:p>
    <w:p w:rsidR="009E57BD" w:rsidRDefault="009E57BD">
      <w:pPr>
        <w:snapToGrid w:val="0"/>
        <w:spacing w:line="600" w:lineRule="exact"/>
        <w:ind w:firstLine="0"/>
        <w:jc w:val="left"/>
        <w:rPr>
          <w:rFonts w:ascii="Times New Roman" w:eastAsia="方正仿宋_GBK" w:hAnsi="Times New Roman"/>
          <w:sz w:val="32"/>
          <w:szCs w:val="32"/>
        </w:rPr>
      </w:pPr>
    </w:p>
    <w:p w:rsidR="009E57BD" w:rsidRDefault="009E57BD">
      <w:pPr>
        <w:snapToGrid w:val="0"/>
        <w:spacing w:line="600" w:lineRule="exact"/>
        <w:ind w:firstLine="0"/>
        <w:jc w:val="left"/>
        <w:rPr>
          <w:rFonts w:ascii="Times New Roman" w:eastAsia="方正仿宋_GBK" w:hAnsi="Times New Roman"/>
          <w:sz w:val="32"/>
          <w:szCs w:val="32"/>
        </w:rPr>
      </w:pPr>
    </w:p>
    <w:p w:rsidR="009E57BD" w:rsidRDefault="009E57BD">
      <w:pPr>
        <w:snapToGrid w:val="0"/>
        <w:spacing w:line="600" w:lineRule="exact"/>
        <w:ind w:firstLine="0"/>
        <w:jc w:val="left"/>
        <w:rPr>
          <w:rFonts w:ascii="Times New Roman" w:eastAsia="方正仿宋_GBK" w:hAnsi="Times New Roman"/>
          <w:sz w:val="32"/>
          <w:szCs w:val="32"/>
        </w:rPr>
      </w:pPr>
    </w:p>
    <w:p w:rsidR="009E57BD" w:rsidRDefault="009E57BD">
      <w:pPr>
        <w:snapToGrid w:val="0"/>
        <w:spacing w:line="600" w:lineRule="exact"/>
        <w:ind w:firstLine="0"/>
        <w:jc w:val="left"/>
        <w:rPr>
          <w:rFonts w:ascii="Times New Roman" w:eastAsia="方正仿宋_GBK" w:hAnsi="Times New Roman"/>
          <w:sz w:val="32"/>
          <w:szCs w:val="32"/>
        </w:rPr>
      </w:pPr>
    </w:p>
    <w:p w:rsidR="009E57BD" w:rsidRDefault="00E82FD1">
      <w:pPr>
        <w:snapToGrid w:val="0"/>
        <w:spacing w:line="800" w:lineRule="exact"/>
        <w:jc w:val="center"/>
        <w:rPr>
          <w:rFonts w:ascii="Times New Roman" w:eastAsia="黑体" w:hAnsi="Times New Roman"/>
          <w:b/>
          <w:sz w:val="48"/>
          <w:szCs w:val="48"/>
        </w:rPr>
      </w:pPr>
      <w:r>
        <w:rPr>
          <w:rFonts w:ascii="Times New Roman" w:eastAsia="黑体" w:hAnsi="Times New Roman" w:hint="eastAsia"/>
          <w:b/>
          <w:sz w:val="48"/>
          <w:szCs w:val="48"/>
        </w:rPr>
        <w:t>重庆市市政工程施工图设计文件技术审查要点（</w:t>
      </w:r>
      <w:r>
        <w:rPr>
          <w:rFonts w:ascii="Times New Roman" w:eastAsia="黑体" w:hAnsi="Times New Roman" w:hint="eastAsia"/>
          <w:b/>
          <w:sz w:val="48"/>
          <w:szCs w:val="48"/>
        </w:rPr>
        <w:t>2017</w:t>
      </w:r>
      <w:r>
        <w:rPr>
          <w:rFonts w:ascii="Times New Roman" w:eastAsia="黑体" w:hAnsi="Times New Roman" w:hint="eastAsia"/>
          <w:b/>
          <w:sz w:val="48"/>
          <w:szCs w:val="48"/>
        </w:rPr>
        <w:t>年版）</w:t>
      </w:r>
    </w:p>
    <w:p w:rsidR="009E57BD" w:rsidRDefault="009E57BD">
      <w:pPr>
        <w:snapToGrid w:val="0"/>
        <w:spacing w:line="800" w:lineRule="exact"/>
        <w:jc w:val="center"/>
        <w:rPr>
          <w:rFonts w:ascii="Times New Roman" w:eastAsia="黑体" w:hAnsi="Times New Roman"/>
          <w:b/>
          <w:sz w:val="48"/>
          <w:szCs w:val="48"/>
        </w:rPr>
      </w:pPr>
    </w:p>
    <w:p w:rsidR="009E57BD" w:rsidRDefault="009E57BD">
      <w:pPr>
        <w:snapToGrid w:val="0"/>
        <w:spacing w:line="800" w:lineRule="exact"/>
        <w:jc w:val="center"/>
        <w:rPr>
          <w:rFonts w:ascii="Times New Roman" w:eastAsia="黑体" w:hAnsi="Times New Roman"/>
          <w:b/>
          <w:sz w:val="48"/>
          <w:szCs w:val="48"/>
        </w:rPr>
      </w:pPr>
    </w:p>
    <w:p w:rsidR="009E57BD" w:rsidRDefault="009E57BD">
      <w:pPr>
        <w:snapToGrid w:val="0"/>
        <w:spacing w:line="800" w:lineRule="exact"/>
        <w:jc w:val="center"/>
        <w:rPr>
          <w:rFonts w:ascii="Times New Roman" w:eastAsia="黑体" w:hAnsi="Times New Roman"/>
          <w:b/>
          <w:sz w:val="48"/>
          <w:szCs w:val="48"/>
        </w:rPr>
      </w:pPr>
    </w:p>
    <w:p w:rsidR="009E57BD" w:rsidRDefault="009E57BD">
      <w:pPr>
        <w:snapToGrid w:val="0"/>
        <w:spacing w:line="800" w:lineRule="exact"/>
        <w:jc w:val="center"/>
        <w:rPr>
          <w:rFonts w:ascii="Times New Roman" w:eastAsia="黑体" w:hAnsi="Times New Roman"/>
          <w:b/>
          <w:sz w:val="48"/>
          <w:szCs w:val="48"/>
        </w:rPr>
      </w:pPr>
    </w:p>
    <w:p w:rsidR="009E57BD" w:rsidRDefault="00E82FD1">
      <w:pPr>
        <w:snapToGrid w:val="0"/>
        <w:spacing w:line="800" w:lineRule="exact"/>
        <w:jc w:val="center"/>
        <w:rPr>
          <w:rFonts w:ascii="Times New Roman" w:eastAsia="黑体" w:hAnsi="Times New Roman"/>
          <w:b/>
          <w:sz w:val="48"/>
          <w:szCs w:val="48"/>
        </w:rPr>
      </w:pPr>
      <w:r>
        <w:rPr>
          <w:rFonts w:ascii="Times New Roman" w:eastAsia="黑体" w:hAnsi="Times New Roman" w:hint="eastAsia"/>
          <w:b/>
          <w:sz w:val="48"/>
          <w:szCs w:val="48"/>
        </w:rPr>
        <w:t>信息模型专篇审查要点</w:t>
      </w:r>
    </w:p>
    <w:p w:rsidR="009E57BD" w:rsidRDefault="009E57BD">
      <w:pPr>
        <w:snapToGrid w:val="0"/>
        <w:spacing w:line="800" w:lineRule="exact"/>
        <w:jc w:val="center"/>
        <w:rPr>
          <w:rFonts w:ascii="Times New Roman" w:eastAsia="黑体" w:hAnsi="Times New Roman"/>
          <w:b/>
          <w:sz w:val="48"/>
          <w:szCs w:val="48"/>
        </w:rPr>
      </w:pPr>
    </w:p>
    <w:p w:rsidR="009E57BD" w:rsidRDefault="009E57BD">
      <w:pPr>
        <w:snapToGrid w:val="0"/>
        <w:spacing w:line="800" w:lineRule="exact"/>
        <w:jc w:val="center"/>
        <w:rPr>
          <w:rFonts w:ascii="Times New Roman" w:eastAsia="黑体" w:hAnsi="Times New Roman"/>
          <w:b/>
          <w:sz w:val="48"/>
          <w:szCs w:val="48"/>
        </w:rPr>
      </w:pPr>
    </w:p>
    <w:p w:rsidR="009E57BD" w:rsidRDefault="009E57BD">
      <w:pPr>
        <w:snapToGrid w:val="0"/>
        <w:spacing w:line="800" w:lineRule="exact"/>
        <w:jc w:val="center"/>
        <w:rPr>
          <w:rFonts w:ascii="Times New Roman" w:eastAsia="黑体" w:hAnsi="Times New Roman"/>
          <w:b/>
          <w:sz w:val="48"/>
          <w:szCs w:val="48"/>
        </w:rPr>
      </w:pPr>
    </w:p>
    <w:p w:rsidR="009E57BD" w:rsidRDefault="009E57BD">
      <w:pPr>
        <w:snapToGrid w:val="0"/>
        <w:spacing w:line="800" w:lineRule="exact"/>
        <w:jc w:val="center"/>
        <w:rPr>
          <w:rFonts w:ascii="Times New Roman" w:eastAsia="黑体" w:hAnsi="Times New Roman"/>
          <w:b/>
          <w:sz w:val="48"/>
          <w:szCs w:val="48"/>
        </w:rPr>
      </w:pPr>
    </w:p>
    <w:p w:rsidR="009E57BD" w:rsidRDefault="009E57BD">
      <w:pPr>
        <w:snapToGrid w:val="0"/>
        <w:spacing w:line="800" w:lineRule="exact"/>
        <w:jc w:val="center"/>
        <w:rPr>
          <w:rFonts w:ascii="Times New Roman" w:eastAsia="黑体" w:hAnsi="Times New Roman"/>
          <w:b/>
          <w:sz w:val="48"/>
          <w:szCs w:val="48"/>
        </w:rPr>
      </w:pPr>
    </w:p>
    <w:p w:rsidR="009E57BD" w:rsidRDefault="009E57BD">
      <w:pPr>
        <w:snapToGrid w:val="0"/>
        <w:spacing w:line="800" w:lineRule="exact"/>
        <w:jc w:val="center"/>
        <w:rPr>
          <w:rFonts w:ascii="Times New Roman" w:eastAsia="黑体" w:hAnsi="Times New Roman"/>
          <w:b/>
          <w:sz w:val="48"/>
          <w:szCs w:val="48"/>
        </w:rPr>
      </w:pPr>
    </w:p>
    <w:bookmarkStart w:id="0" w:name="_Toc25807"/>
    <w:p w:rsidR="009E57BD" w:rsidRDefault="00C4538A">
      <w:pPr>
        <w:pStyle w:val="a5"/>
        <w:jc w:val="center"/>
        <w:outlineLvl w:val="1"/>
        <w:rPr>
          <w:rFonts w:ascii="Times New Roman" w:eastAsia="黑体" w:hAnsi="Times New Roman"/>
          <w:sz w:val="48"/>
          <w:szCs w:val="48"/>
        </w:rPr>
      </w:pPr>
      <w:r>
        <w:rPr>
          <w:rFonts w:ascii="黑体" w:eastAsia="黑体" w:hAnsi="黑体"/>
          <w:sz w:val="24"/>
          <w:szCs w:val="24"/>
        </w:rPr>
        <w:lastRenderedPageBreak/>
        <w:fldChar w:fldCharType="begin"/>
      </w:r>
      <w:r w:rsidR="00E82FD1">
        <w:rPr>
          <w:rFonts w:ascii="黑体" w:eastAsia="黑体" w:hAnsi="黑体"/>
          <w:sz w:val="24"/>
          <w:szCs w:val="24"/>
        </w:rPr>
        <w:instrText>HYPERLINK \l "_Toc23028"</w:instrText>
      </w:r>
      <w:r>
        <w:rPr>
          <w:rFonts w:ascii="黑体" w:eastAsia="黑体" w:hAnsi="黑体"/>
          <w:sz w:val="24"/>
          <w:szCs w:val="24"/>
        </w:rPr>
        <w:fldChar w:fldCharType="separate"/>
      </w:r>
      <w:r w:rsidR="000D5E49">
        <w:rPr>
          <w:rFonts w:ascii="黑体" w:eastAsia="黑体" w:hAnsi="黑体" w:hint="eastAsia"/>
          <w:sz w:val="24"/>
          <w:szCs w:val="24"/>
        </w:rPr>
        <w:t>7</w:t>
      </w:r>
      <w:r w:rsidR="00E82FD1">
        <w:rPr>
          <w:rFonts w:ascii="黑体" w:eastAsia="黑体" w:hAnsi="黑体" w:hint="eastAsia"/>
          <w:sz w:val="24"/>
          <w:szCs w:val="24"/>
        </w:rPr>
        <w:t xml:space="preserve">  市政信息模型审查要点</w:t>
      </w:r>
      <w:r>
        <w:rPr>
          <w:rFonts w:ascii="黑体" w:eastAsia="黑体" w:hAnsi="黑体"/>
          <w:sz w:val="24"/>
          <w:szCs w:val="24"/>
        </w:rPr>
        <w:fldChar w:fldCharType="end"/>
      </w:r>
      <w:bookmarkEnd w:id="0"/>
    </w:p>
    <w:p w:rsidR="009E57BD" w:rsidRDefault="000D5E49">
      <w:pPr>
        <w:spacing w:line="240" w:lineRule="auto"/>
        <w:ind w:firstLine="0"/>
        <w:jc w:val="center"/>
        <w:rPr>
          <w:rFonts w:ascii="黑体" w:eastAsia="黑体" w:hAnsi="黑体" w:cs="黑体"/>
          <w:b/>
          <w:sz w:val="24"/>
          <w:szCs w:val="24"/>
        </w:rPr>
      </w:pPr>
      <w:r>
        <w:rPr>
          <w:rFonts w:ascii="黑体" w:eastAsia="黑体" w:hAnsi="黑体" w:cs="黑体" w:hint="eastAsia"/>
          <w:b/>
          <w:sz w:val="24"/>
          <w:szCs w:val="24"/>
        </w:rPr>
        <w:t>7</w:t>
      </w:r>
      <w:r w:rsidR="00E82FD1">
        <w:rPr>
          <w:rFonts w:ascii="黑体" w:eastAsia="黑体" w:hAnsi="黑体" w:cs="黑体" w:hint="eastAsia"/>
          <w:b/>
          <w:sz w:val="24"/>
          <w:szCs w:val="24"/>
        </w:rPr>
        <w:t>.1 审查规定</w:t>
      </w:r>
    </w:p>
    <w:p w:rsidR="009E57BD" w:rsidRDefault="009E57BD">
      <w:pPr>
        <w:spacing w:line="240" w:lineRule="auto"/>
        <w:ind w:firstLine="0"/>
        <w:jc w:val="center"/>
        <w:rPr>
          <w:rFonts w:ascii="黑体" w:eastAsia="黑体" w:hAnsi="黑体" w:cs="黑体"/>
          <w:b/>
          <w:sz w:val="24"/>
          <w:szCs w:val="24"/>
        </w:rPr>
      </w:pPr>
    </w:p>
    <w:p w:rsidR="009E57BD" w:rsidRDefault="000D5E49">
      <w:pPr>
        <w:spacing w:line="240" w:lineRule="auto"/>
        <w:ind w:firstLine="0"/>
      </w:pPr>
      <w:r>
        <w:rPr>
          <w:rFonts w:ascii="宋体" w:eastAsia="宋体" w:hAnsi="宋体" w:cs="宋体" w:hint="eastAsia"/>
          <w:b/>
          <w:szCs w:val="21"/>
        </w:rPr>
        <w:t>7</w:t>
      </w:r>
      <w:r w:rsidR="00E82FD1" w:rsidRPr="00870B1B">
        <w:rPr>
          <w:rFonts w:ascii="宋体" w:eastAsia="宋体" w:hAnsi="宋体" w:cs="宋体" w:hint="eastAsia"/>
          <w:b/>
          <w:szCs w:val="21"/>
        </w:rPr>
        <w:t>.1.1</w:t>
      </w:r>
      <w:r w:rsidR="00E82FD1">
        <w:rPr>
          <w:rFonts w:ascii="宋体" w:eastAsia="宋体" w:hAnsi="宋体" w:cs="宋体" w:hint="eastAsia"/>
          <w:szCs w:val="21"/>
        </w:rPr>
        <w:t xml:space="preserve"> </w:t>
      </w:r>
      <w:r w:rsidR="00E82FD1">
        <w:rPr>
          <w:rFonts w:hint="eastAsia"/>
        </w:rPr>
        <w:t>市政工程信息模型设计文件是否包含设计说明书和模型文件两部分，其审查内容分别见设计说明书审查表和信息模型审查表。</w:t>
      </w:r>
    </w:p>
    <w:p w:rsidR="009E57BD" w:rsidRDefault="000D5E49">
      <w:pPr>
        <w:spacing w:line="240" w:lineRule="auto"/>
        <w:ind w:firstLine="0"/>
      </w:pPr>
      <w:r>
        <w:rPr>
          <w:rFonts w:ascii="宋体" w:eastAsia="宋体" w:hAnsi="宋体" w:cs="宋体" w:hint="eastAsia"/>
          <w:b/>
          <w:szCs w:val="21"/>
        </w:rPr>
        <w:t>7</w:t>
      </w:r>
      <w:r w:rsidR="00E82FD1" w:rsidRPr="00870B1B">
        <w:rPr>
          <w:rFonts w:ascii="宋体" w:eastAsia="宋体" w:hAnsi="宋体" w:cs="宋体" w:hint="eastAsia"/>
          <w:b/>
          <w:szCs w:val="21"/>
        </w:rPr>
        <w:t>.1.2</w:t>
      </w:r>
      <w:r w:rsidR="00E82FD1">
        <w:rPr>
          <w:rFonts w:ascii="宋体" w:eastAsia="宋体" w:hAnsi="宋体" w:cs="宋体" w:hint="eastAsia"/>
          <w:szCs w:val="21"/>
        </w:rPr>
        <w:t xml:space="preserve"> </w:t>
      </w:r>
      <w:r w:rsidR="00E82FD1">
        <w:rPr>
          <w:rFonts w:hint="eastAsia"/>
        </w:rPr>
        <w:t>市政工程信息模型的交付内容是否包含施工图设计阶段</w:t>
      </w:r>
      <w:r w:rsidR="008F76C1" w:rsidRPr="008F76C1">
        <w:rPr>
          <w:rFonts w:hint="eastAsia"/>
        </w:rPr>
        <w:t>文件编制技术规定的内容</w:t>
      </w:r>
      <w:r w:rsidR="00E82FD1">
        <w:rPr>
          <w:rFonts w:hint="eastAsia"/>
        </w:rPr>
        <w:t>。</w:t>
      </w:r>
    </w:p>
    <w:p w:rsidR="00870B1B" w:rsidRPr="00870B1B" w:rsidRDefault="000D5E49">
      <w:pPr>
        <w:spacing w:line="240" w:lineRule="auto"/>
        <w:ind w:firstLine="0"/>
      </w:pPr>
      <w:r>
        <w:rPr>
          <w:rFonts w:ascii="宋体" w:eastAsia="宋体" w:hAnsi="宋体" w:cs="宋体" w:hint="eastAsia"/>
          <w:b/>
          <w:szCs w:val="21"/>
        </w:rPr>
        <w:t>7</w:t>
      </w:r>
      <w:r w:rsidR="00870B1B" w:rsidRPr="00870B1B">
        <w:rPr>
          <w:rFonts w:ascii="宋体" w:eastAsia="宋体" w:hAnsi="宋体" w:cs="宋体" w:hint="eastAsia"/>
          <w:b/>
          <w:szCs w:val="21"/>
        </w:rPr>
        <w:t xml:space="preserve">.1.3 </w:t>
      </w:r>
      <w:r w:rsidR="00870B1B" w:rsidRPr="00870B1B">
        <w:rPr>
          <w:rFonts w:hint="eastAsia"/>
        </w:rPr>
        <w:t>提交的成果模型是否与设计图纸保持一致。</w:t>
      </w:r>
    </w:p>
    <w:p w:rsidR="009E57BD" w:rsidRDefault="009E57BD">
      <w:pPr>
        <w:spacing w:line="240" w:lineRule="auto"/>
        <w:ind w:firstLine="0"/>
      </w:pPr>
    </w:p>
    <w:p w:rsidR="009E57BD" w:rsidRDefault="000D5E49">
      <w:pPr>
        <w:spacing w:line="240" w:lineRule="auto"/>
        <w:ind w:firstLine="0"/>
        <w:jc w:val="center"/>
        <w:rPr>
          <w:rFonts w:ascii="黑体" w:eastAsia="黑体" w:hAnsi="黑体" w:cs="黑体"/>
          <w:b/>
          <w:sz w:val="24"/>
          <w:szCs w:val="24"/>
        </w:rPr>
      </w:pPr>
      <w:r>
        <w:rPr>
          <w:rFonts w:ascii="黑体" w:eastAsia="黑体" w:hAnsi="黑体" w:cs="黑体" w:hint="eastAsia"/>
          <w:b/>
          <w:sz w:val="24"/>
          <w:szCs w:val="24"/>
        </w:rPr>
        <w:t>7</w:t>
      </w:r>
      <w:r w:rsidR="00E82FD1">
        <w:rPr>
          <w:rFonts w:ascii="黑体" w:eastAsia="黑体" w:hAnsi="黑体" w:cs="黑体" w:hint="eastAsia"/>
          <w:b/>
          <w:sz w:val="24"/>
          <w:szCs w:val="24"/>
        </w:rPr>
        <w:t>.2 设计说明书审查表</w:t>
      </w:r>
    </w:p>
    <w:p w:rsidR="009E57BD" w:rsidRDefault="009E57BD">
      <w:pPr>
        <w:spacing w:line="240" w:lineRule="auto"/>
        <w:jc w:val="center"/>
        <w:rPr>
          <w:rFonts w:ascii="黑体" w:eastAsia="黑体" w:hAnsi="黑体" w:cs="黑体"/>
          <w:b/>
          <w:sz w:val="24"/>
          <w:szCs w:val="24"/>
        </w:rPr>
      </w:pPr>
    </w:p>
    <w:tbl>
      <w:tblPr>
        <w:tblW w:w="8336" w:type="dxa"/>
        <w:tblLayout w:type="fixed"/>
        <w:tblCellMar>
          <w:top w:w="15" w:type="dxa"/>
          <w:left w:w="15" w:type="dxa"/>
          <w:bottom w:w="15" w:type="dxa"/>
          <w:right w:w="15" w:type="dxa"/>
        </w:tblCellMar>
        <w:tblLook w:val="04A0"/>
      </w:tblPr>
      <w:tblGrid>
        <w:gridCol w:w="830"/>
        <w:gridCol w:w="1565"/>
        <w:gridCol w:w="5941"/>
      </w:tblGrid>
      <w:tr w:rsidR="009E57BD">
        <w:trPr>
          <w:trHeight w:val="285"/>
        </w:trPr>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57BD" w:rsidRDefault="00E82FD1">
            <w:pPr>
              <w:widowControl/>
              <w:spacing w:line="240" w:lineRule="auto"/>
              <w:ind w:firstLine="0"/>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序号</w:t>
            </w: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57BD" w:rsidRDefault="00E82FD1">
            <w:pPr>
              <w:widowControl/>
              <w:spacing w:line="240" w:lineRule="auto"/>
              <w:ind w:firstLine="0"/>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项目</w:t>
            </w:r>
          </w:p>
        </w:tc>
        <w:tc>
          <w:tcPr>
            <w:tcW w:w="5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57BD" w:rsidRDefault="00E82FD1">
            <w:pPr>
              <w:widowControl/>
              <w:spacing w:line="240" w:lineRule="auto"/>
              <w:ind w:firstLine="0"/>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审查内容</w:t>
            </w:r>
          </w:p>
        </w:tc>
      </w:tr>
      <w:tr w:rsidR="009E57BD">
        <w:trPr>
          <w:trHeight w:val="285"/>
        </w:trPr>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57BD" w:rsidRPr="005070E7" w:rsidRDefault="000D5E49">
            <w:pPr>
              <w:widowControl/>
              <w:spacing w:line="240" w:lineRule="auto"/>
              <w:ind w:firstLine="0"/>
              <w:jc w:val="center"/>
              <w:textAlignment w:val="center"/>
              <w:rPr>
                <w:rFonts w:ascii="宋体" w:eastAsia="宋体" w:hAnsi="宋体" w:cs="宋体"/>
                <w:b/>
                <w:color w:val="000000"/>
                <w:szCs w:val="21"/>
              </w:rPr>
            </w:pPr>
            <w:r w:rsidRPr="005070E7">
              <w:rPr>
                <w:rFonts w:ascii="宋体" w:eastAsia="宋体" w:hAnsi="宋体" w:cs="宋体" w:hint="eastAsia"/>
                <w:b/>
                <w:color w:val="000000"/>
                <w:kern w:val="0"/>
                <w:szCs w:val="21"/>
              </w:rPr>
              <w:t>7</w:t>
            </w:r>
            <w:r w:rsidR="00E82FD1" w:rsidRPr="005070E7">
              <w:rPr>
                <w:rFonts w:ascii="宋体" w:eastAsia="宋体" w:hAnsi="宋体" w:cs="宋体" w:hint="eastAsia"/>
                <w:b/>
                <w:color w:val="000000"/>
                <w:kern w:val="0"/>
                <w:szCs w:val="21"/>
              </w:rPr>
              <w:t>.2.1</w:t>
            </w: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57BD" w:rsidRDefault="00E82FD1">
            <w:pPr>
              <w:widowControl/>
              <w:spacing w:line="240" w:lineRule="auto"/>
              <w:ind w:firstLine="0"/>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设计说明书</w:t>
            </w:r>
          </w:p>
        </w:tc>
        <w:tc>
          <w:tcPr>
            <w:tcW w:w="5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57BD" w:rsidRDefault="009E57BD">
            <w:pPr>
              <w:widowControl/>
              <w:spacing w:line="240" w:lineRule="auto"/>
              <w:ind w:firstLine="0"/>
              <w:rPr>
                <w:rFonts w:ascii="宋体" w:eastAsia="宋体" w:hAnsi="宋体" w:cs="宋体"/>
                <w:color w:val="000000"/>
                <w:szCs w:val="21"/>
              </w:rPr>
            </w:pPr>
          </w:p>
        </w:tc>
      </w:tr>
      <w:tr w:rsidR="00870B1B" w:rsidTr="00B62A19">
        <w:trPr>
          <w:trHeight w:val="1605"/>
        </w:trPr>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70B1B" w:rsidRPr="005070E7" w:rsidRDefault="000D5E49">
            <w:pPr>
              <w:widowControl/>
              <w:spacing w:line="240" w:lineRule="auto"/>
              <w:ind w:firstLine="0"/>
              <w:jc w:val="center"/>
              <w:rPr>
                <w:rFonts w:ascii="宋体" w:eastAsia="宋体" w:hAnsi="宋体" w:cs="宋体"/>
                <w:b/>
                <w:color w:val="000000"/>
                <w:szCs w:val="21"/>
              </w:rPr>
            </w:pPr>
            <w:r w:rsidRPr="005070E7">
              <w:rPr>
                <w:rFonts w:ascii="宋体" w:eastAsia="宋体" w:hAnsi="宋体" w:cs="宋体" w:hint="eastAsia"/>
                <w:b/>
                <w:color w:val="000000"/>
                <w:kern w:val="0"/>
                <w:szCs w:val="21"/>
              </w:rPr>
              <w:t>7</w:t>
            </w:r>
            <w:r w:rsidR="00870B1B" w:rsidRPr="005070E7">
              <w:rPr>
                <w:rFonts w:ascii="宋体" w:eastAsia="宋体" w:hAnsi="宋体" w:cs="宋体" w:hint="eastAsia"/>
                <w:b/>
                <w:color w:val="000000"/>
                <w:kern w:val="0"/>
                <w:szCs w:val="21"/>
              </w:rPr>
              <w:t>.2.2</w:t>
            </w: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70B1B" w:rsidRDefault="00870B1B">
            <w:pPr>
              <w:widowControl/>
              <w:spacing w:line="240" w:lineRule="auto"/>
              <w:ind w:firstLine="0"/>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一般规定</w:t>
            </w:r>
          </w:p>
        </w:tc>
        <w:tc>
          <w:tcPr>
            <w:tcW w:w="5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70B1B" w:rsidRDefault="00870B1B" w:rsidP="00870B1B">
            <w:pPr>
              <w:widowControl/>
              <w:spacing w:line="240" w:lineRule="auto"/>
              <w:ind w:firstLine="0"/>
              <w:jc w:val="left"/>
              <w:textAlignment w:val="center"/>
              <w:rPr>
                <w:rFonts w:ascii="宋体" w:eastAsia="宋体" w:hAnsi="宋体" w:cs="宋体"/>
                <w:color w:val="000000"/>
                <w:kern w:val="0"/>
                <w:szCs w:val="21"/>
              </w:rPr>
            </w:pPr>
            <w:r>
              <w:rPr>
                <w:rFonts w:ascii="宋体" w:eastAsia="宋体" w:hAnsi="宋体" w:cs="宋体" w:hint="eastAsia"/>
                <w:color w:val="000000"/>
                <w:kern w:val="0"/>
                <w:szCs w:val="21"/>
              </w:rPr>
              <w:t>1.是否明确说明模型设计的专业范围及内容，并与提交的专业模型相符合；</w:t>
            </w:r>
          </w:p>
          <w:p w:rsidR="00870B1B" w:rsidRDefault="00870B1B" w:rsidP="00870B1B">
            <w:pPr>
              <w:widowControl/>
              <w:spacing w:line="240" w:lineRule="auto"/>
              <w:ind w:firstLine="0"/>
              <w:jc w:val="left"/>
              <w:textAlignment w:val="center"/>
              <w:rPr>
                <w:rFonts w:ascii="宋体" w:eastAsia="宋体" w:hAnsi="宋体" w:cs="宋体"/>
                <w:color w:val="000000"/>
                <w:kern w:val="0"/>
                <w:szCs w:val="21"/>
              </w:rPr>
            </w:pPr>
            <w:r>
              <w:rPr>
                <w:rFonts w:ascii="宋体" w:eastAsia="宋体" w:hAnsi="宋体" w:cs="宋体" w:hint="eastAsia"/>
                <w:color w:val="000000"/>
                <w:kern w:val="0"/>
                <w:szCs w:val="21"/>
              </w:rPr>
              <w:t>2.是否分别明确说明各专业模型文件与构件的命名规则；</w:t>
            </w:r>
          </w:p>
          <w:p w:rsidR="00870B1B" w:rsidRDefault="00B62A19" w:rsidP="00870B1B">
            <w:pPr>
              <w:widowControl/>
              <w:spacing w:line="240" w:lineRule="auto"/>
              <w:ind w:firstLine="0"/>
              <w:jc w:val="left"/>
              <w:textAlignment w:val="center"/>
              <w:rPr>
                <w:rFonts w:ascii="宋体" w:eastAsia="宋体" w:hAnsi="宋体" w:cs="宋体"/>
                <w:color w:val="000000"/>
                <w:szCs w:val="21"/>
              </w:rPr>
            </w:pPr>
            <w:r>
              <w:rPr>
                <w:rFonts w:ascii="宋体" w:eastAsia="宋体" w:hAnsi="宋体" w:cs="宋体" w:hint="eastAsia"/>
                <w:color w:val="000000"/>
                <w:kern w:val="0"/>
                <w:szCs w:val="21"/>
              </w:rPr>
              <w:t>3</w:t>
            </w:r>
            <w:r w:rsidR="00870B1B">
              <w:rPr>
                <w:rFonts w:ascii="宋体" w:eastAsia="宋体" w:hAnsi="宋体" w:cs="宋体" w:hint="eastAsia"/>
                <w:color w:val="000000"/>
                <w:kern w:val="0"/>
                <w:szCs w:val="21"/>
              </w:rPr>
              <w:t>.对于涉及模型拆分的情况，是否说明了模型的拆分原则和各子模型相互关联的定位方式或统一的基准点设置。</w:t>
            </w:r>
          </w:p>
        </w:tc>
      </w:tr>
      <w:tr w:rsidR="00870B1B" w:rsidTr="00B0150A">
        <w:trPr>
          <w:trHeight w:val="943"/>
        </w:trPr>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70B1B" w:rsidRPr="005070E7" w:rsidRDefault="000D5E49">
            <w:pPr>
              <w:widowControl/>
              <w:spacing w:line="240" w:lineRule="auto"/>
              <w:ind w:firstLine="0"/>
              <w:jc w:val="center"/>
              <w:rPr>
                <w:rFonts w:ascii="宋体" w:eastAsia="宋体" w:hAnsi="宋体" w:cs="宋体"/>
                <w:b/>
                <w:color w:val="000000"/>
                <w:szCs w:val="21"/>
              </w:rPr>
            </w:pPr>
            <w:r w:rsidRPr="005070E7">
              <w:rPr>
                <w:rFonts w:ascii="宋体" w:eastAsia="宋体" w:hAnsi="宋体" w:cs="宋体" w:hint="eastAsia"/>
                <w:b/>
                <w:color w:val="000000"/>
                <w:kern w:val="0"/>
                <w:szCs w:val="21"/>
              </w:rPr>
              <w:t>7</w:t>
            </w:r>
            <w:r w:rsidR="00870B1B" w:rsidRPr="005070E7">
              <w:rPr>
                <w:rFonts w:ascii="宋体" w:eastAsia="宋体" w:hAnsi="宋体" w:cs="宋体" w:hint="eastAsia"/>
                <w:b/>
                <w:color w:val="000000"/>
                <w:kern w:val="0"/>
                <w:szCs w:val="21"/>
              </w:rPr>
              <w:t>.2.3</w:t>
            </w: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70B1B" w:rsidRDefault="00870B1B">
            <w:pPr>
              <w:widowControl/>
              <w:spacing w:line="240" w:lineRule="auto"/>
              <w:ind w:firstLine="0"/>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软件平台</w:t>
            </w:r>
          </w:p>
        </w:tc>
        <w:tc>
          <w:tcPr>
            <w:tcW w:w="5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70B1B" w:rsidRDefault="00870B1B" w:rsidP="00870B1B">
            <w:pPr>
              <w:widowControl/>
              <w:spacing w:line="240" w:lineRule="auto"/>
              <w:ind w:firstLine="0"/>
              <w:jc w:val="left"/>
              <w:textAlignment w:val="center"/>
              <w:rPr>
                <w:rFonts w:ascii="宋体" w:eastAsia="宋体" w:hAnsi="宋体" w:cs="宋体"/>
                <w:color w:val="000000"/>
                <w:kern w:val="0"/>
                <w:szCs w:val="21"/>
              </w:rPr>
            </w:pPr>
            <w:r>
              <w:rPr>
                <w:rFonts w:ascii="宋体" w:eastAsia="宋体" w:hAnsi="宋体" w:cs="宋体" w:hint="eastAsia"/>
                <w:color w:val="000000"/>
                <w:kern w:val="0"/>
                <w:szCs w:val="21"/>
              </w:rPr>
              <w:t>1.各专业采用的主要BIM软件平台、版本号是否明确；</w:t>
            </w:r>
          </w:p>
          <w:p w:rsidR="00870B1B" w:rsidRPr="00B0150A" w:rsidRDefault="00870B1B" w:rsidP="00870B1B">
            <w:pPr>
              <w:widowControl/>
              <w:spacing w:line="240" w:lineRule="auto"/>
              <w:ind w:firstLine="0"/>
              <w:jc w:val="left"/>
              <w:textAlignment w:val="center"/>
              <w:rPr>
                <w:rFonts w:ascii="宋体" w:eastAsia="宋体" w:hAnsi="宋体" w:cs="宋体"/>
                <w:color w:val="000000"/>
                <w:kern w:val="0"/>
                <w:szCs w:val="21"/>
              </w:rPr>
            </w:pPr>
            <w:r>
              <w:rPr>
                <w:rFonts w:ascii="宋体" w:eastAsia="宋体" w:hAnsi="宋体" w:cs="宋体" w:hint="eastAsia"/>
                <w:color w:val="000000"/>
                <w:kern w:val="0"/>
                <w:szCs w:val="21"/>
              </w:rPr>
              <w:t>2.提交BIM模型数据的主要格式是否明确；涉及多种格式文件的，是否分别说明</w:t>
            </w:r>
            <w:r w:rsidR="00FB036E">
              <w:rPr>
                <w:rFonts w:ascii="宋体" w:eastAsia="宋体" w:hAnsi="宋体" w:cs="宋体" w:hint="eastAsia"/>
                <w:color w:val="000000"/>
                <w:kern w:val="0"/>
                <w:szCs w:val="21"/>
              </w:rPr>
              <w:t>。</w:t>
            </w:r>
          </w:p>
        </w:tc>
      </w:tr>
    </w:tbl>
    <w:p w:rsidR="009E57BD" w:rsidRDefault="009E57BD">
      <w:pPr>
        <w:spacing w:line="240" w:lineRule="auto"/>
        <w:jc w:val="center"/>
        <w:rPr>
          <w:b/>
          <w:sz w:val="24"/>
          <w:szCs w:val="24"/>
        </w:rPr>
      </w:pPr>
    </w:p>
    <w:p w:rsidR="009E57BD" w:rsidRDefault="000D5E49">
      <w:pPr>
        <w:spacing w:line="240" w:lineRule="auto"/>
        <w:jc w:val="center"/>
        <w:rPr>
          <w:rFonts w:ascii="黑体" w:eastAsia="黑体" w:hAnsi="黑体" w:cs="黑体"/>
          <w:b/>
          <w:sz w:val="24"/>
          <w:szCs w:val="24"/>
        </w:rPr>
      </w:pPr>
      <w:r>
        <w:rPr>
          <w:rFonts w:ascii="黑体" w:eastAsia="黑体" w:hAnsi="黑体" w:cs="黑体" w:hint="eastAsia"/>
          <w:b/>
          <w:sz w:val="24"/>
          <w:szCs w:val="24"/>
        </w:rPr>
        <w:t>7</w:t>
      </w:r>
      <w:r w:rsidR="00E82FD1">
        <w:rPr>
          <w:rFonts w:ascii="黑体" w:eastAsia="黑体" w:hAnsi="黑体" w:cs="黑体" w:hint="eastAsia"/>
          <w:b/>
          <w:sz w:val="24"/>
          <w:szCs w:val="24"/>
        </w:rPr>
        <w:t>.3 信息模型审查表</w:t>
      </w:r>
    </w:p>
    <w:p w:rsidR="009E57BD" w:rsidRDefault="009E57BD">
      <w:pPr>
        <w:spacing w:line="240" w:lineRule="auto"/>
        <w:jc w:val="center"/>
        <w:rPr>
          <w:b/>
          <w:sz w:val="24"/>
          <w:szCs w:val="24"/>
        </w:rPr>
      </w:pPr>
    </w:p>
    <w:tbl>
      <w:tblPr>
        <w:tblW w:w="8336" w:type="dxa"/>
        <w:tblLayout w:type="fixed"/>
        <w:tblCellMar>
          <w:top w:w="15" w:type="dxa"/>
          <w:left w:w="15" w:type="dxa"/>
          <w:bottom w:w="15" w:type="dxa"/>
          <w:right w:w="15" w:type="dxa"/>
        </w:tblCellMar>
        <w:tblLook w:val="04A0"/>
      </w:tblPr>
      <w:tblGrid>
        <w:gridCol w:w="830"/>
        <w:gridCol w:w="1551"/>
        <w:gridCol w:w="5955"/>
      </w:tblGrid>
      <w:tr w:rsidR="009E57BD">
        <w:trPr>
          <w:trHeight w:val="285"/>
        </w:trPr>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57BD" w:rsidRDefault="00E82FD1" w:rsidP="004A7856">
            <w:pPr>
              <w:widowControl/>
              <w:spacing w:line="240" w:lineRule="auto"/>
              <w:ind w:firstLine="0"/>
              <w:jc w:val="center"/>
              <w:textAlignment w:val="center"/>
              <w:rPr>
                <w:rFonts w:ascii="宋体" w:eastAsia="宋体" w:hAnsi="宋体" w:cs="宋体"/>
                <w:szCs w:val="21"/>
              </w:rPr>
            </w:pPr>
            <w:r>
              <w:rPr>
                <w:rFonts w:ascii="宋体" w:eastAsia="宋体" w:hAnsi="宋体" w:cs="宋体" w:hint="eastAsia"/>
                <w:kern w:val="0"/>
                <w:szCs w:val="21"/>
              </w:rPr>
              <w:t>序号</w:t>
            </w:r>
          </w:p>
        </w:tc>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57BD" w:rsidRDefault="00E82FD1" w:rsidP="004A7856">
            <w:pPr>
              <w:widowControl/>
              <w:spacing w:line="240" w:lineRule="auto"/>
              <w:ind w:firstLine="0"/>
              <w:jc w:val="center"/>
              <w:textAlignment w:val="center"/>
              <w:rPr>
                <w:rFonts w:ascii="宋体" w:eastAsia="宋体" w:hAnsi="宋体" w:cs="宋体"/>
                <w:szCs w:val="21"/>
              </w:rPr>
            </w:pPr>
            <w:r>
              <w:rPr>
                <w:rFonts w:ascii="宋体" w:eastAsia="宋体" w:hAnsi="宋体" w:cs="宋体" w:hint="eastAsia"/>
                <w:kern w:val="0"/>
                <w:szCs w:val="21"/>
              </w:rPr>
              <w:t>项目</w:t>
            </w:r>
          </w:p>
        </w:tc>
        <w:tc>
          <w:tcPr>
            <w:tcW w:w="59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57BD" w:rsidRDefault="00E82FD1" w:rsidP="004A7856">
            <w:pPr>
              <w:widowControl/>
              <w:spacing w:line="240" w:lineRule="auto"/>
              <w:ind w:firstLine="0"/>
              <w:jc w:val="center"/>
              <w:textAlignment w:val="center"/>
              <w:rPr>
                <w:rFonts w:ascii="宋体" w:eastAsia="宋体" w:hAnsi="宋体" w:cs="宋体"/>
                <w:szCs w:val="21"/>
              </w:rPr>
            </w:pPr>
            <w:r>
              <w:rPr>
                <w:rFonts w:ascii="宋体" w:eastAsia="宋体" w:hAnsi="宋体" w:cs="宋体" w:hint="eastAsia"/>
                <w:kern w:val="0"/>
                <w:szCs w:val="21"/>
              </w:rPr>
              <w:t>审查内容</w:t>
            </w:r>
          </w:p>
        </w:tc>
      </w:tr>
      <w:tr w:rsidR="009E57BD">
        <w:trPr>
          <w:trHeight w:val="285"/>
        </w:trPr>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57BD" w:rsidRPr="005070E7" w:rsidRDefault="000D5E49" w:rsidP="004A7856">
            <w:pPr>
              <w:widowControl/>
              <w:spacing w:line="240" w:lineRule="auto"/>
              <w:ind w:firstLine="0"/>
              <w:jc w:val="center"/>
              <w:textAlignment w:val="center"/>
              <w:rPr>
                <w:rFonts w:ascii="宋体" w:eastAsia="宋体" w:hAnsi="宋体" w:cs="宋体"/>
                <w:b/>
                <w:szCs w:val="21"/>
              </w:rPr>
            </w:pPr>
            <w:r w:rsidRPr="005070E7">
              <w:rPr>
                <w:rFonts w:ascii="宋体" w:eastAsia="宋体" w:hAnsi="宋体" w:cs="宋体" w:hint="eastAsia"/>
                <w:b/>
                <w:kern w:val="0"/>
                <w:szCs w:val="21"/>
              </w:rPr>
              <w:t>7</w:t>
            </w:r>
            <w:r w:rsidR="00E82FD1" w:rsidRPr="005070E7">
              <w:rPr>
                <w:rFonts w:ascii="宋体" w:eastAsia="宋体" w:hAnsi="宋体" w:cs="宋体" w:hint="eastAsia"/>
                <w:b/>
                <w:kern w:val="0"/>
                <w:szCs w:val="21"/>
              </w:rPr>
              <w:t>.3.1</w:t>
            </w:r>
          </w:p>
        </w:tc>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57BD" w:rsidRDefault="00E82FD1" w:rsidP="004A7856">
            <w:pPr>
              <w:widowControl/>
              <w:spacing w:line="240" w:lineRule="auto"/>
              <w:ind w:firstLine="0"/>
              <w:jc w:val="center"/>
              <w:textAlignment w:val="center"/>
              <w:rPr>
                <w:rFonts w:ascii="宋体" w:eastAsia="宋体" w:hAnsi="宋体" w:cs="宋体"/>
                <w:szCs w:val="21"/>
              </w:rPr>
            </w:pPr>
            <w:r>
              <w:rPr>
                <w:rFonts w:ascii="宋体" w:eastAsia="宋体" w:hAnsi="宋体" w:cs="宋体" w:hint="eastAsia"/>
                <w:kern w:val="0"/>
                <w:szCs w:val="21"/>
              </w:rPr>
              <w:t>模型整体要求</w:t>
            </w:r>
          </w:p>
        </w:tc>
        <w:tc>
          <w:tcPr>
            <w:tcW w:w="59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57BD" w:rsidRDefault="009E57BD" w:rsidP="004A7856">
            <w:pPr>
              <w:widowControl/>
              <w:spacing w:line="240" w:lineRule="auto"/>
              <w:ind w:firstLine="0"/>
              <w:rPr>
                <w:rFonts w:ascii="宋体" w:eastAsia="宋体" w:hAnsi="宋体" w:cs="宋体"/>
                <w:szCs w:val="21"/>
              </w:rPr>
            </w:pPr>
          </w:p>
        </w:tc>
      </w:tr>
      <w:tr w:rsidR="00CA5F30">
        <w:trPr>
          <w:trHeight w:val="570"/>
        </w:trPr>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5F30" w:rsidRPr="005070E7" w:rsidRDefault="00CA5F30" w:rsidP="004A7856">
            <w:pPr>
              <w:widowControl/>
              <w:spacing w:line="240" w:lineRule="auto"/>
              <w:ind w:firstLine="0"/>
              <w:jc w:val="center"/>
              <w:rPr>
                <w:rFonts w:ascii="宋体" w:eastAsia="宋体" w:hAnsi="宋体" w:cs="宋体"/>
                <w:b/>
                <w:szCs w:val="21"/>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5F30" w:rsidRDefault="00CA5F30" w:rsidP="004A7856">
            <w:pPr>
              <w:widowControl/>
              <w:spacing w:line="240" w:lineRule="auto"/>
              <w:ind w:firstLine="0"/>
              <w:jc w:val="center"/>
              <w:textAlignment w:val="center"/>
              <w:rPr>
                <w:rFonts w:ascii="宋体" w:eastAsia="宋体" w:hAnsi="宋体" w:cs="宋体"/>
                <w:szCs w:val="21"/>
              </w:rPr>
            </w:pPr>
            <w:r>
              <w:rPr>
                <w:rFonts w:ascii="宋体" w:eastAsia="宋体" w:hAnsi="宋体" w:cs="宋体" w:hint="eastAsia"/>
                <w:kern w:val="0"/>
                <w:szCs w:val="21"/>
              </w:rPr>
              <w:t>数据格式</w:t>
            </w:r>
          </w:p>
        </w:tc>
        <w:tc>
          <w:tcPr>
            <w:tcW w:w="59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5F30" w:rsidRPr="00337679" w:rsidRDefault="00CA5F30" w:rsidP="004A7856">
            <w:pPr>
              <w:widowControl/>
              <w:spacing w:line="240" w:lineRule="auto"/>
              <w:ind w:firstLine="0"/>
              <w:jc w:val="left"/>
              <w:textAlignment w:val="center"/>
              <w:rPr>
                <w:rFonts w:ascii="宋体" w:eastAsia="宋体" w:hAnsi="宋体" w:cs="宋体"/>
                <w:color w:val="000000"/>
                <w:kern w:val="0"/>
                <w:szCs w:val="21"/>
              </w:rPr>
            </w:pPr>
            <w:r>
              <w:rPr>
                <w:rFonts w:ascii="宋体" w:eastAsia="宋体" w:hAnsi="宋体" w:cs="宋体" w:hint="eastAsia"/>
                <w:color w:val="000000"/>
                <w:kern w:val="0"/>
                <w:szCs w:val="21"/>
              </w:rPr>
              <w:t>是否交付BIM原始数据格式模型，并与设计说明书中交付格式实施状况一致</w:t>
            </w:r>
            <w:r w:rsidR="005070E7">
              <w:rPr>
                <w:rFonts w:ascii="宋体" w:eastAsia="宋体" w:hAnsi="宋体" w:cs="宋体" w:hint="eastAsia"/>
                <w:color w:val="000000"/>
                <w:kern w:val="0"/>
                <w:szCs w:val="21"/>
              </w:rPr>
              <w:t>。</w:t>
            </w:r>
          </w:p>
        </w:tc>
      </w:tr>
      <w:tr w:rsidR="00CA5F30">
        <w:trPr>
          <w:trHeight w:val="285"/>
        </w:trPr>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5F30" w:rsidRPr="005070E7" w:rsidRDefault="00CA5F30" w:rsidP="004A7856">
            <w:pPr>
              <w:widowControl/>
              <w:spacing w:line="240" w:lineRule="auto"/>
              <w:ind w:firstLine="0"/>
              <w:jc w:val="center"/>
              <w:rPr>
                <w:rFonts w:ascii="宋体" w:eastAsia="宋体" w:hAnsi="宋体" w:cs="宋体"/>
                <w:b/>
                <w:szCs w:val="21"/>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5F30" w:rsidRDefault="00CA5F30" w:rsidP="004A7856">
            <w:pPr>
              <w:widowControl/>
              <w:spacing w:line="240" w:lineRule="auto"/>
              <w:ind w:firstLine="0"/>
              <w:jc w:val="center"/>
              <w:textAlignment w:val="center"/>
              <w:rPr>
                <w:rFonts w:ascii="宋体" w:eastAsia="宋体" w:hAnsi="宋体" w:cs="宋体"/>
                <w:szCs w:val="21"/>
              </w:rPr>
            </w:pPr>
            <w:r>
              <w:rPr>
                <w:rFonts w:ascii="宋体" w:eastAsia="宋体" w:hAnsi="宋体" w:cs="宋体" w:hint="eastAsia"/>
                <w:kern w:val="0"/>
                <w:szCs w:val="21"/>
              </w:rPr>
              <w:t>模型完整性</w:t>
            </w:r>
          </w:p>
        </w:tc>
        <w:tc>
          <w:tcPr>
            <w:tcW w:w="59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5F30" w:rsidRDefault="00CA5F30" w:rsidP="004A7856">
            <w:pPr>
              <w:widowControl/>
              <w:spacing w:line="240" w:lineRule="auto"/>
              <w:ind w:firstLine="0"/>
              <w:jc w:val="left"/>
              <w:textAlignment w:val="center"/>
              <w:rPr>
                <w:rFonts w:ascii="宋体" w:eastAsia="宋体" w:hAnsi="宋体" w:cs="宋体"/>
                <w:color w:val="000000"/>
                <w:szCs w:val="21"/>
              </w:rPr>
            </w:pPr>
            <w:r w:rsidRPr="00337679">
              <w:rPr>
                <w:rFonts w:ascii="宋体" w:eastAsia="宋体" w:hAnsi="宋体" w:cs="宋体" w:hint="eastAsia"/>
                <w:bCs/>
                <w:color w:val="000000"/>
                <w:kern w:val="0"/>
                <w:szCs w:val="21"/>
              </w:rPr>
              <w:t>是否交付多专业合并模型与分专业模型（如有）；各专业模型与合并模型是否一致。</w:t>
            </w:r>
          </w:p>
        </w:tc>
      </w:tr>
      <w:tr w:rsidR="00CA5F30">
        <w:trPr>
          <w:trHeight w:val="285"/>
        </w:trPr>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5F30" w:rsidRPr="005070E7" w:rsidRDefault="00CA5F30" w:rsidP="004A7856">
            <w:pPr>
              <w:widowControl/>
              <w:spacing w:line="240" w:lineRule="auto"/>
              <w:ind w:firstLine="0"/>
              <w:jc w:val="center"/>
              <w:rPr>
                <w:rFonts w:ascii="宋体" w:eastAsia="宋体" w:hAnsi="宋体" w:cs="宋体"/>
                <w:b/>
                <w:szCs w:val="21"/>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5F30" w:rsidRDefault="00CA5F30" w:rsidP="004A7856">
            <w:pPr>
              <w:widowControl/>
              <w:spacing w:line="240" w:lineRule="auto"/>
              <w:ind w:firstLine="0"/>
              <w:jc w:val="center"/>
              <w:textAlignment w:val="center"/>
              <w:rPr>
                <w:rFonts w:ascii="宋体" w:eastAsia="宋体" w:hAnsi="宋体" w:cs="宋体"/>
                <w:szCs w:val="21"/>
              </w:rPr>
            </w:pPr>
            <w:r>
              <w:rPr>
                <w:rFonts w:ascii="宋体" w:eastAsia="宋体" w:hAnsi="宋体" w:cs="宋体" w:hint="eastAsia"/>
                <w:kern w:val="0"/>
                <w:szCs w:val="21"/>
              </w:rPr>
              <w:t>模型规范性</w:t>
            </w:r>
          </w:p>
        </w:tc>
        <w:tc>
          <w:tcPr>
            <w:tcW w:w="59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5F30" w:rsidRPr="00337679" w:rsidRDefault="00CA5F30" w:rsidP="004A7856">
            <w:pPr>
              <w:widowControl/>
              <w:spacing w:line="240" w:lineRule="auto"/>
              <w:ind w:firstLine="0"/>
              <w:jc w:val="left"/>
              <w:textAlignment w:val="center"/>
              <w:rPr>
                <w:rFonts w:ascii="宋体" w:eastAsia="宋体" w:hAnsi="宋体" w:cs="宋体"/>
                <w:bCs/>
                <w:color w:val="000000"/>
                <w:kern w:val="0"/>
                <w:szCs w:val="21"/>
              </w:rPr>
            </w:pPr>
            <w:r w:rsidRPr="00337679">
              <w:rPr>
                <w:rFonts w:ascii="宋体" w:eastAsia="宋体" w:hAnsi="宋体" w:cs="宋体" w:hint="eastAsia"/>
                <w:bCs/>
                <w:color w:val="000000"/>
                <w:kern w:val="0"/>
                <w:szCs w:val="21"/>
              </w:rPr>
              <w:t>文件命名与设计说明书中的文件基本命名实施状况是否一致；</w:t>
            </w:r>
          </w:p>
          <w:p w:rsidR="00CA5F30" w:rsidRPr="00337679" w:rsidRDefault="00CA5F30" w:rsidP="004A7856">
            <w:pPr>
              <w:widowControl/>
              <w:spacing w:line="240" w:lineRule="auto"/>
              <w:ind w:firstLine="0"/>
              <w:jc w:val="left"/>
              <w:textAlignment w:val="center"/>
              <w:rPr>
                <w:rFonts w:ascii="宋体" w:eastAsia="宋体" w:hAnsi="宋体" w:cs="宋体"/>
                <w:bCs/>
                <w:color w:val="000000"/>
                <w:kern w:val="0"/>
                <w:szCs w:val="21"/>
              </w:rPr>
            </w:pPr>
            <w:r w:rsidRPr="00337679">
              <w:rPr>
                <w:rFonts w:ascii="宋体" w:eastAsia="宋体" w:hAnsi="宋体" w:cs="宋体" w:hint="eastAsia"/>
                <w:color w:val="000000"/>
                <w:kern w:val="0"/>
                <w:szCs w:val="21"/>
              </w:rPr>
              <w:t>模型元素命名应符合重庆市</w:t>
            </w:r>
            <w:r w:rsidRPr="00337679">
              <w:rPr>
                <w:rFonts w:ascii="宋体" w:eastAsia="宋体" w:hAnsi="宋体" w:cs="宋体"/>
                <w:color w:val="000000"/>
                <w:kern w:val="0"/>
                <w:szCs w:val="21"/>
              </w:rPr>
              <w:t>《</w:t>
            </w:r>
            <w:r>
              <w:rPr>
                <w:rFonts w:ascii="宋体" w:eastAsia="宋体" w:hAnsi="宋体" w:cs="宋体" w:hint="eastAsia"/>
                <w:color w:val="000000"/>
                <w:kern w:val="0"/>
                <w:szCs w:val="21"/>
              </w:rPr>
              <w:t>市政</w:t>
            </w:r>
            <w:r w:rsidRPr="00337679">
              <w:rPr>
                <w:rFonts w:ascii="宋体" w:eastAsia="宋体" w:hAnsi="宋体" w:cs="宋体" w:hint="eastAsia"/>
                <w:color w:val="000000"/>
                <w:kern w:val="0"/>
                <w:szCs w:val="21"/>
              </w:rPr>
              <w:t>工程信息模型设计标准》的</w:t>
            </w:r>
            <w:r>
              <w:rPr>
                <w:rFonts w:ascii="宋体" w:eastAsia="宋体" w:hAnsi="宋体" w:cs="宋体" w:hint="eastAsia"/>
                <w:color w:val="000000"/>
                <w:kern w:val="0"/>
                <w:szCs w:val="21"/>
              </w:rPr>
              <w:t>相应</w:t>
            </w:r>
            <w:r w:rsidRPr="00337679">
              <w:rPr>
                <w:rFonts w:ascii="宋体" w:eastAsia="宋体" w:hAnsi="宋体" w:cs="宋体" w:hint="eastAsia"/>
                <w:color w:val="000000"/>
                <w:kern w:val="0"/>
                <w:szCs w:val="21"/>
              </w:rPr>
              <w:t>规定</w:t>
            </w:r>
            <w:r w:rsidR="005070E7">
              <w:rPr>
                <w:rFonts w:ascii="宋体" w:eastAsia="宋体" w:hAnsi="宋体" w:cs="宋体" w:hint="eastAsia"/>
                <w:bCs/>
                <w:color w:val="000000"/>
                <w:kern w:val="0"/>
                <w:szCs w:val="21"/>
              </w:rPr>
              <w:t>。</w:t>
            </w:r>
          </w:p>
        </w:tc>
      </w:tr>
      <w:tr w:rsidR="009E57BD">
        <w:trPr>
          <w:trHeight w:val="285"/>
        </w:trPr>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57BD" w:rsidRPr="005070E7" w:rsidRDefault="000D5E49" w:rsidP="004A7856">
            <w:pPr>
              <w:widowControl/>
              <w:spacing w:line="240" w:lineRule="auto"/>
              <w:ind w:firstLine="0"/>
              <w:jc w:val="center"/>
              <w:rPr>
                <w:rFonts w:ascii="宋体" w:eastAsia="宋体" w:hAnsi="宋体" w:cs="宋体"/>
                <w:b/>
                <w:szCs w:val="21"/>
              </w:rPr>
            </w:pPr>
            <w:r w:rsidRPr="005070E7">
              <w:rPr>
                <w:rFonts w:ascii="宋体" w:eastAsia="宋体" w:hAnsi="宋体" w:cs="宋体" w:hint="eastAsia"/>
                <w:b/>
                <w:szCs w:val="21"/>
              </w:rPr>
              <w:t>7</w:t>
            </w:r>
            <w:r w:rsidR="00E82FD1" w:rsidRPr="005070E7">
              <w:rPr>
                <w:rFonts w:ascii="宋体" w:eastAsia="宋体" w:hAnsi="宋体" w:cs="宋体" w:hint="eastAsia"/>
                <w:b/>
                <w:szCs w:val="21"/>
              </w:rPr>
              <w:t>.3.2</w:t>
            </w:r>
          </w:p>
        </w:tc>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57BD" w:rsidRDefault="00E82FD1" w:rsidP="004A7856">
            <w:pPr>
              <w:widowControl/>
              <w:spacing w:line="240" w:lineRule="auto"/>
              <w:ind w:firstLine="0"/>
              <w:jc w:val="center"/>
              <w:textAlignment w:val="center"/>
              <w:rPr>
                <w:rFonts w:ascii="宋体" w:eastAsia="宋体" w:hAnsi="宋体" w:cs="宋体"/>
                <w:kern w:val="0"/>
                <w:szCs w:val="21"/>
              </w:rPr>
            </w:pPr>
            <w:r>
              <w:rPr>
                <w:rFonts w:ascii="宋体" w:eastAsia="宋体" w:hAnsi="宋体" w:cs="宋体" w:hint="eastAsia"/>
                <w:szCs w:val="21"/>
              </w:rPr>
              <w:t>模型信息深度</w:t>
            </w:r>
          </w:p>
        </w:tc>
        <w:tc>
          <w:tcPr>
            <w:tcW w:w="59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57BD" w:rsidRDefault="009E57BD" w:rsidP="004A7856">
            <w:pPr>
              <w:widowControl/>
              <w:spacing w:line="240" w:lineRule="auto"/>
              <w:ind w:firstLine="0"/>
              <w:textAlignment w:val="center"/>
              <w:rPr>
                <w:rFonts w:ascii="宋体" w:eastAsia="宋体" w:hAnsi="宋体" w:cs="宋体"/>
                <w:kern w:val="0"/>
                <w:szCs w:val="21"/>
              </w:rPr>
            </w:pPr>
          </w:p>
        </w:tc>
      </w:tr>
      <w:tr w:rsidR="009E57BD">
        <w:trPr>
          <w:trHeight w:val="285"/>
        </w:trPr>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57BD" w:rsidRDefault="009E57BD" w:rsidP="004A7856">
            <w:pPr>
              <w:widowControl/>
              <w:spacing w:line="240" w:lineRule="auto"/>
              <w:ind w:firstLine="0"/>
              <w:jc w:val="center"/>
              <w:rPr>
                <w:rFonts w:ascii="宋体" w:eastAsia="宋体" w:hAnsi="宋体" w:cs="宋体"/>
                <w:szCs w:val="21"/>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57BD" w:rsidRDefault="00E82FD1" w:rsidP="004A7856">
            <w:pPr>
              <w:spacing w:line="240" w:lineRule="auto"/>
              <w:ind w:firstLine="0"/>
              <w:jc w:val="center"/>
              <w:rPr>
                <w:rFonts w:ascii="宋体" w:eastAsia="宋体" w:hAnsi="宋体" w:cs="宋体"/>
                <w:szCs w:val="21"/>
              </w:rPr>
            </w:pPr>
            <w:r>
              <w:rPr>
                <w:rFonts w:ascii="宋体" w:eastAsia="宋体" w:hAnsi="宋体" w:cs="宋体" w:hint="eastAsia"/>
                <w:szCs w:val="21"/>
              </w:rPr>
              <w:t>道路</w:t>
            </w:r>
          </w:p>
        </w:tc>
        <w:tc>
          <w:tcPr>
            <w:tcW w:w="59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166C" w:rsidRPr="00D036BA" w:rsidRDefault="0072166C" w:rsidP="004A7856">
            <w:pPr>
              <w:widowControl/>
              <w:spacing w:line="240" w:lineRule="auto"/>
              <w:ind w:firstLine="0"/>
              <w:jc w:val="left"/>
              <w:textAlignment w:val="center"/>
              <w:rPr>
                <w:rFonts w:ascii="宋体" w:eastAsia="宋体" w:hAnsi="宋体" w:cs="宋体"/>
                <w:kern w:val="0"/>
                <w:szCs w:val="21"/>
              </w:rPr>
            </w:pPr>
            <w:r w:rsidRPr="00D036BA">
              <w:rPr>
                <w:rFonts w:ascii="宋体" w:eastAsia="宋体" w:hAnsi="宋体" w:cs="宋体" w:hint="eastAsia"/>
                <w:kern w:val="0"/>
                <w:szCs w:val="21"/>
              </w:rPr>
              <w:t>1.</w:t>
            </w:r>
            <w:r w:rsidRPr="00C6215B">
              <w:rPr>
                <w:rFonts w:ascii="宋体" w:eastAsia="宋体" w:hAnsi="宋体" w:cs="宋体" w:hint="eastAsia"/>
                <w:szCs w:val="21"/>
              </w:rPr>
              <w:t>地形、</w:t>
            </w:r>
            <w:r>
              <w:rPr>
                <w:rFonts w:ascii="宋体" w:eastAsia="宋体" w:hAnsi="宋体" w:cs="宋体" w:hint="eastAsia"/>
                <w:szCs w:val="21"/>
              </w:rPr>
              <w:t>重要环境</w:t>
            </w:r>
            <w:r w:rsidRPr="00C6215B">
              <w:rPr>
                <w:rFonts w:ascii="宋体" w:eastAsia="宋体" w:hAnsi="宋体" w:cs="宋体" w:hint="eastAsia"/>
                <w:szCs w:val="21"/>
              </w:rPr>
              <w:t>条件</w:t>
            </w:r>
            <w:r w:rsidRPr="00D036BA">
              <w:rPr>
                <w:rFonts w:ascii="宋体" w:eastAsia="宋体" w:hAnsi="宋体" w:cs="宋体" w:hint="eastAsia"/>
                <w:kern w:val="0"/>
                <w:szCs w:val="21"/>
              </w:rPr>
              <w:t>是否</w:t>
            </w:r>
            <w:r>
              <w:rPr>
                <w:rFonts w:ascii="宋体" w:eastAsia="宋体" w:hAnsi="宋体" w:cs="宋体" w:hint="eastAsia"/>
                <w:kern w:val="0"/>
                <w:szCs w:val="21"/>
              </w:rPr>
              <w:t>表达</w:t>
            </w:r>
            <w:r w:rsidRPr="00D036BA">
              <w:rPr>
                <w:rFonts w:ascii="宋体" w:eastAsia="宋体" w:hAnsi="宋体" w:cs="宋体" w:hint="eastAsia"/>
                <w:kern w:val="0"/>
                <w:szCs w:val="21"/>
              </w:rPr>
              <w:t>；</w:t>
            </w:r>
          </w:p>
          <w:p w:rsidR="0072166C" w:rsidRPr="00D036BA" w:rsidRDefault="0072166C" w:rsidP="004A7856">
            <w:pPr>
              <w:widowControl/>
              <w:spacing w:line="240" w:lineRule="auto"/>
              <w:ind w:firstLine="0"/>
              <w:jc w:val="left"/>
              <w:textAlignment w:val="center"/>
              <w:rPr>
                <w:rFonts w:ascii="宋体" w:eastAsia="宋体" w:hAnsi="宋体" w:cs="宋体"/>
                <w:kern w:val="0"/>
                <w:szCs w:val="21"/>
              </w:rPr>
            </w:pPr>
            <w:r w:rsidRPr="00D036BA">
              <w:rPr>
                <w:rFonts w:ascii="宋体" w:eastAsia="宋体" w:hAnsi="宋体" w:cs="宋体" w:hint="eastAsia"/>
                <w:kern w:val="0"/>
                <w:szCs w:val="21"/>
              </w:rPr>
              <w:t>2.</w:t>
            </w:r>
            <w:r w:rsidRPr="00C6215B">
              <w:rPr>
                <w:rFonts w:ascii="宋体" w:eastAsia="宋体" w:hAnsi="宋体" w:cs="宋体" w:hint="eastAsia"/>
                <w:szCs w:val="21"/>
              </w:rPr>
              <w:t>道路路线</w:t>
            </w:r>
            <w:r>
              <w:rPr>
                <w:rFonts w:ascii="宋体" w:eastAsia="宋体" w:hAnsi="宋体" w:cs="宋体" w:hint="eastAsia"/>
                <w:szCs w:val="21"/>
              </w:rPr>
              <w:t>（平面、纵断面）是否表达准确</w:t>
            </w:r>
            <w:r w:rsidRPr="00D036BA">
              <w:rPr>
                <w:rFonts w:ascii="宋体" w:eastAsia="宋体" w:hAnsi="宋体" w:cs="宋体" w:hint="eastAsia"/>
                <w:kern w:val="0"/>
                <w:szCs w:val="21"/>
              </w:rPr>
              <w:t>；</w:t>
            </w:r>
          </w:p>
          <w:p w:rsidR="0072166C" w:rsidRDefault="0072166C" w:rsidP="004A7856">
            <w:pPr>
              <w:widowControl/>
              <w:spacing w:line="240" w:lineRule="auto"/>
              <w:ind w:firstLine="0"/>
              <w:jc w:val="left"/>
              <w:textAlignment w:val="center"/>
              <w:rPr>
                <w:rFonts w:ascii="宋体" w:eastAsia="宋体" w:hAnsi="宋体" w:cs="宋体"/>
                <w:kern w:val="0"/>
                <w:szCs w:val="21"/>
              </w:rPr>
            </w:pPr>
            <w:r w:rsidRPr="00D036BA">
              <w:rPr>
                <w:rFonts w:ascii="宋体" w:eastAsia="宋体" w:hAnsi="宋体" w:cs="宋体" w:hint="eastAsia"/>
                <w:kern w:val="0"/>
                <w:szCs w:val="21"/>
              </w:rPr>
              <w:t>3.</w:t>
            </w:r>
            <w:r w:rsidRPr="00C6215B">
              <w:rPr>
                <w:rFonts w:ascii="宋体" w:eastAsia="宋体" w:hAnsi="宋体" w:cs="宋体" w:hint="eastAsia"/>
                <w:szCs w:val="21"/>
              </w:rPr>
              <w:t>车行道、人行道、分隔带等</w:t>
            </w:r>
            <w:r w:rsidR="00057F8B">
              <w:rPr>
                <w:rFonts w:ascii="宋体" w:eastAsia="宋体" w:hAnsi="宋体" w:cs="宋体" w:hint="eastAsia"/>
                <w:szCs w:val="21"/>
              </w:rPr>
              <w:t>的几何尺寸</w:t>
            </w:r>
            <w:r>
              <w:rPr>
                <w:rFonts w:ascii="宋体" w:eastAsia="宋体" w:hAnsi="宋体" w:cs="宋体" w:hint="eastAsia"/>
                <w:szCs w:val="21"/>
              </w:rPr>
              <w:t>是否表达准确</w:t>
            </w:r>
            <w:r>
              <w:rPr>
                <w:rFonts w:ascii="宋体" w:eastAsia="宋体" w:hAnsi="宋体" w:cs="宋体" w:hint="eastAsia"/>
                <w:kern w:val="0"/>
                <w:szCs w:val="21"/>
              </w:rPr>
              <w:t>；</w:t>
            </w:r>
          </w:p>
          <w:p w:rsidR="0072166C" w:rsidRDefault="0072166C" w:rsidP="004A7856">
            <w:pPr>
              <w:widowControl/>
              <w:spacing w:line="240" w:lineRule="auto"/>
              <w:ind w:firstLine="0"/>
              <w:jc w:val="left"/>
              <w:textAlignment w:val="center"/>
              <w:rPr>
                <w:rFonts w:ascii="宋体" w:eastAsia="宋体" w:hAnsi="宋体" w:cs="宋体"/>
                <w:kern w:val="0"/>
                <w:szCs w:val="21"/>
              </w:rPr>
            </w:pPr>
            <w:r>
              <w:rPr>
                <w:rFonts w:ascii="宋体" w:eastAsia="宋体" w:hAnsi="宋体" w:cs="宋体" w:hint="eastAsia"/>
                <w:kern w:val="0"/>
                <w:szCs w:val="21"/>
              </w:rPr>
              <w:t>4.</w:t>
            </w:r>
            <w:r>
              <w:rPr>
                <w:rFonts w:ascii="宋体" w:eastAsia="宋体" w:hAnsi="宋体" w:cs="宋体" w:hint="eastAsia"/>
                <w:szCs w:val="21"/>
              </w:rPr>
              <w:t>路面结构</w:t>
            </w:r>
            <w:r w:rsidR="0085348D">
              <w:rPr>
                <w:rFonts w:ascii="宋体" w:eastAsia="宋体" w:hAnsi="宋体" w:cs="宋体" w:hint="eastAsia"/>
                <w:szCs w:val="21"/>
              </w:rPr>
              <w:t>的几何尺寸、材质</w:t>
            </w:r>
            <w:r>
              <w:rPr>
                <w:rFonts w:ascii="宋体" w:eastAsia="宋体" w:hAnsi="宋体" w:cs="宋体" w:hint="eastAsia"/>
                <w:szCs w:val="21"/>
              </w:rPr>
              <w:t>是否表达准确，如：基层、垫层、面层等；</w:t>
            </w:r>
          </w:p>
          <w:p w:rsidR="0072166C" w:rsidRDefault="00E42A8A" w:rsidP="004A7856">
            <w:pPr>
              <w:widowControl/>
              <w:spacing w:line="240" w:lineRule="auto"/>
              <w:ind w:firstLine="0"/>
              <w:jc w:val="left"/>
              <w:textAlignment w:val="center"/>
              <w:rPr>
                <w:rFonts w:ascii="宋体" w:eastAsia="宋体" w:hAnsi="宋体" w:cs="宋体"/>
                <w:szCs w:val="21"/>
              </w:rPr>
            </w:pPr>
            <w:r>
              <w:rPr>
                <w:rFonts w:ascii="宋体" w:eastAsia="宋体" w:hAnsi="宋体" w:cs="宋体" w:hint="eastAsia"/>
                <w:kern w:val="0"/>
                <w:szCs w:val="21"/>
              </w:rPr>
              <w:t>5</w:t>
            </w:r>
            <w:r w:rsidR="0072166C">
              <w:rPr>
                <w:rFonts w:ascii="宋体" w:eastAsia="宋体" w:hAnsi="宋体" w:cs="宋体" w:hint="eastAsia"/>
                <w:kern w:val="0"/>
                <w:szCs w:val="21"/>
              </w:rPr>
              <w:t>.</w:t>
            </w:r>
            <w:r w:rsidR="0072166C">
              <w:rPr>
                <w:rFonts w:ascii="宋体" w:eastAsia="宋体" w:hAnsi="宋体" w:cs="宋体" w:hint="eastAsia"/>
                <w:szCs w:val="21"/>
              </w:rPr>
              <w:t>路基</w:t>
            </w:r>
            <w:r w:rsidR="0085348D">
              <w:rPr>
                <w:rFonts w:ascii="宋体" w:eastAsia="宋体" w:hAnsi="宋体" w:cs="宋体" w:hint="eastAsia"/>
                <w:szCs w:val="21"/>
              </w:rPr>
              <w:t>的几何尺寸是否表达准确</w:t>
            </w:r>
            <w:r w:rsidR="005467A1">
              <w:rPr>
                <w:rFonts w:ascii="宋体" w:eastAsia="宋体" w:hAnsi="宋体" w:cs="宋体" w:hint="eastAsia"/>
                <w:szCs w:val="21"/>
              </w:rPr>
              <w:t>，</w:t>
            </w:r>
            <w:r>
              <w:rPr>
                <w:rFonts w:ascii="宋体" w:eastAsia="宋体" w:hAnsi="宋体" w:cs="宋体" w:hint="eastAsia"/>
                <w:szCs w:val="21"/>
              </w:rPr>
              <w:t>包括</w:t>
            </w:r>
            <w:r w:rsidR="0072166C">
              <w:rPr>
                <w:rFonts w:ascii="宋体" w:eastAsia="宋体" w:hAnsi="宋体" w:cs="宋体" w:hint="eastAsia"/>
                <w:szCs w:val="21"/>
              </w:rPr>
              <w:t>基础、边坡等；</w:t>
            </w:r>
          </w:p>
          <w:p w:rsidR="0072166C" w:rsidRDefault="00E42A8A" w:rsidP="004A7856">
            <w:pPr>
              <w:widowControl/>
              <w:spacing w:line="240" w:lineRule="auto"/>
              <w:ind w:firstLine="0"/>
              <w:jc w:val="left"/>
              <w:textAlignment w:val="center"/>
              <w:rPr>
                <w:rFonts w:ascii="宋体" w:eastAsia="宋体" w:hAnsi="宋体" w:cs="宋体"/>
                <w:szCs w:val="21"/>
              </w:rPr>
            </w:pPr>
            <w:r>
              <w:rPr>
                <w:rFonts w:ascii="宋体" w:eastAsia="宋体" w:hAnsi="宋体" w:cs="宋体" w:hint="eastAsia"/>
                <w:szCs w:val="21"/>
              </w:rPr>
              <w:t>6</w:t>
            </w:r>
            <w:r w:rsidR="0072166C">
              <w:rPr>
                <w:rFonts w:ascii="宋体" w:eastAsia="宋体" w:hAnsi="宋体" w:cs="宋体" w:hint="eastAsia"/>
                <w:szCs w:val="21"/>
              </w:rPr>
              <w:t>.</w:t>
            </w:r>
            <w:r w:rsidR="0072166C" w:rsidRPr="00B23C72">
              <w:rPr>
                <w:rFonts w:ascii="宋体" w:eastAsia="宋体" w:hAnsi="宋体" w:cs="宋体" w:hint="eastAsia"/>
                <w:szCs w:val="21"/>
              </w:rPr>
              <w:t>附属设施</w:t>
            </w:r>
            <w:r w:rsidR="0072166C">
              <w:rPr>
                <w:rFonts w:ascii="宋体" w:eastAsia="宋体" w:hAnsi="宋体" w:cs="宋体" w:hint="eastAsia"/>
                <w:szCs w:val="21"/>
              </w:rPr>
              <w:t>是否表达，如</w:t>
            </w:r>
            <w:r>
              <w:rPr>
                <w:rFonts w:ascii="宋体" w:eastAsia="宋体" w:hAnsi="宋体" w:cs="宋体" w:hint="eastAsia"/>
                <w:szCs w:val="21"/>
              </w:rPr>
              <w:t>:</w:t>
            </w:r>
            <w:r w:rsidR="0072166C" w:rsidRPr="00B23C72">
              <w:rPr>
                <w:rFonts w:ascii="宋体" w:eastAsia="宋体" w:hAnsi="宋体" w:cs="宋体" w:hint="eastAsia"/>
                <w:szCs w:val="21"/>
              </w:rPr>
              <w:t>路灯、护栏、标线等</w:t>
            </w:r>
            <w:r w:rsidR="005070E7">
              <w:rPr>
                <w:rFonts w:ascii="宋体" w:eastAsia="宋体" w:hAnsi="宋体" w:cs="宋体" w:hint="eastAsia"/>
                <w:szCs w:val="21"/>
              </w:rPr>
              <w:t>；</w:t>
            </w:r>
          </w:p>
          <w:p w:rsidR="009E57BD" w:rsidRDefault="00E42A8A" w:rsidP="004A7856">
            <w:pPr>
              <w:widowControl/>
              <w:spacing w:line="240" w:lineRule="auto"/>
              <w:ind w:firstLine="0"/>
              <w:jc w:val="left"/>
              <w:rPr>
                <w:rFonts w:ascii="宋体" w:eastAsia="宋体" w:hAnsi="宋体" w:cs="宋体"/>
                <w:kern w:val="0"/>
                <w:szCs w:val="21"/>
              </w:rPr>
            </w:pPr>
            <w:r>
              <w:rPr>
                <w:rFonts w:ascii="宋体" w:eastAsia="宋体" w:hAnsi="宋体" w:cs="宋体" w:hint="eastAsia"/>
                <w:szCs w:val="21"/>
              </w:rPr>
              <w:t>7</w:t>
            </w:r>
            <w:r w:rsidR="0072166C">
              <w:rPr>
                <w:rFonts w:ascii="宋体" w:eastAsia="宋体" w:hAnsi="宋体" w:cs="宋体"/>
                <w:szCs w:val="21"/>
              </w:rPr>
              <w:t>.</w:t>
            </w:r>
            <w:r w:rsidR="0072166C" w:rsidRPr="00C6215B">
              <w:rPr>
                <w:rFonts w:ascii="宋体" w:eastAsia="宋体" w:hAnsi="宋体" w:cs="宋体" w:hint="eastAsia"/>
                <w:szCs w:val="21"/>
              </w:rPr>
              <w:t>支挡结构</w:t>
            </w:r>
            <w:r w:rsidR="0085348D">
              <w:rPr>
                <w:rFonts w:ascii="宋体" w:eastAsia="宋体" w:hAnsi="宋体" w:cs="宋体" w:hint="eastAsia"/>
                <w:szCs w:val="21"/>
              </w:rPr>
              <w:t>的几何尺寸、材质</w:t>
            </w:r>
            <w:r w:rsidR="0072166C">
              <w:rPr>
                <w:rFonts w:ascii="宋体" w:eastAsia="宋体" w:hAnsi="宋体" w:cs="宋体" w:hint="eastAsia"/>
                <w:szCs w:val="21"/>
              </w:rPr>
              <w:t>是否表达准确。</w:t>
            </w:r>
          </w:p>
        </w:tc>
      </w:tr>
      <w:tr w:rsidR="009E57BD">
        <w:trPr>
          <w:trHeight w:val="285"/>
        </w:trPr>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57BD" w:rsidRDefault="009E57BD" w:rsidP="004A7856">
            <w:pPr>
              <w:widowControl/>
              <w:spacing w:line="240" w:lineRule="auto"/>
              <w:ind w:firstLine="0"/>
              <w:jc w:val="center"/>
              <w:rPr>
                <w:rFonts w:ascii="宋体" w:eastAsia="宋体" w:hAnsi="宋体" w:cs="宋体"/>
                <w:szCs w:val="21"/>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57BD" w:rsidRDefault="00E82FD1" w:rsidP="004A7856">
            <w:pPr>
              <w:autoSpaceDE w:val="0"/>
              <w:autoSpaceDN w:val="0"/>
              <w:snapToGrid w:val="0"/>
              <w:spacing w:line="240" w:lineRule="auto"/>
              <w:ind w:firstLine="0"/>
              <w:jc w:val="center"/>
              <w:rPr>
                <w:rFonts w:ascii="宋体" w:eastAsia="宋体" w:hAnsi="宋体" w:cs="宋体"/>
                <w:szCs w:val="21"/>
              </w:rPr>
            </w:pPr>
            <w:r>
              <w:rPr>
                <w:rFonts w:ascii="宋体" w:eastAsia="宋体" w:hAnsi="宋体" w:cs="宋体" w:hint="eastAsia"/>
                <w:kern w:val="21"/>
                <w:szCs w:val="21"/>
              </w:rPr>
              <w:t>桥梁</w:t>
            </w:r>
          </w:p>
        </w:tc>
        <w:tc>
          <w:tcPr>
            <w:tcW w:w="59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74A2" w:rsidRDefault="00C474A2" w:rsidP="004A7856">
            <w:pPr>
              <w:snapToGrid w:val="0"/>
              <w:spacing w:line="240" w:lineRule="auto"/>
              <w:ind w:firstLine="0"/>
              <w:rPr>
                <w:rFonts w:ascii="宋体" w:eastAsia="宋体" w:hAnsi="宋体" w:cs="宋体"/>
                <w:szCs w:val="21"/>
              </w:rPr>
            </w:pPr>
            <w:r>
              <w:rPr>
                <w:rFonts w:ascii="宋体" w:eastAsia="宋体" w:hAnsi="宋体" w:cs="宋体" w:hint="eastAsia"/>
                <w:szCs w:val="21"/>
              </w:rPr>
              <w:t>1</w:t>
            </w:r>
            <w:r w:rsidR="00A53FAE">
              <w:rPr>
                <w:rFonts w:ascii="宋体" w:eastAsia="宋体" w:hAnsi="宋体" w:cs="宋体" w:hint="eastAsia"/>
                <w:szCs w:val="21"/>
              </w:rPr>
              <w:t>.</w:t>
            </w:r>
            <w:r>
              <w:rPr>
                <w:rFonts w:ascii="宋体" w:eastAsia="宋体" w:hAnsi="宋体" w:cs="宋体" w:hint="eastAsia"/>
                <w:szCs w:val="21"/>
              </w:rPr>
              <w:t>地形、重要环境</w:t>
            </w:r>
            <w:r w:rsidRPr="00C6215B">
              <w:rPr>
                <w:rFonts w:ascii="宋体" w:eastAsia="宋体" w:hAnsi="宋体" w:cs="宋体" w:hint="eastAsia"/>
                <w:szCs w:val="21"/>
              </w:rPr>
              <w:t>条件</w:t>
            </w:r>
            <w:r>
              <w:rPr>
                <w:rFonts w:ascii="宋体" w:eastAsia="宋体" w:hAnsi="宋体" w:cs="宋体" w:hint="eastAsia"/>
                <w:szCs w:val="21"/>
              </w:rPr>
              <w:t>是否表达；</w:t>
            </w:r>
          </w:p>
          <w:p w:rsidR="00C474A2" w:rsidRDefault="00C474A2" w:rsidP="004A7856">
            <w:pPr>
              <w:snapToGrid w:val="0"/>
              <w:spacing w:line="240" w:lineRule="auto"/>
              <w:ind w:firstLine="0"/>
              <w:rPr>
                <w:rFonts w:ascii="宋体" w:eastAsia="宋体" w:hAnsi="宋体" w:cs="宋体"/>
                <w:szCs w:val="21"/>
              </w:rPr>
            </w:pPr>
            <w:r>
              <w:rPr>
                <w:rFonts w:ascii="宋体" w:eastAsia="宋体" w:hAnsi="宋体" w:cs="宋体" w:hint="eastAsia"/>
                <w:szCs w:val="21"/>
              </w:rPr>
              <w:lastRenderedPageBreak/>
              <w:t>2</w:t>
            </w:r>
            <w:r w:rsidR="00A53FAE">
              <w:rPr>
                <w:rFonts w:ascii="宋体" w:eastAsia="宋体" w:hAnsi="宋体" w:cs="宋体" w:hint="eastAsia"/>
                <w:szCs w:val="21"/>
              </w:rPr>
              <w:t>.</w:t>
            </w:r>
            <w:r w:rsidR="00F514C5">
              <w:rPr>
                <w:rFonts w:ascii="宋体" w:eastAsia="宋体" w:hAnsi="宋体" w:cs="宋体" w:hint="eastAsia"/>
                <w:szCs w:val="21"/>
              </w:rPr>
              <w:t>主梁的梁段划分和结构构造</w:t>
            </w:r>
            <w:r>
              <w:rPr>
                <w:rFonts w:ascii="宋体" w:eastAsia="宋体" w:hAnsi="宋体" w:cs="宋体" w:hint="eastAsia"/>
                <w:szCs w:val="21"/>
              </w:rPr>
              <w:t>是否表达准确；</w:t>
            </w:r>
          </w:p>
          <w:p w:rsidR="00C474A2" w:rsidRDefault="00C474A2" w:rsidP="004A7856">
            <w:pPr>
              <w:snapToGrid w:val="0"/>
              <w:spacing w:line="240" w:lineRule="auto"/>
              <w:ind w:firstLine="0"/>
              <w:rPr>
                <w:rFonts w:ascii="宋体" w:eastAsia="宋体" w:hAnsi="宋体" w:cs="宋体"/>
                <w:szCs w:val="21"/>
              </w:rPr>
            </w:pPr>
            <w:r>
              <w:rPr>
                <w:rFonts w:ascii="宋体" w:eastAsia="宋体" w:hAnsi="宋体" w:cs="宋体" w:hint="eastAsia"/>
                <w:szCs w:val="21"/>
              </w:rPr>
              <w:t>3</w:t>
            </w:r>
            <w:r w:rsidR="00A53FAE">
              <w:rPr>
                <w:rFonts w:ascii="宋体" w:eastAsia="宋体" w:hAnsi="宋体" w:cs="宋体" w:hint="eastAsia"/>
                <w:szCs w:val="21"/>
              </w:rPr>
              <w:t>.</w:t>
            </w:r>
            <w:r w:rsidRPr="00C6215B">
              <w:rPr>
                <w:rFonts w:ascii="宋体" w:eastAsia="宋体" w:hAnsi="宋体" w:cs="宋体" w:hint="eastAsia"/>
                <w:szCs w:val="21"/>
              </w:rPr>
              <w:t>桥墩、桥台、承台及基础</w:t>
            </w:r>
            <w:r w:rsidR="00D96014">
              <w:rPr>
                <w:rFonts w:ascii="宋体" w:eastAsia="宋体" w:hAnsi="宋体" w:cs="宋体" w:hint="eastAsia"/>
                <w:szCs w:val="21"/>
              </w:rPr>
              <w:t>的几何尺寸、位置、材质</w:t>
            </w:r>
            <w:r>
              <w:rPr>
                <w:rFonts w:ascii="宋体" w:eastAsia="宋体" w:hAnsi="宋体" w:cs="宋体" w:hint="eastAsia"/>
                <w:szCs w:val="21"/>
              </w:rPr>
              <w:t>是否表达准确；</w:t>
            </w:r>
          </w:p>
          <w:p w:rsidR="00C474A2" w:rsidRDefault="00C474A2" w:rsidP="004A7856">
            <w:pPr>
              <w:snapToGrid w:val="0"/>
              <w:spacing w:line="240" w:lineRule="auto"/>
              <w:ind w:firstLine="0"/>
              <w:rPr>
                <w:rFonts w:ascii="宋体" w:eastAsia="宋体" w:hAnsi="宋体" w:cs="宋体"/>
                <w:szCs w:val="21"/>
              </w:rPr>
            </w:pPr>
            <w:r>
              <w:rPr>
                <w:rFonts w:ascii="宋体" w:eastAsia="宋体" w:hAnsi="宋体" w:cs="宋体" w:hint="eastAsia"/>
                <w:szCs w:val="21"/>
              </w:rPr>
              <w:t>4</w:t>
            </w:r>
            <w:r w:rsidR="00A53FAE">
              <w:rPr>
                <w:rFonts w:ascii="宋体" w:eastAsia="宋体" w:hAnsi="宋体" w:cs="宋体" w:hint="eastAsia"/>
                <w:szCs w:val="21"/>
              </w:rPr>
              <w:t>.</w:t>
            </w:r>
            <w:r>
              <w:rPr>
                <w:rFonts w:ascii="宋体" w:eastAsia="宋体" w:hAnsi="宋体" w:cs="宋体" w:hint="eastAsia"/>
                <w:szCs w:val="21"/>
              </w:rPr>
              <w:t>桥塔、拱座、拱肋（箱）、横撑、吊索（系杆索）、锚固系统等主要构件</w:t>
            </w:r>
            <w:r w:rsidR="00D96014">
              <w:rPr>
                <w:rFonts w:ascii="宋体" w:eastAsia="宋体" w:hAnsi="宋体" w:cs="宋体" w:hint="eastAsia"/>
                <w:szCs w:val="21"/>
              </w:rPr>
              <w:t>的几何尺寸、位置、材质</w:t>
            </w:r>
            <w:r>
              <w:rPr>
                <w:rFonts w:ascii="宋体" w:eastAsia="宋体" w:hAnsi="宋体" w:cs="宋体" w:hint="eastAsia"/>
                <w:szCs w:val="21"/>
              </w:rPr>
              <w:t>是否表达准确；</w:t>
            </w:r>
          </w:p>
          <w:p w:rsidR="009E57BD" w:rsidRDefault="00C474A2" w:rsidP="004A7856">
            <w:pPr>
              <w:pStyle w:val="2"/>
              <w:spacing w:after="0"/>
              <w:ind w:firstLineChars="0" w:firstLine="0"/>
              <w:jc w:val="both"/>
              <w:rPr>
                <w:rFonts w:ascii="宋体" w:eastAsia="宋体" w:hAnsi="宋体" w:cs="宋体"/>
                <w:szCs w:val="21"/>
              </w:rPr>
            </w:pPr>
            <w:r>
              <w:rPr>
                <w:rFonts w:ascii="宋体" w:eastAsia="宋体" w:hAnsi="宋体" w:cs="宋体" w:hint="eastAsia"/>
                <w:szCs w:val="21"/>
              </w:rPr>
              <w:t>5</w:t>
            </w:r>
            <w:r w:rsidR="00A53FAE">
              <w:rPr>
                <w:rFonts w:ascii="宋体" w:eastAsia="宋体" w:hAnsi="宋体" w:cs="宋体" w:hint="eastAsia"/>
                <w:szCs w:val="21"/>
              </w:rPr>
              <w:t>.</w:t>
            </w:r>
            <w:r w:rsidRPr="00C6215B">
              <w:rPr>
                <w:rFonts w:ascii="宋体" w:eastAsia="宋体" w:hAnsi="宋体" w:cs="宋体" w:hint="eastAsia"/>
                <w:szCs w:val="21"/>
              </w:rPr>
              <w:t>标识标线、防撞栏杆等</w:t>
            </w:r>
            <w:r w:rsidR="00D96014">
              <w:rPr>
                <w:rFonts w:ascii="宋体" w:eastAsia="宋体" w:hAnsi="宋体" w:cs="宋体" w:hint="eastAsia"/>
                <w:szCs w:val="21"/>
              </w:rPr>
              <w:t>的位置、材质</w:t>
            </w:r>
            <w:r>
              <w:rPr>
                <w:rFonts w:ascii="宋体" w:eastAsia="宋体" w:hAnsi="宋体" w:cs="宋体" w:hint="eastAsia"/>
                <w:szCs w:val="21"/>
              </w:rPr>
              <w:t>是否表达</w:t>
            </w:r>
            <w:r w:rsidR="00F514C5">
              <w:rPr>
                <w:rFonts w:ascii="宋体" w:eastAsia="宋体" w:hAnsi="宋体" w:cs="宋体" w:hint="eastAsia"/>
                <w:szCs w:val="21"/>
              </w:rPr>
              <w:t>准确；</w:t>
            </w:r>
          </w:p>
          <w:p w:rsidR="00F514C5" w:rsidRPr="00DA078E" w:rsidRDefault="00F514C5" w:rsidP="004A7856">
            <w:pPr>
              <w:spacing w:line="240" w:lineRule="auto"/>
              <w:ind w:firstLine="0"/>
              <w:rPr>
                <w:rFonts w:ascii="宋体" w:eastAsia="宋体" w:hAnsi="宋体" w:cs="宋体"/>
                <w:szCs w:val="21"/>
              </w:rPr>
            </w:pPr>
            <w:r>
              <w:rPr>
                <w:rFonts w:ascii="宋体" w:eastAsia="宋体" w:hAnsi="宋体" w:cs="宋体" w:hint="eastAsia"/>
                <w:szCs w:val="21"/>
              </w:rPr>
              <w:t>6</w:t>
            </w:r>
            <w:r w:rsidR="00A53FAE">
              <w:rPr>
                <w:rFonts w:ascii="宋体" w:eastAsia="宋体" w:hAnsi="宋体" w:cs="宋体" w:hint="eastAsia"/>
                <w:szCs w:val="21"/>
              </w:rPr>
              <w:t>.</w:t>
            </w:r>
            <w:r>
              <w:rPr>
                <w:rFonts w:ascii="宋体" w:hAnsi="宋体" w:hint="eastAsia"/>
                <w:szCs w:val="21"/>
              </w:rPr>
              <w:t>主要构件的混凝土标号、钢结构钢材型号等信息</w:t>
            </w:r>
            <w:r>
              <w:rPr>
                <w:rFonts w:ascii="宋体" w:eastAsia="宋体" w:hAnsi="宋体" w:cs="宋体" w:hint="eastAsia"/>
                <w:szCs w:val="21"/>
              </w:rPr>
              <w:t>是否明确；</w:t>
            </w:r>
          </w:p>
          <w:p w:rsidR="00F514C5" w:rsidRPr="00F514C5" w:rsidRDefault="00F514C5" w:rsidP="004A7856">
            <w:pPr>
              <w:pStyle w:val="2"/>
              <w:spacing w:after="0"/>
              <w:ind w:firstLineChars="0" w:firstLine="0"/>
              <w:jc w:val="both"/>
              <w:rPr>
                <w:rFonts w:ascii="宋体" w:eastAsia="宋体" w:hAnsi="宋体" w:cs="宋体"/>
                <w:sz w:val="21"/>
                <w:szCs w:val="21"/>
              </w:rPr>
            </w:pPr>
            <w:r>
              <w:rPr>
                <w:rFonts w:ascii="宋体" w:eastAsia="宋体" w:hAnsi="宋体" w:cs="宋体"/>
                <w:sz w:val="21"/>
                <w:szCs w:val="21"/>
              </w:rPr>
              <w:t>7</w:t>
            </w:r>
            <w:r w:rsidR="00A53FAE">
              <w:rPr>
                <w:rFonts w:ascii="宋体" w:eastAsia="宋体" w:hAnsi="宋体" w:cs="宋体" w:hint="eastAsia"/>
                <w:sz w:val="21"/>
                <w:szCs w:val="21"/>
              </w:rPr>
              <w:t>.</w:t>
            </w:r>
            <w:r>
              <w:rPr>
                <w:rFonts w:ascii="宋体" w:eastAsia="宋体" w:hAnsi="宋体" w:cs="宋体" w:hint="eastAsia"/>
                <w:szCs w:val="21"/>
              </w:rPr>
              <w:t>基底承载能力要求、锚固系统防腐要求、吊索及系杆索力、无应力长度等</w:t>
            </w:r>
            <w:r w:rsidRPr="00F514C5">
              <w:rPr>
                <w:rFonts w:ascii="宋体" w:eastAsia="宋体" w:hAnsi="宋体" w:cs="宋体" w:hint="eastAsia"/>
                <w:szCs w:val="21"/>
              </w:rPr>
              <w:t>信息</w:t>
            </w:r>
            <w:r>
              <w:rPr>
                <w:rFonts w:ascii="宋体" w:eastAsia="宋体" w:hAnsi="宋体" w:cs="宋体" w:hint="eastAsia"/>
                <w:szCs w:val="21"/>
              </w:rPr>
              <w:t>是否明确。</w:t>
            </w:r>
          </w:p>
        </w:tc>
      </w:tr>
      <w:tr w:rsidR="00C77183">
        <w:trPr>
          <w:trHeight w:val="285"/>
        </w:trPr>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7183" w:rsidRDefault="00C77183" w:rsidP="004A7856">
            <w:pPr>
              <w:widowControl/>
              <w:spacing w:line="240" w:lineRule="auto"/>
              <w:ind w:firstLine="0"/>
              <w:jc w:val="center"/>
              <w:rPr>
                <w:rFonts w:ascii="宋体" w:eastAsia="宋体" w:hAnsi="宋体" w:cs="宋体"/>
                <w:szCs w:val="21"/>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7183" w:rsidRDefault="00C77183" w:rsidP="004A7856">
            <w:pPr>
              <w:autoSpaceDE w:val="0"/>
              <w:autoSpaceDN w:val="0"/>
              <w:spacing w:line="240" w:lineRule="auto"/>
              <w:ind w:firstLine="0"/>
              <w:jc w:val="center"/>
              <w:rPr>
                <w:rFonts w:ascii="宋体" w:eastAsia="宋体" w:hAnsi="宋体" w:cs="宋体"/>
                <w:szCs w:val="21"/>
              </w:rPr>
            </w:pPr>
            <w:r>
              <w:rPr>
                <w:rFonts w:ascii="宋体" w:eastAsia="宋体" w:hAnsi="宋体" w:cs="宋体" w:hint="eastAsia"/>
                <w:kern w:val="21"/>
                <w:szCs w:val="21"/>
              </w:rPr>
              <w:t>隧道</w:t>
            </w:r>
          </w:p>
        </w:tc>
        <w:tc>
          <w:tcPr>
            <w:tcW w:w="59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326B" w:rsidRDefault="007D326B" w:rsidP="004A7856">
            <w:pPr>
              <w:spacing w:line="240" w:lineRule="auto"/>
              <w:ind w:firstLine="0"/>
              <w:jc w:val="left"/>
              <w:rPr>
                <w:rFonts w:ascii="宋体" w:eastAsia="宋体" w:hAnsi="宋体" w:cs="宋体"/>
                <w:szCs w:val="21"/>
              </w:rPr>
            </w:pPr>
            <w:r>
              <w:rPr>
                <w:rFonts w:ascii="宋体" w:eastAsia="宋体" w:hAnsi="宋体" w:cs="宋体" w:hint="eastAsia"/>
                <w:szCs w:val="21"/>
              </w:rPr>
              <w:t>1.地形、</w:t>
            </w:r>
            <w:r w:rsidRPr="00C6215B">
              <w:rPr>
                <w:rFonts w:ascii="宋体" w:eastAsia="宋体" w:hAnsi="宋体" w:cs="宋体" w:hint="eastAsia"/>
                <w:szCs w:val="21"/>
              </w:rPr>
              <w:t>重要环境条件</w:t>
            </w:r>
            <w:r>
              <w:rPr>
                <w:rFonts w:ascii="宋体" w:eastAsia="宋体" w:hAnsi="宋体" w:cs="宋体" w:hint="eastAsia"/>
                <w:szCs w:val="21"/>
              </w:rPr>
              <w:t>是否表达；</w:t>
            </w:r>
          </w:p>
          <w:p w:rsidR="007D326B" w:rsidRDefault="007D326B" w:rsidP="004A7856">
            <w:pPr>
              <w:spacing w:line="240" w:lineRule="auto"/>
              <w:ind w:firstLine="0"/>
              <w:jc w:val="left"/>
              <w:rPr>
                <w:rFonts w:ascii="宋体" w:eastAsia="宋体" w:hAnsi="宋体" w:cs="宋体"/>
                <w:szCs w:val="21"/>
              </w:rPr>
            </w:pPr>
            <w:r>
              <w:rPr>
                <w:rFonts w:ascii="宋体" w:eastAsia="宋体" w:hAnsi="宋体" w:cs="宋体"/>
                <w:szCs w:val="21"/>
              </w:rPr>
              <w:t>2.</w:t>
            </w:r>
            <w:r w:rsidRPr="00C6215B">
              <w:rPr>
                <w:rFonts w:ascii="宋体" w:eastAsia="宋体" w:hAnsi="宋体" w:cs="宋体" w:hint="eastAsia"/>
                <w:szCs w:val="21"/>
              </w:rPr>
              <w:t>明挖隧道基坑（边坡）主要支护结构</w:t>
            </w:r>
            <w:r>
              <w:rPr>
                <w:rFonts w:ascii="宋体" w:eastAsia="宋体" w:hAnsi="宋体" w:cs="宋体" w:hint="eastAsia"/>
                <w:szCs w:val="21"/>
              </w:rPr>
              <w:t>是否表达；</w:t>
            </w:r>
          </w:p>
          <w:p w:rsidR="007D326B" w:rsidRDefault="007D326B" w:rsidP="004A7856">
            <w:pPr>
              <w:spacing w:line="240" w:lineRule="auto"/>
              <w:ind w:firstLine="0"/>
              <w:jc w:val="left"/>
              <w:rPr>
                <w:rFonts w:ascii="宋体" w:eastAsia="宋体" w:hAnsi="宋体" w:cs="宋体"/>
                <w:szCs w:val="21"/>
              </w:rPr>
            </w:pPr>
            <w:r>
              <w:rPr>
                <w:rFonts w:ascii="宋体" w:eastAsia="宋体" w:hAnsi="宋体" w:cs="宋体" w:hint="eastAsia"/>
                <w:szCs w:val="21"/>
              </w:rPr>
              <w:t>3.</w:t>
            </w:r>
            <w:r w:rsidRPr="00C6215B">
              <w:rPr>
                <w:rFonts w:ascii="宋体" w:eastAsia="宋体" w:hAnsi="宋体" w:cs="宋体" w:hint="eastAsia"/>
                <w:szCs w:val="21"/>
              </w:rPr>
              <w:t>隧道洞门结构</w:t>
            </w:r>
            <w:r>
              <w:rPr>
                <w:rFonts w:ascii="宋体" w:eastAsia="宋体" w:hAnsi="宋体" w:cs="宋体" w:hint="eastAsia"/>
                <w:szCs w:val="21"/>
              </w:rPr>
              <w:t>是否表达准确；</w:t>
            </w:r>
          </w:p>
          <w:p w:rsidR="007D326B" w:rsidRDefault="007D326B" w:rsidP="004A7856">
            <w:pPr>
              <w:spacing w:line="240" w:lineRule="auto"/>
              <w:ind w:firstLine="0"/>
              <w:jc w:val="left"/>
              <w:rPr>
                <w:rFonts w:ascii="宋体" w:eastAsia="宋体" w:hAnsi="宋体" w:cs="宋体"/>
                <w:szCs w:val="21"/>
              </w:rPr>
            </w:pPr>
            <w:r>
              <w:rPr>
                <w:rFonts w:ascii="宋体" w:eastAsia="宋体" w:hAnsi="宋体" w:cs="宋体"/>
                <w:szCs w:val="21"/>
              </w:rPr>
              <w:t>4.</w:t>
            </w:r>
            <w:r w:rsidRPr="00187E44">
              <w:rPr>
                <w:rFonts w:ascii="宋体" w:eastAsia="宋体" w:hAnsi="宋体" w:cs="宋体" w:hint="eastAsia"/>
                <w:szCs w:val="21"/>
              </w:rPr>
              <w:t>隧道</w:t>
            </w:r>
            <w:r>
              <w:rPr>
                <w:rFonts w:ascii="宋体" w:eastAsia="宋体" w:hAnsi="宋体" w:cs="宋体" w:hint="eastAsia"/>
                <w:szCs w:val="21"/>
              </w:rPr>
              <w:t>主体结构，</w:t>
            </w:r>
            <w:r w:rsidRPr="00187E44">
              <w:rPr>
                <w:rFonts w:ascii="宋体" w:eastAsia="宋体" w:hAnsi="宋体" w:cs="宋体" w:hint="eastAsia"/>
                <w:szCs w:val="21"/>
              </w:rPr>
              <w:t>包含人、车行横通道，紧急停车带，洞内泵房，洞内变电所等</w:t>
            </w:r>
            <w:r>
              <w:rPr>
                <w:rFonts w:ascii="宋体" w:eastAsia="宋体" w:hAnsi="宋体" w:cs="宋体" w:hint="eastAsia"/>
                <w:szCs w:val="21"/>
              </w:rPr>
              <w:t>是否表达准确；</w:t>
            </w:r>
          </w:p>
          <w:p w:rsidR="007D326B" w:rsidRDefault="007D326B" w:rsidP="004A7856">
            <w:pPr>
              <w:spacing w:line="240" w:lineRule="auto"/>
              <w:ind w:firstLine="0"/>
              <w:jc w:val="left"/>
              <w:rPr>
                <w:rFonts w:ascii="宋体" w:eastAsia="宋体" w:hAnsi="宋体" w:cs="宋体"/>
                <w:szCs w:val="21"/>
              </w:rPr>
            </w:pPr>
            <w:r>
              <w:rPr>
                <w:rFonts w:ascii="宋体" w:eastAsia="宋体" w:hAnsi="宋体" w:cs="宋体"/>
                <w:szCs w:val="21"/>
              </w:rPr>
              <w:t>5.</w:t>
            </w:r>
            <w:r w:rsidRPr="00187E44">
              <w:rPr>
                <w:rFonts w:ascii="宋体" w:eastAsia="宋体" w:hAnsi="宋体" w:cs="宋体" w:hint="eastAsia"/>
                <w:szCs w:val="21"/>
              </w:rPr>
              <w:t>隧道附属结构</w:t>
            </w:r>
            <w:r>
              <w:rPr>
                <w:rFonts w:ascii="宋体" w:eastAsia="宋体" w:hAnsi="宋体" w:cs="宋体" w:hint="eastAsia"/>
                <w:szCs w:val="21"/>
              </w:rPr>
              <w:t>，包含</w:t>
            </w:r>
            <w:r w:rsidRPr="00187E44">
              <w:rPr>
                <w:rFonts w:ascii="宋体" w:eastAsia="宋体" w:hAnsi="宋体" w:cs="宋体" w:hint="eastAsia"/>
                <w:szCs w:val="21"/>
              </w:rPr>
              <w:t>隧道斜、竖井，逃生通道，辅助通道等</w:t>
            </w:r>
            <w:r>
              <w:rPr>
                <w:rFonts w:ascii="宋体" w:eastAsia="宋体" w:hAnsi="宋体" w:cs="宋体" w:hint="eastAsia"/>
                <w:szCs w:val="21"/>
              </w:rPr>
              <w:t>是否表达准确；</w:t>
            </w:r>
          </w:p>
          <w:p w:rsidR="007040F0" w:rsidRDefault="007040F0" w:rsidP="004A7856">
            <w:pPr>
              <w:spacing w:line="240" w:lineRule="auto"/>
              <w:ind w:firstLine="0"/>
              <w:jc w:val="left"/>
              <w:rPr>
                <w:rFonts w:ascii="宋体" w:eastAsia="宋体" w:hAnsi="宋体" w:cs="宋体"/>
                <w:szCs w:val="21"/>
              </w:rPr>
            </w:pPr>
            <w:r>
              <w:rPr>
                <w:rFonts w:ascii="宋体" w:eastAsia="宋体" w:hAnsi="宋体" w:cs="宋体" w:hint="eastAsia"/>
                <w:szCs w:val="21"/>
              </w:rPr>
              <w:t>6.</w:t>
            </w:r>
            <w:r w:rsidRPr="00B23C72">
              <w:rPr>
                <w:rFonts w:ascii="宋体" w:eastAsia="宋体" w:hAnsi="宋体" w:cs="宋体" w:hint="eastAsia"/>
                <w:szCs w:val="21"/>
              </w:rPr>
              <w:t>隧道预留洞室</w:t>
            </w:r>
            <w:r>
              <w:rPr>
                <w:rFonts w:ascii="宋体" w:eastAsia="宋体" w:hAnsi="宋体" w:cs="宋体" w:hint="eastAsia"/>
                <w:szCs w:val="21"/>
              </w:rPr>
              <w:t>是否表达准确</w:t>
            </w:r>
            <w:r w:rsidR="00F47BEA">
              <w:rPr>
                <w:rFonts w:ascii="宋体" w:eastAsia="宋体" w:hAnsi="宋体" w:cs="宋体" w:hint="eastAsia"/>
                <w:szCs w:val="21"/>
              </w:rPr>
              <w:t>；</w:t>
            </w:r>
          </w:p>
          <w:p w:rsidR="007D326B" w:rsidRDefault="007040F0" w:rsidP="004A7856">
            <w:pPr>
              <w:spacing w:line="240" w:lineRule="auto"/>
              <w:ind w:firstLine="0"/>
              <w:jc w:val="left"/>
              <w:rPr>
                <w:rFonts w:ascii="宋体" w:eastAsia="宋体" w:hAnsi="宋体" w:cs="宋体"/>
                <w:szCs w:val="21"/>
              </w:rPr>
            </w:pPr>
            <w:r>
              <w:rPr>
                <w:rFonts w:ascii="宋体" w:eastAsia="宋体" w:hAnsi="宋体" w:cs="宋体" w:hint="eastAsia"/>
                <w:szCs w:val="21"/>
              </w:rPr>
              <w:t>7</w:t>
            </w:r>
            <w:r w:rsidR="007D326B">
              <w:rPr>
                <w:rFonts w:ascii="宋体" w:eastAsia="宋体" w:hAnsi="宋体" w:cs="宋体" w:hint="eastAsia"/>
                <w:szCs w:val="21"/>
              </w:rPr>
              <w:t>.</w:t>
            </w:r>
            <w:r w:rsidR="007D326B" w:rsidRPr="00C6215B">
              <w:rPr>
                <w:rFonts w:ascii="宋体" w:eastAsia="宋体" w:hAnsi="宋体" w:cs="宋体" w:hint="eastAsia"/>
                <w:szCs w:val="21"/>
              </w:rPr>
              <w:t>隧道路面、隧道</w:t>
            </w:r>
            <w:r w:rsidR="007D326B">
              <w:rPr>
                <w:rFonts w:ascii="宋体" w:eastAsia="宋体" w:hAnsi="宋体" w:cs="宋体" w:hint="eastAsia"/>
                <w:szCs w:val="21"/>
              </w:rPr>
              <w:t>管沟是否表达准确；</w:t>
            </w:r>
          </w:p>
          <w:p w:rsidR="007D326B" w:rsidRDefault="007040F0" w:rsidP="004A7856">
            <w:pPr>
              <w:spacing w:line="240" w:lineRule="auto"/>
              <w:ind w:firstLine="0"/>
              <w:jc w:val="left"/>
              <w:rPr>
                <w:rFonts w:ascii="宋体" w:eastAsia="宋体" w:hAnsi="宋体" w:cs="宋体"/>
                <w:szCs w:val="21"/>
              </w:rPr>
            </w:pPr>
            <w:r>
              <w:rPr>
                <w:rFonts w:ascii="宋体" w:eastAsia="宋体" w:hAnsi="宋体" w:cs="宋体"/>
                <w:szCs w:val="21"/>
              </w:rPr>
              <w:t>8</w:t>
            </w:r>
            <w:r w:rsidR="007D326B">
              <w:rPr>
                <w:rFonts w:ascii="宋体" w:eastAsia="宋体" w:hAnsi="宋体" w:cs="宋体"/>
                <w:szCs w:val="21"/>
              </w:rPr>
              <w:t>.</w:t>
            </w:r>
            <w:r w:rsidR="007D326B">
              <w:rPr>
                <w:rFonts w:ascii="宋体" w:eastAsia="宋体" w:hAnsi="宋体" w:cs="宋体" w:hint="eastAsia"/>
                <w:szCs w:val="21"/>
              </w:rPr>
              <w:t>隧道风机、照明灯具等设备是否表达；</w:t>
            </w:r>
          </w:p>
          <w:p w:rsidR="00C77183" w:rsidRPr="00C77183" w:rsidRDefault="007040F0" w:rsidP="004A7856">
            <w:pPr>
              <w:autoSpaceDE w:val="0"/>
              <w:autoSpaceDN w:val="0"/>
              <w:spacing w:line="240" w:lineRule="auto"/>
              <w:ind w:firstLine="0"/>
              <w:jc w:val="left"/>
              <w:rPr>
                <w:rFonts w:ascii="宋体" w:eastAsia="宋体" w:hAnsi="宋体" w:cs="宋体"/>
                <w:kern w:val="0"/>
                <w:szCs w:val="21"/>
              </w:rPr>
            </w:pPr>
            <w:r>
              <w:rPr>
                <w:rFonts w:ascii="宋体" w:eastAsia="宋体" w:hAnsi="宋体" w:cs="宋体" w:hint="eastAsia"/>
                <w:szCs w:val="21"/>
              </w:rPr>
              <w:t>9</w:t>
            </w:r>
            <w:r w:rsidR="007D326B">
              <w:rPr>
                <w:rFonts w:ascii="宋体" w:eastAsia="宋体" w:hAnsi="宋体" w:cs="宋体" w:hint="eastAsia"/>
                <w:szCs w:val="21"/>
              </w:rPr>
              <w:t>.隧道内主要标识、标线是否表达。</w:t>
            </w:r>
          </w:p>
        </w:tc>
      </w:tr>
      <w:tr w:rsidR="009E57BD">
        <w:trPr>
          <w:trHeight w:val="285"/>
        </w:trPr>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57BD" w:rsidRDefault="009E57BD" w:rsidP="004A7856">
            <w:pPr>
              <w:widowControl/>
              <w:spacing w:line="240" w:lineRule="auto"/>
              <w:ind w:firstLine="0"/>
              <w:jc w:val="center"/>
              <w:rPr>
                <w:rFonts w:ascii="宋体" w:eastAsia="宋体" w:hAnsi="宋体" w:cs="宋体"/>
                <w:szCs w:val="21"/>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57BD" w:rsidRDefault="00E82FD1" w:rsidP="004A7856">
            <w:pPr>
              <w:widowControl/>
              <w:spacing w:line="240" w:lineRule="auto"/>
              <w:ind w:firstLine="0"/>
              <w:jc w:val="center"/>
              <w:textAlignment w:val="center"/>
              <w:rPr>
                <w:rFonts w:ascii="宋体" w:eastAsia="宋体" w:hAnsi="宋体" w:cs="宋体"/>
                <w:szCs w:val="21"/>
              </w:rPr>
            </w:pPr>
            <w:r>
              <w:rPr>
                <w:rFonts w:ascii="宋体" w:eastAsia="宋体" w:hAnsi="宋体" w:cs="宋体" w:hint="eastAsia"/>
                <w:szCs w:val="21"/>
              </w:rPr>
              <w:t>给水排水工程</w:t>
            </w:r>
          </w:p>
        </w:tc>
        <w:tc>
          <w:tcPr>
            <w:tcW w:w="59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57BD" w:rsidRDefault="009E57BD" w:rsidP="004A7856">
            <w:pPr>
              <w:widowControl/>
              <w:spacing w:line="240" w:lineRule="auto"/>
              <w:ind w:firstLine="0"/>
              <w:textAlignment w:val="center"/>
              <w:rPr>
                <w:rFonts w:ascii="宋体" w:eastAsia="宋体" w:hAnsi="宋体" w:cs="宋体"/>
                <w:kern w:val="0"/>
                <w:szCs w:val="21"/>
              </w:rPr>
            </w:pPr>
          </w:p>
        </w:tc>
      </w:tr>
      <w:tr w:rsidR="009023D0">
        <w:trPr>
          <w:trHeight w:val="285"/>
        </w:trPr>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23D0" w:rsidRDefault="009023D0" w:rsidP="004A7856">
            <w:pPr>
              <w:widowControl/>
              <w:spacing w:line="240" w:lineRule="auto"/>
              <w:ind w:firstLine="0"/>
              <w:jc w:val="center"/>
              <w:rPr>
                <w:rFonts w:ascii="宋体" w:eastAsia="宋体" w:hAnsi="宋体" w:cs="宋体"/>
                <w:szCs w:val="21"/>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23D0" w:rsidRPr="009023D0" w:rsidRDefault="009023D0" w:rsidP="004A7856">
            <w:pPr>
              <w:autoSpaceDE w:val="0"/>
              <w:autoSpaceDN w:val="0"/>
              <w:spacing w:line="240" w:lineRule="auto"/>
              <w:ind w:firstLine="0"/>
              <w:jc w:val="center"/>
              <w:rPr>
                <w:rFonts w:ascii="宋体" w:cs="宋体"/>
                <w:szCs w:val="21"/>
              </w:rPr>
            </w:pPr>
            <w:r w:rsidRPr="009023D0">
              <w:rPr>
                <w:rFonts w:ascii="宋体" w:hAnsi="宋体" w:cs="宋体" w:hint="eastAsia"/>
                <w:szCs w:val="21"/>
              </w:rPr>
              <w:t>厂站</w:t>
            </w:r>
          </w:p>
        </w:tc>
        <w:tc>
          <w:tcPr>
            <w:tcW w:w="59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E89" w:rsidRPr="00AD7AA8" w:rsidRDefault="00C64E89" w:rsidP="004A7856">
            <w:pPr>
              <w:spacing w:line="240" w:lineRule="auto"/>
              <w:ind w:firstLine="0"/>
              <w:rPr>
                <w:rFonts w:ascii="宋体" w:eastAsia="宋体" w:hAnsi="宋体" w:cs="宋体"/>
                <w:szCs w:val="21"/>
              </w:rPr>
            </w:pPr>
            <w:r w:rsidRPr="00AD7AA8">
              <w:rPr>
                <w:rFonts w:ascii="宋体" w:eastAsia="宋体" w:hAnsi="宋体" w:cs="宋体"/>
                <w:szCs w:val="21"/>
              </w:rPr>
              <w:t>1.</w:t>
            </w:r>
            <w:r>
              <w:rPr>
                <w:rFonts w:ascii="宋体" w:eastAsia="宋体" w:hAnsi="宋体" w:cs="宋体"/>
                <w:szCs w:val="21"/>
              </w:rPr>
              <w:t>主要</w:t>
            </w:r>
            <w:r w:rsidRPr="00AD7AA8">
              <w:rPr>
                <w:rFonts w:ascii="宋体" w:eastAsia="宋体" w:hAnsi="宋体" w:cs="宋体" w:hint="eastAsia"/>
                <w:szCs w:val="21"/>
              </w:rPr>
              <w:t>地形、</w:t>
            </w:r>
            <w:r>
              <w:rPr>
                <w:rFonts w:ascii="宋体" w:eastAsia="宋体" w:hAnsi="宋体" w:cs="宋体" w:hint="eastAsia"/>
                <w:szCs w:val="21"/>
              </w:rPr>
              <w:t>重要</w:t>
            </w:r>
            <w:r w:rsidRPr="00AD7AA8">
              <w:rPr>
                <w:rFonts w:ascii="宋体" w:eastAsia="宋体" w:hAnsi="宋体" w:cs="宋体" w:hint="eastAsia"/>
                <w:szCs w:val="21"/>
              </w:rPr>
              <w:t>环境条件等是否表达；</w:t>
            </w:r>
          </w:p>
          <w:p w:rsidR="00C64E89" w:rsidRPr="00AD7AA8" w:rsidRDefault="00C64E89" w:rsidP="004A7856">
            <w:pPr>
              <w:spacing w:line="240" w:lineRule="auto"/>
              <w:ind w:firstLine="0"/>
              <w:rPr>
                <w:rFonts w:ascii="宋体" w:eastAsia="宋体" w:hAnsi="宋体" w:cs="宋体"/>
                <w:szCs w:val="21"/>
              </w:rPr>
            </w:pPr>
            <w:r w:rsidRPr="00AD7AA8">
              <w:rPr>
                <w:rFonts w:ascii="宋体" w:eastAsia="宋体" w:hAnsi="宋体" w:cs="宋体"/>
                <w:szCs w:val="21"/>
              </w:rPr>
              <w:t>2.</w:t>
            </w:r>
            <w:r>
              <w:rPr>
                <w:rFonts w:ascii="宋体" w:eastAsia="宋体" w:hAnsi="宋体" w:cs="宋体" w:hint="eastAsia"/>
                <w:szCs w:val="21"/>
              </w:rPr>
              <w:t>输水管及加压泵站几何尺寸、材质</w:t>
            </w:r>
            <w:r w:rsidRPr="00217322">
              <w:rPr>
                <w:rFonts w:ascii="宋体" w:eastAsia="宋体" w:hAnsi="宋体" w:cs="宋体" w:hint="eastAsia"/>
                <w:szCs w:val="21"/>
              </w:rPr>
              <w:t>是否</w:t>
            </w:r>
            <w:r>
              <w:rPr>
                <w:rFonts w:ascii="宋体" w:eastAsia="宋体" w:hAnsi="宋体" w:cs="宋体" w:hint="eastAsia"/>
                <w:szCs w:val="21"/>
              </w:rPr>
              <w:t>表达准确</w:t>
            </w:r>
            <w:r w:rsidRPr="00217322">
              <w:rPr>
                <w:rFonts w:ascii="宋体" w:eastAsia="宋体" w:hAnsi="宋体" w:cs="宋体" w:hint="eastAsia"/>
                <w:szCs w:val="21"/>
              </w:rPr>
              <w:t>；</w:t>
            </w:r>
            <w:r w:rsidRPr="00AD7AA8">
              <w:rPr>
                <w:rFonts w:ascii="宋体" w:eastAsia="宋体" w:hAnsi="宋体" w:cs="宋体"/>
                <w:szCs w:val="21"/>
              </w:rPr>
              <w:t xml:space="preserve"> </w:t>
            </w:r>
          </w:p>
          <w:p w:rsidR="00C64E89" w:rsidRPr="00AD7AA8" w:rsidRDefault="00C64E89" w:rsidP="004A7856">
            <w:pPr>
              <w:spacing w:line="240" w:lineRule="auto"/>
              <w:ind w:firstLine="0"/>
              <w:rPr>
                <w:rFonts w:ascii="宋体" w:eastAsia="宋体" w:hAnsi="宋体" w:cs="宋体"/>
                <w:szCs w:val="21"/>
              </w:rPr>
            </w:pPr>
            <w:r w:rsidRPr="00AD7AA8">
              <w:rPr>
                <w:rFonts w:ascii="宋体" w:eastAsia="宋体" w:hAnsi="宋体" w:cs="宋体"/>
                <w:szCs w:val="21"/>
              </w:rPr>
              <w:t>3.</w:t>
            </w:r>
            <w:r w:rsidRPr="00C6215B">
              <w:rPr>
                <w:rFonts w:ascii="宋体" w:eastAsia="宋体" w:hAnsi="宋体" w:cs="宋体" w:hint="eastAsia"/>
                <w:szCs w:val="21"/>
              </w:rPr>
              <w:t>厂站给、排水工艺</w:t>
            </w:r>
            <w:r>
              <w:rPr>
                <w:rFonts w:ascii="宋体" w:eastAsia="宋体" w:hAnsi="宋体" w:cs="宋体" w:hint="eastAsia"/>
                <w:szCs w:val="21"/>
              </w:rPr>
              <w:t>管道、设备及工艺</w:t>
            </w:r>
            <w:r w:rsidRPr="00C6215B">
              <w:rPr>
                <w:rFonts w:ascii="宋体" w:eastAsia="宋体" w:hAnsi="宋体" w:cs="宋体" w:hint="eastAsia"/>
                <w:szCs w:val="21"/>
              </w:rPr>
              <w:t>构筑物</w:t>
            </w:r>
            <w:r>
              <w:rPr>
                <w:rFonts w:ascii="宋体" w:eastAsia="宋体" w:hAnsi="宋体" w:cs="宋体" w:hint="eastAsia"/>
                <w:szCs w:val="21"/>
              </w:rPr>
              <w:t>几何尺寸、材质是否表达准确</w:t>
            </w:r>
            <w:r w:rsidRPr="00C6215B">
              <w:rPr>
                <w:rFonts w:ascii="宋体" w:eastAsia="宋体" w:hAnsi="宋体" w:cs="宋体" w:hint="eastAsia"/>
                <w:szCs w:val="21"/>
              </w:rPr>
              <w:t>；</w:t>
            </w:r>
            <w:r w:rsidRPr="00AD7AA8">
              <w:rPr>
                <w:rFonts w:ascii="宋体" w:eastAsia="宋体" w:hAnsi="宋体" w:cs="宋体"/>
                <w:szCs w:val="21"/>
              </w:rPr>
              <w:t xml:space="preserve"> </w:t>
            </w:r>
          </w:p>
          <w:p w:rsidR="009023D0" w:rsidRPr="00A04BF7" w:rsidRDefault="00C64E89" w:rsidP="004A7856">
            <w:pPr>
              <w:spacing w:line="240" w:lineRule="auto"/>
              <w:ind w:firstLine="0"/>
              <w:rPr>
                <w:rFonts w:ascii="宋体" w:eastAsia="宋体" w:hAnsi="宋体" w:cs="宋体"/>
                <w:szCs w:val="21"/>
              </w:rPr>
            </w:pPr>
            <w:r>
              <w:rPr>
                <w:rFonts w:ascii="宋体" w:eastAsia="宋体" w:hAnsi="宋体" w:cs="宋体"/>
                <w:szCs w:val="21"/>
              </w:rPr>
              <w:t>4</w:t>
            </w:r>
            <w:r w:rsidRPr="00AD7AA8">
              <w:rPr>
                <w:rFonts w:ascii="宋体" w:eastAsia="宋体" w:hAnsi="宋体" w:cs="宋体"/>
                <w:szCs w:val="21"/>
              </w:rPr>
              <w:t>.</w:t>
            </w:r>
            <w:r>
              <w:rPr>
                <w:rFonts w:ascii="宋体" w:eastAsia="宋体" w:hAnsi="宋体" w:cs="宋体" w:hint="eastAsia"/>
                <w:szCs w:val="21"/>
              </w:rPr>
              <w:t>调蓄池、处理站等几何尺寸、材质是否表达准确</w:t>
            </w:r>
            <w:r w:rsidRPr="00AD7AA8">
              <w:rPr>
                <w:rFonts w:ascii="宋体" w:eastAsia="宋体" w:hAnsi="宋体" w:cs="宋体" w:hint="eastAsia"/>
                <w:szCs w:val="21"/>
              </w:rPr>
              <w:t>。</w:t>
            </w:r>
          </w:p>
        </w:tc>
      </w:tr>
      <w:tr w:rsidR="009023D0">
        <w:trPr>
          <w:trHeight w:val="285"/>
        </w:trPr>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23D0" w:rsidRDefault="009023D0" w:rsidP="004A7856">
            <w:pPr>
              <w:widowControl/>
              <w:spacing w:line="240" w:lineRule="auto"/>
              <w:ind w:firstLine="0"/>
              <w:jc w:val="center"/>
              <w:rPr>
                <w:rFonts w:ascii="宋体" w:eastAsia="宋体" w:hAnsi="宋体" w:cs="宋体"/>
                <w:szCs w:val="21"/>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23D0" w:rsidRPr="009023D0" w:rsidRDefault="009023D0" w:rsidP="004A7856">
            <w:pPr>
              <w:autoSpaceDE w:val="0"/>
              <w:autoSpaceDN w:val="0"/>
              <w:spacing w:line="240" w:lineRule="auto"/>
              <w:ind w:firstLine="0"/>
              <w:jc w:val="center"/>
              <w:rPr>
                <w:rFonts w:ascii="宋体" w:cs="宋体"/>
                <w:szCs w:val="21"/>
              </w:rPr>
            </w:pPr>
            <w:r w:rsidRPr="009023D0">
              <w:rPr>
                <w:rFonts w:ascii="宋体" w:hAnsi="宋体" w:cs="宋体" w:hint="eastAsia"/>
                <w:szCs w:val="21"/>
              </w:rPr>
              <w:t>市政排水管网</w:t>
            </w:r>
          </w:p>
        </w:tc>
        <w:tc>
          <w:tcPr>
            <w:tcW w:w="59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23D0" w:rsidRPr="009023D0" w:rsidRDefault="009023D0" w:rsidP="004A7856">
            <w:pPr>
              <w:spacing w:line="240" w:lineRule="auto"/>
              <w:ind w:firstLine="0"/>
              <w:rPr>
                <w:rFonts w:ascii="宋体" w:cs="宋体"/>
                <w:szCs w:val="21"/>
              </w:rPr>
            </w:pPr>
            <w:r w:rsidRPr="009023D0">
              <w:rPr>
                <w:rFonts w:ascii="宋体" w:hAnsi="宋体" w:cs="宋体"/>
                <w:szCs w:val="21"/>
              </w:rPr>
              <w:t>1.</w:t>
            </w:r>
            <w:r w:rsidRPr="009023D0">
              <w:rPr>
                <w:rFonts w:ascii="宋体" w:hAnsi="宋体" w:cs="宋体" w:hint="eastAsia"/>
                <w:szCs w:val="21"/>
              </w:rPr>
              <w:t>排水主要管道</w:t>
            </w:r>
            <w:r w:rsidR="00C64E89" w:rsidRPr="009023D0">
              <w:rPr>
                <w:rFonts w:ascii="宋体" w:hAnsi="宋体" w:cs="宋体" w:hint="eastAsia"/>
                <w:szCs w:val="21"/>
              </w:rPr>
              <w:t>是否准确表达</w:t>
            </w:r>
            <w:r w:rsidRPr="009023D0">
              <w:rPr>
                <w:rFonts w:ascii="宋体" w:hAnsi="宋体" w:cs="宋体" w:hint="eastAsia"/>
                <w:szCs w:val="21"/>
              </w:rPr>
              <w:t>；</w:t>
            </w:r>
          </w:p>
          <w:p w:rsidR="009023D0" w:rsidRPr="009023D0" w:rsidRDefault="009023D0" w:rsidP="004A7856">
            <w:pPr>
              <w:widowControl/>
              <w:spacing w:line="240" w:lineRule="auto"/>
              <w:ind w:firstLine="0"/>
              <w:jc w:val="left"/>
              <w:rPr>
                <w:rFonts w:ascii="宋体" w:cs="宋体"/>
                <w:kern w:val="0"/>
                <w:szCs w:val="21"/>
              </w:rPr>
            </w:pPr>
            <w:r w:rsidRPr="009023D0">
              <w:rPr>
                <w:rFonts w:ascii="宋体" w:hAnsi="宋体" w:cs="宋体"/>
                <w:szCs w:val="21"/>
              </w:rPr>
              <w:t>2.</w:t>
            </w:r>
            <w:r w:rsidRPr="009023D0">
              <w:rPr>
                <w:rFonts w:ascii="宋体" w:hAnsi="宋体" w:cs="宋体" w:hint="eastAsia"/>
                <w:szCs w:val="21"/>
              </w:rPr>
              <w:t>主要检查井的外轮廓造型、编号</w:t>
            </w:r>
            <w:r w:rsidR="00C64E89" w:rsidRPr="009023D0">
              <w:rPr>
                <w:rFonts w:ascii="宋体" w:hAnsi="宋体" w:cs="宋体" w:hint="eastAsia"/>
                <w:szCs w:val="21"/>
              </w:rPr>
              <w:t>是否准确表达</w:t>
            </w:r>
            <w:r w:rsidRPr="009023D0">
              <w:rPr>
                <w:rFonts w:ascii="宋体" w:hAnsi="宋体" w:cs="宋体" w:hint="eastAsia"/>
                <w:szCs w:val="21"/>
              </w:rPr>
              <w:t>。</w:t>
            </w:r>
          </w:p>
        </w:tc>
      </w:tr>
      <w:tr w:rsidR="009E57BD">
        <w:trPr>
          <w:trHeight w:val="285"/>
        </w:trPr>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57BD" w:rsidRDefault="009E57BD" w:rsidP="004A7856">
            <w:pPr>
              <w:widowControl/>
              <w:spacing w:line="240" w:lineRule="auto"/>
              <w:ind w:firstLine="0"/>
              <w:jc w:val="center"/>
              <w:rPr>
                <w:rFonts w:ascii="宋体" w:eastAsia="宋体" w:hAnsi="宋体" w:cs="宋体"/>
                <w:szCs w:val="21"/>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57BD" w:rsidRDefault="00E82FD1" w:rsidP="004A7856">
            <w:pPr>
              <w:widowControl/>
              <w:spacing w:line="240" w:lineRule="auto"/>
              <w:ind w:firstLine="0"/>
              <w:jc w:val="center"/>
              <w:textAlignment w:val="center"/>
              <w:rPr>
                <w:rFonts w:ascii="宋体" w:eastAsia="宋体" w:hAnsi="宋体" w:cs="宋体"/>
                <w:szCs w:val="21"/>
              </w:rPr>
            </w:pPr>
            <w:r>
              <w:rPr>
                <w:rFonts w:ascii="宋体" w:eastAsia="宋体" w:hAnsi="宋体" w:cs="宋体" w:hint="eastAsia"/>
                <w:szCs w:val="21"/>
              </w:rPr>
              <w:t>轨道交通</w:t>
            </w:r>
            <w:r w:rsidR="00BC7C3B">
              <w:rPr>
                <w:rFonts w:ascii="宋体" w:eastAsia="宋体" w:hAnsi="宋体" w:cs="宋体" w:hint="eastAsia"/>
                <w:szCs w:val="21"/>
              </w:rPr>
              <w:t>（车站）</w:t>
            </w:r>
          </w:p>
        </w:tc>
        <w:tc>
          <w:tcPr>
            <w:tcW w:w="59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57BD" w:rsidRDefault="009E57BD" w:rsidP="004A7856">
            <w:pPr>
              <w:widowControl/>
              <w:spacing w:line="240" w:lineRule="auto"/>
              <w:ind w:firstLine="0"/>
              <w:textAlignment w:val="center"/>
              <w:rPr>
                <w:rFonts w:ascii="宋体" w:eastAsia="宋体" w:hAnsi="宋体" w:cs="宋体"/>
                <w:kern w:val="0"/>
                <w:szCs w:val="21"/>
              </w:rPr>
            </w:pPr>
          </w:p>
        </w:tc>
      </w:tr>
      <w:tr w:rsidR="009023D0">
        <w:trPr>
          <w:trHeight w:val="285"/>
        </w:trPr>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23D0" w:rsidRDefault="009023D0" w:rsidP="004A7856">
            <w:pPr>
              <w:widowControl/>
              <w:spacing w:line="240" w:lineRule="auto"/>
              <w:ind w:firstLine="0"/>
              <w:jc w:val="center"/>
              <w:rPr>
                <w:rFonts w:ascii="宋体" w:eastAsia="宋体" w:hAnsi="宋体" w:cs="宋体"/>
                <w:szCs w:val="21"/>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23D0" w:rsidRPr="009023D0" w:rsidRDefault="009023D0" w:rsidP="004A7856">
            <w:pPr>
              <w:widowControl/>
              <w:spacing w:line="240" w:lineRule="auto"/>
              <w:ind w:firstLine="0"/>
              <w:jc w:val="center"/>
              <w:textAlignment w:val="center"/>
              <w:rPr>
                <w:rFonts w:ascii="宋体" w:eastAsia="宋体" w:hAnsi="宋体" w:cs="宋体"/>
                <w:szCs w:val="21"/>
              </w:rPr>
            </w:pPr>
            <w:r w:rsidRPr="009023D0">
              <w:rPr>
                <w:rFonts w:ascii="宋体" w:eastAsia="宋体" w:hAnsi="宋体" w:cs="宋体" w:hint="eastAsia"/>
                <w:szCs w:val="21"/>
              </w:rPr>
              <w:t>建筑</w:t>
            </w:r>
          </w:p>
        </w:tc>
        <w:tc>
          <w:tcPr>
            <w:tcW w:w="59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4D24" w:rsidRPr="00FA3CAB" w:rsidRDefault="00FB4D24" w:rsidP="004A7856">
            <w:pPr>
              <w:spacing w:line="240" w:lineRule="auto"/>
              <w:ind w:firstLine="0"/>
              <w:jc w:val="left"/>
              <w:rPr>
                <w:rFonts w:ascii="宋体" w:eastAsia="宋体" w:hAnsi="宋体" w:cs="宋体"/>
                <w:szCs w:val="21"/>
              </w:rPr>
            </w:pPr>
            <w:r w:rsidRPr="00FA3CAB">
              <w:rPr>
                <w:rFonts w:ascii="宋体" w:eastAsia="宋体" w:hAnsi="宋体" w:cs="宋体" w:hint="eastAsia"/>
                <w:szCs w:val="21"/>
              </w:rPr>
              <w:t>1</w:t>
            </w:r>
            <w:r w:rsidR="00A53FAE">
              <w:rPr>
                <w:rFonts w:ascii="宋体" w:eastAsia="宋体" w:hAnsi="宋体" w:cs="宋体" w:hint="eastAsia"/>
                <w:szCs w:val="21"/>
              </w:rPr>
              <w:t>.</w:t>
            </w:r>
            <w:r>
              <w:rPr>
                <w:rFonts w:ascii="宋体" w:eastAsia="宋体" w:hAnsi="宋体" w:cs="宋体" w:hint="eastAsia"/>
                <w:szCs w:val="21"/>
              </w:rPr>
              <w:t>车站</w:t>
            </w:r>
            <w:r w:rsidRPr="00FA3CAB">
              <w:rPr>
                <w:rFonts w:ascii="宋体" w:eastAsia="宋体" w:hAnsi="宋体" w:cs="宋体" w:hint="eastAsia"/>
                <w:szCs w:val="21"/>
              </w:rPr>
              <w:t>外观形状和</w:t>
            </w:r>
            <w:r>
              <w:rPr>
                <w:rFonts w:ascii="宋体" w:eastAsia="宋体" w:hAnsi="宋体" w:cs="宋体" w:hint="eastAsia"/>
                <w:szCs w:val="21"/>
              </w:rPr>
              <w:t>几何</w:t>
            </w:r>
            <w:r w:rsidRPr="00FA3CAB">
              <w:rPr>
                <w:rFonts w:ascii="宋体" w:eastAsia="宋体" w:hAnsi="宋体" w:cs="宋体" w:hint="eastAsia"/>
                <w:szCs w:val="21"/>
              </w:rPr>
              <w:t>尺寸是否明确；</w:t>
            </w:r>
          </w:p>
          <w:p w:rsidR="00FB4D24" w:rsidRPr="00FA3CAB" w:rsidRDefault="00FB4D24" w:rsidP="004A7856">
            <w:pPr>
              <w:spacing w:line="240" w:lineRule="auto"/>
              <w:ind w:firstLine="0"/>
              <w:jc w:val="left"/>
              <w:rPr>
                <w:rFonts w:ascii="宋体" w:eastAsia="宋体" w:hAnsi="宋体" w:cs="宋体"/>
                <w:szCs w:val="21"/>
              </w:rPr>
            </w:pPr>
            <w:r w:rsidRPr="00FA3CAB">
              <w:rPr>
                <w:rFonts w:ascii="宋体" w:eastAsia="宋体" w:hAnsi="宋体" w:cs="宋体" w:hint="eastAsia"/>
                <w:szCs w:val="21"/>
              </w:rPr>
              <w:t>2</w:t>
            </w:r>
            <w:r w:rsidR="00A53FAE">
              <w:rPr>
                <w:rFonts w:ascii="宋体" w:eastAsia="宋体" w:hAnsi="宋体" w:cs="宋体" w:hint="eastAsia"/>
                <w:szCs w:val="21"/>
              </w:rPr>
              <w:t>.</w:t>
            </w:r>
            <w:r w:rsidRPr="00FA3CAB">
              <w:rPr>
                <w:rFonts w:ascii="宋体" w:eastAsia="宋体" w:hAnsi="宋体" w:cs="宋体" w:hint="eastAsia"/>
                <w:szCs w:val="21"/>
              </w:rPr>
              <w:t>房间的名称和面积是否明确；</w:t>
            </w:r>
          </w:p>
          <w:p w:rsidR="00FB4D24" w:rsidRDefault="00FB4D24" w:rsidP="004A7856">
            <w:pPr>
              <w:spacing w:line="240" w:lineRule="auto"/>
              <w:ind w:firstLine="0"/>
              <w:jc w:val="left"/>
              <w:rPr>
                <w:rFonts w:ascii="宋体" w:eastAsia="宋体" w:hAnsi="宋体" w:cs="宋体"/>
                <w:szCs w:val="21"/>
              </w:rPr>
            </w:pPr>
            <w:r>
              <w:rPr>
                <w:rFonts w:ascii="宋体" w:eastAsia="宋体" w:hAnsi="宋体" w:cs="宋体" w:hint="eastAsia"/>
                <w:szCs w:val="21"/>
              </w:rPr>
              <w:t>3</w:t>
            </w:r>
            <w:r w:rsidR="00A53FAE">
              <w:rPr>
                <w:rFonts w:ascii="宋体" w:eastAsia="宋体" w:hAnsi="宋体" w:cs="宋体" w:hint="eastAsia"/>
                <w:szCs w:val="21"/>
              </w:rPr>
              <w:t>.</w:t>
            </w:r>
            <w:r w:rsidRPr="00FA3CAB">
              <w:rPr>
                <w:rFonts w:ascii="宋体" w:eastAsia="宋体" w:hAnsi="宋体" w:cs="宋体" w:hint="eastAsia"/>
                <w:szCs w:val="21"/>
              </w:rPr>
              <w:t>主要建筑构件</w:t>
            </w:r>
            <w:r w:rsidR="004907CA" w:rsidRPr="00FA3CAB">
              <w:rPr>
                <w:rFonts w:ascii="宋体" w:eastAsia="宋体" w:hAnsi="宋体" w:cs="宋体" w:hint="eastAsia"/>
                <w:szCs w:val="21"/>
              </w:rPr>
              <w:t>的</w:t>
            </w:r>
            <w:r w:rsidR="004907CA">
              <w:rPr>
                <w:rFonts w:ascii="宋体" w:eastAsia="宋体" w:hAnsi="宋体" w:cs="宋体" w:hint="eastAsia"/>
                <w:szCs w:val="21"/>
              </w:rPr>
              <w:t>几何</w:t>
            </w:r>
            <w:r w:rsidR="004907CA" w:rsidRPr="00FA3CAB">
              <w:rPr>
                <w:rFonts w:ascii="宋体" w:eastAsia="宋体" w:hAnsi="宋体" w:cs="宋体" w:hint="eastAsia"/>
                <w:szCs w:val="21"/>
              </w:rPr>
              <w:t>尺寸、位置是否</w:t>
            </w:r>
            <w:r w:rsidR="004907CA">
              <w:rPr>
                <w:rFonts w:ascii="宋体" w:eastAsia="宋体" w:hAnsi="宋体" w:cs="宋体" w:hint="eastAsia"/>
                <w:szCs w:val="21"/>
              </w:rPr>
              <w:t>明确</w:t>
            </w:r>
            <w:r w:rsidRPr="00FA3CAB">
              <w:rPr>
                <w:rFonts w:ascii="宋体" w:eastAsia="宋体" w:hAnsi="宋体" w:cs="宋体" w:hint="eastAsia"/>
                <w:szCs w:val="21"/>
              </w:rPr>
              <w:t>，如</w:t>
            </w:r>
            <w:r w:rsidR="00E42A8A">
              <w:rPr>
                <w:rFonts w:ascii="宋体" w:eastAsia="宋体" w:hAnsi="宋体" w:cs="宋体" w:hint="eastAsia"/>
                <w:szCs w:val="21"/>
              </w:rPr>
              <w:t>：</w:t>
            </w:r>
            <w:r w:rsidRPr="00C6215B">
              <w:rPr>
                <w:rFonts w:ascii="宋体" w:eastAsia="宋体" w:hAnsi="宋体" w:cs="宋体" w:hint="eastAsia"/>
                <w:szCs w:val="21"/>
              </w:rPr>
              <w:t>墙体、门窗</w:t>
            </w:r>
            <w:r w:rsidRPr="00C6215B">
              <w:rPr>
                <w:rFonts w:ascii="宋体" w:eastAsia="宋体" w:hAnsi="宋体" w:cs="宋体"/>
                <w:szCs w:val="21"/>
              </w:rPr>
              <w:t>、楼面</w:t>
            </w:r>
            <w:r>
              <w:rPr>
                <w:rFonts w:ascii="宋体" w:eastAsia="宋体" w:hAnsi="宋体" w:cs="宋体" w:hint="eastAsia"/>
                <w:szCs w:val="21"/>
              </w:rPr>
              <w:t>、</w:t>
            </w:r>
            <w:r>
              <w:rPr>
                <w:rFonts w:ascii="宋体" w:eastAsia="宋体" w:hAnsi="宋体" w:cs="宋体"/>
                <w:szCs w:val="21"/>
              </w:rPr>
              <w:t>楼梯</w:t>
            </w:r>
            <w:r w:rsidRPr="00FA3CAB">
              <w:rPr>
                <w:rFonts w:ascii="宋体" w:eastAsia="宋体" w:hAnsi="宋体" w:cs="宋体" w:hint="eastAsia"/>
                <w:szCs w:val="21"/>
              </w:rPr>
              <w:t>等；</w:t>
            </w:r>
          </w:p>
          <w:p w:rsidR="00FB4D24" w:rsidRPr="00FA3CAB" w:rsidRDefault="00FB4D24" w:rsidP="004A7856">
            <w:pPr>
              <w:spacing w:line="240" w:lineRule="auto"/>
              <w:ind w:firstLine="0"/>
              <w:jc w:val="left"/>
              <w:rPr>
                <w:rFonts w:ascii="宋体" w:eastAsia="宋体" w:hAnsi="宋体" w:cs="宋体"/>
                <w:szCs w:val="21"/>
              </w:rPr>
            </w:pPr>
            <w:r w:rsidRPr="00FA3CAB">
              <w:rPr>
                <w:rFonts w:ascii="宋体" w:eastAsia="宋体" w:hAnsi="宋体" w:cs="宋体" w:hint="eastAsia"/>
                <w:szCs w:val="21"/>
              </w:rPr>
              <w:t>4</w:t>
            </w:r>
            <w:r w:rsidR="00A53FAE">
              <w:rPr>
                <w:rFonts w:ascii="宋体" w:eastAsia="宋体" w:hAnsi="宋体" w:cs="宋体" w:hint="eastAsia"/>
                <w:szCs w:val="21"/>
              </w:rPr>
              <w:t>.</w:t>
            </w:r>
            <w:r w:rsidRPr="00FA3CAB">
              <w:rPr>
                <w:rFonts w:ascii="宋体" w:eastAsia="宋体" w:hAnsi="宋体" w:cs="宋体" w:hint="eastAsia"/>
                <w:szCs w:val="21"/>
              </w:rPr>
              <w:t>公共区主要设备</w:t>
            </w:r>
            <w:r w:rsidR="004907CA">
              <w:rPr>
                <w:rFonts w:ascii="宋体" w:eastAsia="宋体" w:hAnsi="宋体" w:cs="宋体" w:hint="eastAsia"/>
                <w:szCs w:val="21"/>
              </w:rPr>
              <w:t>的定位信息是否明确</w:t>
            </w:r>
            <w:r w:rsidRPr="00FA3CAB">
              <w:rPr>
                <w:rFonts w:ascii="宋体" w:eastAsia="宋体" w:hAnsi="宋体" w:cs="宋体" w:hint="eastAsia"/>
                <w:szCs w:val="21"/>
              </w:rPr>
              <w:t>，如</w:t>
            </w:r>
            <w:r w:rsidR="00E42A8A">
              <w:rPr>
                <w:rFonts w:ascii="宋体" w:eastAsia="宋体" w:hAnsi="宋体" w:cs="宋体" w:hint="eastAsia"/>
                <w:szCs w:val="21"/>
              </w:rPr>
              <w:t>：</w:t>
            </w:r>
            <w:r w:rsidRPr="00C6215B">
              <w:rPr>
                <w:rFonts w:ascii="宋体" w:eastAsia="宋体" w:hAnsi="宋体" w:cs="宋体" w:hint="eastAsia"/>
                <w:szCs w:val="21"/>
              </w:rPr>
              <w:t>安检机、进出站闸机、自动售票机、人工售票亭</w:t>
            </w:r>
            <w:r>
              <w:rPr>
                <w:rFonts w:ascii="宋体" w:eastAsia="宋体" w:hAnsi="宋体" w:cs="宋体" w:hint="eastAsia"/>
                <w:szCs w:val="21"/>
              </w:rPr>
              <w:t>、</w:t>
            </w:r>
            <w:r w:rsidRPr="00C6215B">
              <w:rPr>
                <w:rFonts w:ascii="宋体" w:eastAsia="宋体" w:hAnsi="宋体" w:cs="宋体" w:hint="eastAsia"/>
                <w:szCs w:val="21"/>
              </w:rPr>
              <w:t>扶梯</w:t>
            </w:r>
            <w:r w:rsidRPr="00C6215B">
              <w:rPr>
                <w:rFonts w:ascii="宋体" w:eastAsia="宋体" w:hAnsi="宋体" w:cs="宋体"/>
                <w:szCs w:val="21"/>
              </w:rPr>
              <w:t>、电梯</w:t>
            </w:r>
            <w:r w:rsidRPr="00C6215B">
              <w:rPr>
                <w:rFonts w:ascii="宋体" w:eastAsia="宋体" w:hAnsi="宋体" w:cs="宋体" w:hint="eastAsia"/>
                <w:szCs w:val="21"/>
              </w:rPr>
              <w:t>等</w:t>
            </w:r>
            <w:r w:rsidRPr="00FA3CAB">
              <w:rPr>
                <w:rFonts w:ascii="宋体" w:eastAsia="宋体" w:hAnsi="宋体" w:cs="宋体" w:hint="eastAsia"/>
                <w:szCs w:val="21"/>
              </w:rPr>
              <w:t>；</w:t>
            </w:r>
          </w:p>
          <w:p w:rsidR="00FB4D24" w:rsidRDefault="00FB4D24" w:rsidP="004A7856">
            <w:pPr>
              <w:spacing w:line="240" w:lineRule="auto"/>
              <w:ind w:firstLine="0"/>
              <w:rPr>
                <w:rFonts w:ascii="宋体" w:eastAsia="宋体" w:hAnsi="宋体" w:cs="宋体"/>
                <w:szCs w:val="21"/>
              </w:rPr>
            </w:pPr>
            <w:r w:rsidRPr="00FA3CAB">
              <w:rPr>
                <w:rFonts w:ascii="宋体" w:eastAsia="宋体" w:hAnsi="宋体" w:cs="宋体" w:hint="eastAsia"/>
                <w:szCs w:val="21"/>
              </w:rPr>
              <w:t>5</w:t>
            </w:r>
            <w:r w:rsidR="00A53FAE">
              <w:rPr>
                <w:rFonts w:ascii="宋体" w:eastAsia="宋体" w:hAnsi="宋体" w:cs="宋体" w:hint="eastAsia"/>
                <w:szCs w:val="21"/>
              </w:rPr>
              <w:t>.</w:t>
            </w:r>
            <w:r>
              <w:rPr>
                <w:rFonts w:ascii="宋体" w:eastAsia="宋体" w:hAnsi="宋体" w:cs="宋体" w:hint="eastAsia"/>
                <w:szCs w:val="21"/>
              </w:rPr>
              <w:t>地面附属建筑</w:t>
            </w:r>
            <w:r w:rsidR="004907CA" w:rsidRPr="00FA3CAB">
              <w:rPr>
                <w:rFonts w:ascii="宋体" w:eastAsia="宋体" w:hAnsi="宋体" w:cs="宋体" w:hint="eastAsia"/>
                <w:szCs w:val="21"/>
              </w:rPr>
              <w:t>的</w:t>
            </w:r>
            <w:r w:rsidR="004907CA">
              <w:rPr>
                <w:rFonts w:ascii="宋体" w:eastAsia="宋体" w:hAnsi="宋体" w:cs="宋体" w:hint="eastAsia"/>
                <w:szCs w:val="21"/>
              </w:rPr>
              <w:t>几何</w:t>
            </w:r>
            <w:r w:rsidR="004907CA" w:rsidRPr="00FA3CAB">
              <w:rPr>
                <w:rFonts w:ascii="宋体" w:eastAsia="宋体" w:hAnsi="宋体" w:cs="宋体" w:hint="eastAsia"/>
                <w:szCs w:val="21"/>
              </w:rPr>
              <w:t>尺寸、位置</w:t>
            </w:r>
            <w:r w:rsidR="004907CA">
              <w:rPr>
                <w:rFonts w:ascii="宋体" w:eastAsia="宋体" w:hAnsi="宋体" w:cs="宋体" w:hint="eastAsia"/>
                <w:szCs w:val="21"/>
              </w:rPr>
              <w:t>是否明确</w:t>
            </w:r>
            <w:r>
              <w:rPr>
                <w:rFonts w:ascii="宋体" w:eastAsia="宋体" w:hAnsi="宋体" w:cs="宋体" w:hint="eastAsia"/>
                <w:szCs w:val="21"/>
              </w:rPr>
              <w:t>，如</w:t>
            </w:r>
            <w:r w:rsidR="00E42A8A">
              <w:rPr>
                <w:rFonts w:ascii="宋体" w:eastAsia="宋体" w:hAnsi="宋体" w:cs="宋体" w:hint="eastAsia"/>
                <w:szCs w:val="21"/>
              </w:rPr>
              <w:t>：</w:t>
            </w:r>
            <w:r w:rsidRPr="00C6215B">
              <w:rPr>
                <w:rFonts w:ascii="宋体" w:eastAsia="宋体" w:hAnsi="宋体" w:cs="宋体" w:hint="eastAsia"/>
                <w:szCs w:val="21"/>
              </w:rPr>
              <w:t>出入口</w:t>
            </w:r>
            <w:r>
              <w:rPr>
                <w:rFonts w:ascii="宋体" w:eastAsia="宋体" w:hAnsi="宋体" w:cs="宋体" w:hint="eastAsia"/>
                <w:szCs w:val="21"/>
              </w:rPr>
              <w:t>、风亭组等</w:t>
            </w:r>
            <w:r w:rsidRPr="00FA3CAB">
              <w:rPr>
                <w:rFonts w:ascii="宋体" w:eastAsia="宋体" w:hAnsi="宋体" w:cs="宋体" w:hint="eastAsia"/>
                <w:szCs w:val="21"/>
              </w:rPr>
              <w:t>；</w:t>
            </w:r>
          </w:p>
          <w:p w:rsidR="009023D0" w:rsidRPr="009023D0" w:rsidRDefault="00FB4D24" w:rsidP="00A53FAE">
            <w:pPr>
              <w:spacing w:line="240" w:lineRule="auto"/>
              <w:ind w:firstLine="0"/>
              <w:rPr>
                <w:rFonts w:ascii="宋体" w:eastAsia="宋体" w:hAnsi="宋体" w:cs="宋体"/>
                <w:szCs w:val="21"/>
              </w:rPr>
            </w:pPr>
            <w:r>
              <w:rPr>
                <w:rFonts w:ascii="宋体" w:eastAsia="宋体" w:hAnsi="宋体" w:cs="宋体" w:hint="eastAsia"/>
                <w:szCs w:val="21"/>
              </w:rPr>
              <w:t>6</w:t>
            </w:r>
            <w:r w:rsidR="00A53FAE">
              <w:rPr>
                <w:rFonts w:ascii="宋体" w:eastAsia="宋体" w:hAnsi="宋体" w:cs="宋体" w:hint="eastAsia"/>
                <w:szCs w:val="21"/>
              </w:rPr>
              <w:t>.</w:t>
            </w:r>
            <w:r w:rsidRPr="00FA3CAB">
              <w:rPr>
                <w:rFonts w:ascii="宋体" w:eastAsia="宋体" w:hAnsi="宋体" w:cs="宋体" w:hint="eastAsia"/>
                <w:szCs w:val="21"/>
              </w:rPr>
              <w:t>主要建筑构件</w:t>
            </w:r>
            <w:r w:rsidR="004907CA">
              <w:rPr>
                <w:rFonts w:ascii="宋体" w:eastAsia="宋体" w:hAnsi="宋体" w:cs="宋体" w:hint="eastAsia"/>
                <w:szCs w:val="21"/>
              </w:rPr>
              <w:t>的</w:t>
            </w:r>
            <w:r w:rsidRPr="00FA3CAB">
              <w:rPr>
                <w:rFonts w:ascii="宋体" w:eastAsia="宋体" w:hAnsi="宋体" w:cs="宋体" w:hint="eastAsia"/>
                <w:szCs w:val="21"/>
              </w:rPr>
              <w:t>规格型号、材质、消防信息是否明确。</w:t>
            </w:r>
          </w:p>
        </w:tc>
      </w:tr>
      <w:tr w:rsidR="009023D0">
        <w:trPr>
          <w:trHeight w:val="285"/>
        </w:trPr>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23D0" w:rsidRDefault="009023D0" w:rsidP="004A7856">
            <w:pPr>
              <w:widowControl/>
              <w:spacing w:line="240" w:lineRule="auto"/>
              <w:ind w:firstLine="0"/>
              <w:jc w:val="center"/>
              <w:rPr>
                <w:rFonts w:ascii="宋体" w:eastAsia="宋体" w:hAnsi="宋体" w:cs="宋体"/>
                <w:szCs w:val="21"/>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23D0" w:rsidRPr="009023D0" w:rsidRDefault="009023D0" w:rsidP="004A7856">
            <w:pPr>
              <w:spacing w:line="240" w:lineRule="auto"/>
              <w:ind w:firstLine="0"/>
              <w:jc w:val="center"/>
              <w:rPr>
                <w:rFonts w:ascii="宋体" w:eastAsia="宋体" w:hAnsi="宋体" w:cs="宋体"/>
                <w:szCs w:val="21"/>
              </w:rPr>
            </w:pPr>
            <w:r w:rsidRPr="009023D0">
              <w:rPr>
                <w:rFonts w:ascii="宋体" w:eastAsia="宋体" w:hAnsi="宋体" w:cs="宋体" w:hint="eastAsia"/>
                <w:szCs w:val="21"/>
              </w:rPr>
              <w:t>结构</w:t>
            </w:r>
          </w:p>
          <w:p w:rsidR="009023D0" w:rsidRPr="009023D0" w:rsidRDefault="009023D0" w:rsidP="004A7856">
            <w:pPr>
              <w:spacing w:line="240" w:lineRule="auto"/>
              <w:ind w:firstLine="0"/>
              <w:rPr>
                <w:rFonts w:ascii="宋体" w:eastAsia="宋体" w:hAnsi="宋体" w:cs="宋体"/>
                <w:szCs w:val="21"/>
              </w:rPr>
            </w:pPr>
          </w:p>
        </w:tc>
        <w:tc>
          <w:tcPr>
            <w:tcW w:w="5955" w:type="dxa"/>
            <w:tcBorders>
              <w:top w:val="single" w:sz="4" w:space="0" w:color="000000"/>
              <w:left w:val="single" w:sz="4" w:space="0" w:color="000000"/>
              <w:bottom w:val="single" w:sz="4" w:space="0" w:color="000000"/>
              <w:right w:val="single" w:sz="4" w:space="0" w:color="000000"/>
            </w:tcBorders>
            <w:shd w:val="clear" w:color="auto" w:fill="auto"/>
          </w:tcPr>
          <w:p w:rsidR="00FC030D" w:rsidRPr="00217322" w:rsidRDefault="00FC030D" w:rsidP="004A7856">
            <w:pPr>
              <w:spacing w:line="240" w:lineRule="auto"/>
              <w:ind w:firstLine="0"/>
              <w:rPr>
                <w:rFonts w:ascii="宋体" w:eastAsia="宋体" w:hAnsi="宋体" w:cs="宋体"/>
                <w:szCs w:val="21"/>
              </w:rPr>
            </w:pPr>
            <w:r>
              <w:rPr>
                <w:rFonts w:ascii="宋体" w:eastAsia="宋体" w:hAnsi="宋体" w:cs="宋体" w:hint="eastAsia"/>
                <w:szCs w:val="21"/>
              </w:rPr>
              <w:t>1</w:t>
            </w:r>
            <w:r w:rsidR="00A53FAE">
              <w:rPr>
                <w:rFonts w:ascii="宋体" w:eastAsia="宋体" w:hAnsi="宋体" w:cs="宋体" w:hint="eastAsia"/>
                <w:szCs w:val="21"/>
              </w:rPr>
              <w:t>.</w:t>
            </w:r>
            <w:r w:rsidRPr="00C6215B">
              <w:rPr>
                <w:rFonts w:ascii="宋体" w:eastAsia="宋体" w:hAnsi="宋体" w:cs="宋体" w:hint="eastAsia"/>
                <w:szCs w:val="21"/>
              </w:rPr>
              <w:t>主体结构</w:t>
            </w:r>
            <w:r>
              <w:rPr>
                <w:rFonts w:ascii="宋体" w:eastAsia="宋体" w:hAnsi="宋体" w:cs="宋体" w:hint="eastAsia"/>
                <w:szCs w:val="21"/>
              </w:rPr>
              <w:t>构件</w:t>
            </w:r>
            <w:r w:rsidR="004907CA">
              <w:rPr>
                <w:rFonts w:ascii="宋体" w:hAnsi="宋体" w:hint="eastAsia"/>
                <w:szCs w:val="21"/>
              </w:rPr>
              <w:t>的</w:t>
            </w:r>
            <w:r w:rsidR="004907CA">
              <w:rPr>
                <w:rFonts w:ascii="宋体" w:eastAsia="宋体" w:hAnsi="宋体" w:cs="宋体" w:hint="eastAsia"/>
                <w:szCs w:val="21"/>
              </w:rPr>
              <w:t>几何</w:t>
            </w:r>
            <w:r w:rsidR="004907CA">
              <w:rPr>
                <w:rFonts w:ascii="宋体" w:hAnsi="宋体" w:hint="eastAsia"/>
                <w:szCs w:val="21"/>
              </w:rPr>
              <w:t>尺寸、位置、</w:t>
            </w:r>
            <w:r w:rsidR="004907CA">
              <w:rPr>
                <w:rFonts w:ascii="宋体" w:hAnsi="宋体" w:cs="宋体" w:hint="eastAsia"/>
                <w:bCs/>
                <w:szCs w:val="21"/>
              </w:rPr>
              <w:t>材质</w:t>
            </w:r>
            <w:r w:rsidR="004907CA" w:rsidRPr="00217322">
              <w:rPr>
                <w:rFonts w:ascii="宋体" w:eastAsia="宋体" w:hAnsi="宋体" w:cs="宋体" w:hint="eastAsia"/>
                <w:szCs w:val="21"/>
              </w:rPr>
              <w:t>是否</w:t>
            </w:r>
            <w:r w:rsidR="004907CA">
              <w:rPr>
                <w:rFonts w:ascii="宋体" w:eastAsia="宋体" w:hAnsi="宋体" w:cs="宋体" w:hint="eastAsia"/>
                <w:szCs w:val="21"/>
              </w:rPr>
              <w:t>明确</w:t>
            </w:r>
            <w:r>
              <w:rPr>
                <w:rFonts w:ascii="宋体" w:eastAsia="宋体" w:hAnsi="宋体" w:cs="宋体" w:hint="eastAsia"/>
                <w:szCs w:val="21"/>
              </w:rPr>
              <w:t>，如：梁、板、柱、墙等</w:t>
            </w:r>
            <w:r w:rsidRPr="00217322">
              <w:rPr>
                <w:rFonts w:ascii="宋体" w:eastAsia="宋体" w:hAnsi="宋体" w:cs="宋体" w:hint="eastAsia"/>
                <w:szCs w:val="21"/>
              </w:rPr>
              <w:t>；</w:t>
            </w:r>
          </w:p>
          <w:p w:rsidR="00FC030D" w:rsidRPr="00217322" w:rsidRDefault="00FC030D" w:rsidP="004A7856">
            <w:pPr>
              <w:spacing w:line="240" w:lineRule="auto"/>
              <w:ind w:firstLine="0"/>
              <w:rPr>
                <w:rFonts w:ascii="宋体" w:eastAsia="宋体" w:hAnsi="宋体" w:cs="宋体"/>
                <w:szCs w:val="21"/>
              </w:rPr>
            </w:pPr>
            <w:r w:rsidRPr="00217322">
              <w:rPr>
                <w:rFonts w:ascii="宋体" w:eastAsia="宋体" w:hAnsi="宋体" w:cs="宋体"/>
                <w:szCs w:val="21"/>
              </w:rPr>
              <w:t>2</w:t>
            </w:r>
            <w:r w:rsidR="00A53FAE">
              <w:rPr>
                <w:rFonts w:ascii="宋体" w:eastAsia="宋体" w:hAnsi="宋体" w:cs="宋体" w:hint="eastAsia"/>
                <w:szCs w:val="21"/>
              </w:rPr>
              <w:t>.</w:t>
            </w:r>
            <w:r>
              <w:rPr>
                <w:rFonts w:ascii="宋体" w:hAnsi="宋体" w:hint="eastAsia"/>
                <w:szCs w:val="21"/>
              </w:rPr>
              <w:t>基础结构构件的</w:t>
            </w:r>
            <w:r>
              <w:rPr>
                <w:rFonts w:ascii="宋体" w:eastAsia="宋体" w:hAnsi="宋体" w:cs="宋体" w:hint="eastAsia"/>
                <w:szCs w:val="21"/>
              </w:rPr>
              <w:t>几何</w:t>
            </w:r>
            <w:r>
              <w:rPr>
                <w:rFonts w:ascii="宋体" w:hAnsi="宋体" w:hint="eastAsia"/>
                <w:szCs w:val="21"/>
              </w:rPr>
              <w:t>尺寸、位置、</w:t>
            </w:r>
            <w:r>
              <w:rPr>
                <w:rFonts w:ascii="宋体" w:hAnsi="宋体" w:cs="宋体" w:hint="eastAsia"/>
                <w:bCs/>
                <w:szCs w:val="21"/>
              </w:rPr>
              <w:t>材质</w:t>
            </w:r>
            <w:r>
              <w:rPr>
                <w:rFonts w:ascii="宋体" w:hAnsi="宋体" w:hint="eastAsia"/>
                <w:szCs w:val="21"/>
              </w:rPr>
              <w:t>是否</w:t>
            </w:r>
            <w:r>
              <w:rPr>
                <w:rFonts w:ascii="宋体" w:eastAsia="宋体" w:hAnsi="宋体" w:cs="宋体" w:hint="eastAsia"/>
                <w:szCs w:val="21"/>
              </w:rPr>
              <w:t>明确</w:t>
            </w:r>
            <w:r w:rsidRPr="00217322">
              <w:rPr>
                <w:rFonts w:ascii="宋体" w:eastAsia="宋体" w:hAnsi="宋体" w:cs="宋体" w:hint="eastAsia"/>
                <w:szCs w:val="21"/>
              </w:rPr>
              <w:t>；</w:t>
            </w:r>
          </w:p>
          <w:p w:rsidR="009023D0" w:rsidRDefault="00FC030D" w:rsidP="004A7856">
            <w:pPr>
              <w:spacing w:line="240" w:lineRule="auto"/>
              <w:ind w:firstLine="0"/>
              <w:jc w:val="left"/>
              <w:rPr>
                <w:rFonts w:ascii="宋体" w:eastAsia="宋体" w:hAnsi="宋体" w:cs="宋体"/>
                <w:szCs w:val="21"/>
              </w:rPr>
            </w:pPr>
            <w:r w:rsidRPr="00217322">
              <w:rPr>
                <w:rFonts w:ascii="宋体" w:eastAsia="宋体" w:hAnsi="宋体" w:cs="宋体"/>
                <w:szCs w:val="21"/>
              </w:rPr>
              <w:t>3</w:t>
            </w:r>
            <w:r w:rsidR="00A53FAE">
              <w:rPr>
                <w:rFonts w:ascii="宋体" w:eastAsia="宋体" w:hAnsi="宋体" w:cs="宋体" w:hint="eastAsia"/>
                <w:szCs w:val="21"/>
              </w:rPr>
              <w:t>.</w:t>
            </w:r>
            <w:r>
              <w:rPr>
                <w:rFonts w:ascii="宋体" w:eastAsia="宋体" w:hAnsi="宋体" w:cs="宋体" w:hint="eastAsia"/>
                <w:szCs w:val="21"/>
              </w:rPr>
              <w:t>围护</w:t>
            </w:r>
            <w:r w:rsidRPr="00C6215B">
              <w:rPr>
                <w:rFonts w:ascii="宋体" w:eastAsia="宋体" w:hAnsi="宋体" w:cs="宋体" w:hint="eastAsia"/>
                <w:szCs w:val="21"/>
              </w:rPr>
              <w:t>结构</w:t>
            </w:r>
            <w:r>
              <w:rPr>
                <w:rFonts w:ascii="宋体" w:hAnsi="宋体" w:hint="eastAsia"/>
                <w:szCs w:val="21"/>
              </w:rPr>
              <w:t>构件的</w:t>
            </w:r>
            <w:r>
              <w:rPr>
                <w:rFonts w:ascii="宋体" w:eastAsia="宋体" w:hAnsi="宋体" w:cs="宋体" w:hint="eastAsia"/>
                <w:szCs w:val="21"/>
              </w:rPr>
              <w:t>几何</w:t>
            </w:r>
            <w:r>
              <w:rPr>
                <w:rFonts w:ascii="宋体" w:hAnsi="宋体" w:hint="eastAsia"/>
                <w:szCs w:val="21"/>
              </w:rPr>
              <w:t>尺寸、位置、</w:t>
            </w:r>
            <w:r>
              <w:rPr>
                <w:rFonts w:ascii="宋体" w:hAnsi="宋体" w:cs="宋体" w:hint="eastAsia"/>
                <w:bCs/>
                <w:szCs w:val="21"/>
              </w:rPr>
              <w:t>材质</w:t>
            </w:r>
            <w:r>
              <w:rPr>
                <w:rFonts w:ascii="宋体" w:hAnsi="宋体" w:hint="eastAsia"/>
                <w:szCs w:val="21"/>
              </w:rPr>
              <w:t>是否</w:t>
            </w:r>
            <w:r>
              <w:rPr>
                <w:rFonts w:ascii="宋体" w:eastAsia="宋体" w:hAnsi="宋体" w:cs="宋体" w:hint="eastAsia"/>
                <w:szCs w:val="21"/>
              </w:rPr>
              <w:t>明确；</w:t>
            </w:r>
          </w:p>
          <w:p w:rsidR="00FC030D" w:rsidRDefault="00FC030D" w:rsidP="004A7856">
            <w:pPr>
              <w:spacing w:line="240" w:lineRule="auto"/>
              <w:ind w:firstLine="0"/>
              <w:jc w:val="left"/>
              <w:rPr>
                <w:rFonts w:ascii="宋体" w:eastAsia="宋体" w:hAnsi="宋体" w:cs="宋体"/>
                <w:szCs w:val="21"/>
              </w:rPr>
            </w:pPr>
            <w:r>
              <w:rPr>
                <w:rFonts w:ascii="宋体" w:eastAsia="宋体" w:hAnsi="宋体" w:cs="宋体" w:hint="eastAsia"/>
                <w:szCs w:val="21"/>
              </w:rPr>
              <w:t>4</w:t>
            </w:r>
            <w:r w:rsidR="00A53FAE">
              <w:rPr>
                <w:rFonts w:ascii="宋体" w:eastAsia="宋体" w:hAnsi="宋体" w:cs="宋体" w:hint="eastAsia"/>
                <w:szCs w:val="21"/>
              </w:rPr>
              <w:t>.</w:t>
            </w:r>
            <w:r>
              <w:rPr>
                <w:rFonts w:ascii="宋体" w:eastAsia="宋体" w:hAnsi="宋体" w:cs="宋体" w:hint="eastAsia"/>
                <w:szCs w:val="21"/>
              </w:rPr>
              <w:t>主要孔洞及预埋件的几何尺寸、位置、</w:t>
            </w:r>
            <w:r>
              <w:rPr>
                <w:rFonts w:ascii="宋体" w:hAnsi="宋体" w:cs="宋体" w:hint="eastAsia"/>
                <w:bCs/>
                <w:szCs w:val="21"/>
              </w:rPr>
              <w:t>材质</w:t>
            </w:r>
            <w:r>
              <w:rPr>
                <w:rFonts w:ascii="宋体" w:hAnsi="宋体" w:hint="eastAsia"/>
                <w:szCs w:val="21"/>
              </w:rPr>
              <w:t>是否</w:t>
            </w:r>
            <w:r>
              <w:rPr>
                <w:rFonts w:ascii="宋体" w:eastAsia="宋体" w:hAnsi="宋体" w:cs="宋体" w:hint="eastAsia"/>
                <w:szCs w:val="21"/>
              </w:rPr>
              <w:t>明确；</w:t>
            </w:r>
          </w:p>
          <w:p w:rsidR="00FC030D" w:rsidRPr="00FC030D" w:rsidRDefault="00FC030D" w:rsidP="00A53FAE">
            <w:pPr>
              <w:spacing w:line="240" w:lineRule="auto"/>
              <w:ind w:firstLine="0"/>
              <w:jc w:val="left"/>
              <w:rPr>
                <w:rFonts w:ascii="宋体" w:eastAsia="宋体" w:hAnsi="宋体" w:cs="宋体"/>
                <w:szCs w:val="21"/>
              </w:rPr>
            </w:pPr>
            <w:r>
              <w:rPr>
                <w:rFonts w:ascii="宋体" w:eastAsia="宋体" w:hAnsi="宋体" w:cs="宋体" w:hint="eastAsia"/>
                <w:szCs w:val="21"/>
              </w:rPr>
              <w:t>5</w:t>
            </w:r>
            <w:r w:rsidR="00A53FAE">
              <w:rPr>
                <w:rFonts w:ascii="宋体" w:eastAsia="宋体" w:hAnsi="宋体" w:cs="宋体" w:hint="eastAsia"/>
                <w:szCs w:val="21"/>
              </w:rPr>
              <w:t>.</w:t>
            </w:r>
            <w:r>
              <w:rPr>
                <w:rFonts w:ascii="宋体" w:hAnsi="宋体" w:hint="eastAsia"/>
                <w:szCs w:val="21"/>
              </w:rPr>
              <w:t>二次结构</w:t>
            </w:r>
            <w:r w:rsidR="004907CA">
              <w:rPr>
                <w:rFonts w:ascii="宋体" w:eastAsia="宋体" w:hAnsi="宋体" w:cs="宋体" w:hint="eastAsia"/>
                <w:szCs w:val="21"/>
              </w:rPr>
              <w:t>的几何尺寸、位置、</w:t>
            </w:r>
            <w:r w:rsidR="004907CA">
              <w:rPr>
                <w:rFonts w:ascii="宋体" w:hAnsi="宋体" w:cs="宋体" w:hint="eastAsia"/>
                <w:bCs/>
                <w:szCs w:val="21"/>
              </w:rPr>
              <w:t>材质</w:t>
            </w:r>
            <w:r w:rsidR="004907CA">
              <w:rPr>
                <w:rFonts w:ascii="宋体" w:hAnsi="宋体" w:hint="eastAsia"/>
                <w:szCs w:val="21"/>
              </w:rPr>
              <w:t>是否</w:t>
            </w:r>
            <w:r w:rsidR="004907CA">
              <w:rPr>
                <w:rFonts w:ascii="宋体" w:eastAsia="宋体" w:hAnsi="宋体" w:cs="宋体" w:hint="eastAsia"/>
                <w:szCs w:val="21"/>
              </w:rPr>
              <w:t>明确</w:t>
            </w:r>
            <w:r>
              <w:rPr>
                <w:rFonts w:ascii="宋体" w:hAnsi="宋体" w:hint="eastAsia"/>
                <w:szCs w:val="21"/>
              </w:rPr>
              <w:t>，如：站台板、</w:t>
            </w:r>
            <w:r w:rsidRPr="00896F09">
              <w:rPr>
                <w:rFonts w:ascii="宋体" w:eastAsia="宋体" w:hAnsi="宋体" w:cs="宋体" w:hint="eastAsia"/>
                <w:szCs w:val="21"/>
              </w:rPr>
              <w:t>轨</w:t>
            </w:r>
            <w:r w:rsidRPr="00896F09">
              <w:rPr>
                <w:rFonts w:ascii="宋体" w:eastAsia="宋体" w:hAnsi="宋体" w:cs="宋体" w:hint="eastAsia"/>
                <w:szCs w:val="21"/>
              </w:rPr>
              <w:lastRenderedPageBreak/>
              <w:t>顶风道</w:t>
            </w:r>
            <w:r>
              <w:rPr>
                <w:rFonts w:ascii="宋体" w:eastAsia="宋体" w:hAnsi="宋体" w:cs="宋体" w:hint="eastAsia"/>
                <w:szCs w:val="21"/>
              </w:rPr>
              <w:t>、楼梯等</w:t>
            </w:r>
            <w:r w:rsidR="009B3590">
              <w:rPr>
                <w:rFonts w:ascii="宋体" w:eastAsia="宋体" w:hAnsi="宋体" w:cs="宋体" w:hint="eastAsia"/>
                <w:szCs w:val="21"/>
              </w:rPr>
              <w:t>。</w:t>
            </w:r>
          </w:p>
        </w:tc>
      </w:tr>
      <w:tr w:rsidR="009023D0">
        <w:trPr>
          <w:trHeight w:val="285"/>
        </w:trPr>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23D0" w:rsidRDefault="009023D0" w:rsidP="004A7856">
            <w:pPr>
              <w:widowControl/>
              <w:spacing w:line="240" w:lineRule="auto"/>
              <w:ind w:firstLine="0"/>
              <w:rPr>
                <w:rFonts w:ascii="宋体" w:eastAsia="宋体" w:hAnsi="宋体" w:cs="宋体"/>
                <w:szCs w:val="21"/>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23D0" w:rsidRPr="009023D0" w:rsidRDefault="004907CA" w:rsidP="004A7856">
            <w:pPr>
              <w:spacing w:line="240" w:lineRule="auto"/>
              <w:ind w:firstLine="0"/>
              <w:jc w:val="center"/>
              <w:rPr>
                <w:rFonts w:ascii="宋体" w:eastAsia="宋体" w:hAnsi="宋体" w:cs="宋体"/>
                <w:szCs w:val="21"/>
              </w:rPr>
            </w:pPr>
            <w:r>
              <w:rPr>
                <w:rFonts w:ascii="宋体" w:eastAsia="宋体" w:hAnsi="宋体" w:cs="宋体" w:hint="eastAsia"/>
                <w:szCs w:val="21"/>
              </w:rPr>
              <w:t>暖通</w:t>
            </w:r>
          </w:p>
        </w:tc>
        <w:tc>
          <w:tcPr>
            <w:tcW w:w="59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23D0" w:rsidRDefault="009023D0" w:rsidP="004A7856">
            <w:pPr>
              <w:spacing w:line="240" w:lineRule="auto"/>
              <w:ind w:firstLine="0"/>
              <w:rPr>
                <w:rFonts w:ascii="宋体" w:eastAsia="宋体" w:hAnsi="宋体" w:cs="宋体"/>
                <w:szCs w:val="21"/>
              </w:rPr>
            </w:pPr>
            <w:r w:rsidRPr="009023D0">
              <w:rPr>
                <w:rFonts w:ascii="宋体" w:eastAsia="宋体" w:hAnsi="宋体" w:cs="宋体" w:hint="eastAsia"/>
                <w:szCs w:val="21"/>
              </w:rPr>
              <w:t>1</w:t>
            </w:r>
            <w:r w:rsidR="00A53FAE">
              <w:rPr>
                <w:rFonts w:ascii="宋体" w:eastAsia="宋体" w:hAnsi="宋体" w:cs="宋体" w:hint="eastAsia"/>
                <w:szCs w:val="21"/>
              </w:rPr>
              <w:t>.</w:t>
            </w:r>
            <w:r w:rsidR="004907CA" w:rsidRPr="00896F09">
              <w:rPr>
                <w:rFonts w:ascii="宋体" w:eastAsia="宋体" w:hAnsi="宋体" w:cs="宋体" w:hint="eastAsia"/>
                <w:szCs w:val="21"/>
              </w:rPr>
              <w:t>主要风管、水管</w:t>
            </w:r>
            <w:r w:rsidR="004907CA">
              <w:rPr>
                <w:rFonts w:ascii="宋体" w:eastAsia="宋体" w:hAnsi="宋体" w:cs="宋体" w:hint="eastAsia"/>
                <w:szCs w:val="21"/>
              </w:rPr>
              <w:t>、</w:t>
            </w:r>
            <w:r w:rsidR="004907CA" w:rsidRPr="00896F09">
              <w:rPr>
                <w:rFonts w:ascii="宋体" w:eastAsia="宋体" w:hAnsi="宋体" w:cs="宋体" w:hint="eastAsia"/>
                <w:szCs w:val="21"/>
              </w:rPr>
              <w:t>管件</w:t>
            </w:r>
            <w:r w:rsidR="004907CA">
              <w:rPr>
                <w:rFonts w:ascii="宋体" w:eastAsia="宋体" w:hAnsi="宋体" w:cs="宋体" w:hint="eastAsia"/>
                <w:szCs w:val="21"/>
              </w:rPr>
              <w:t>及其末端</w:t>
            </w:r>
            <w:r w:rsidR="004907CA">
              <w:rPr>
                <w:rFonts w:ascii="宋体" w:hAnsi="宋体" w:hint="eastAsia"/>
                <w:szCs w:val="21"/>
              </w:rPr>
              <w:t>的</w:t>
            </w:r>
            <w:r w:rsidR="004907CA">
              <w:rPr>
                <w:rFonts w:ascii="宋体" w:eastAsia="宋体" w:hAnsi="宋体" w:cs="宋体" w:hint="eastAsia"/>
                <w:szCs w:val="21"/>
              </w:rPr>
              <w:t>几何</w:t>
            </w:r>
            <w:r w:rsidR="004907CA">
              <w:rPr>
                <w:rFonts w:ascii="宋体" w:hAnsi="宋体" w:hint="eastAsia"/>
                <w:szCs w:val="21"/>
              </w:rPr>
              <w:t>尺寸、位置、</w:t>
            </w:r>
            <w:r w:rsidR="00DB2739">
              <w:rPr>
                <w:rFonts w:ascii="宋体" w:hAnsi="宋体" w:cs="宋体" w:hint="eastAsia"/>
                <w:bCs/>
                <w:szCs w:val="21"/>
              </w:rPr>
              <w:t>规格型号</w:t>
            </w:r>
            <w:r w:rsidR="004907CA">
              <w:rPr>
                <w:rFonts w:ascii="宋体" w:hAnsi="宋体" w:hint="eastAsia"/>
                <w:szCs w:val="21"/>
              </w:rPr>
              <w:t>是否</w:t>
            </w:r>
            <w:r w:rsidR="004907CA">
              <w:rPr>
                <w:rFonts w:ascii="宋体" w:eastAsia="宋体" w:hAnsi="宋体" w:cs="宋体" w:hint="eastAsia"/>
                <w:szCs w:val="21"/>
              </w:rPr>
              <w:t>明确</w:t>
            </w:r>
            <w:r w:rsidR="004907CA" w:rsidRPr="00896F09">
              <w:rPr>
                <w:rFonts w:ascii="宋体" w:eastAsia="宋体" w:hAnsi="宋体" w:cs="宋体" w:hint="eastAsia"/>
                <w:szCs w:val="21"/>
              </w:rPr>
              <w:t>，如：空调风管、</w:t>
            </w:r>
            <w:r w:rsidR="004907CA">
              <w:rPr>
                <w:rFonts w:ascii="宋体" w:eastAsia="宋体" w:hAnsi="宋体" w:cs="宋体" w:hint="eastAsia"/>
                <w:szCs w:val="21"/>
              </w:rPr>
              <w:t>防</w:t>
            </w:r>
            <w:r w:rsidR="004907CA" w:rsidRPr="00896F09">
              <w:rPr>
                <w:rFonts w:ascii="宋体" w:eastAsia="宋体" w:hAnsi="宋体" w:cs="宋体" w:hint="eastAsia"/>
                <w:szCs w:val="21"/>
              </w:rPr>
              <w:t>排烟</w:t>
            </w:r>
            <w:r w:rsidR="004907CA">
              <w:rPr>
                <w:rFonts w:ascii="宋体" w:eastAsia="宋体" w:hAnsi="宋体" w:cs="宋体" w:hint="eastAsia"/>
                <w:szCs w:val="21"/>
              </w:rPr>
              <w:t>风</w:t>
            </w:r>
            <w:r w:rsidR="004907CA" w:rsidRPr="00896F09">
              <w:rPr>
                <w:rFonts w:ascii="宋体" w:eastAsia="宋体" w:hAnsi="宋体" w:cs="宋体" w:hint="eastAsia"/>
                <w:szCs w:val="21"/>
              </w:rPr>
              <w:t>管、加压送风管、冷冻水管</w:t>
            </w:r>
            <w:r w:rsidR="004907CA">
              <w:rPr>
                <w:rFonts w:ascii="宋体" w:eastAsia="宋体" w:hAnsi="宋体" w:cs="宋体" w:hint="eastAsia"/>
                <w:szCs w:val="21"/>
              </w:rPr>
              <w:t>、</w:t>
            </w:r>
            <w:r w:rsidR="004907CA" w:rsidRPr="00896F09">
              <w:rPr>
                <w:rFonts w:ascii="宋体" w:eastAsia="宋体" w:hAnsi="宋体" w:cs="宋体" w:hint="eastAsia"/>
                <w:szCs w:val="21"/>
              </w:rPr>
              <w:t>风口等</w:t>
            </w:r>
            <w:r w:rsidRPr="009023D0">
              <w:rPr>
                <w:rFonts w:ascii="宋体" w:eastAsia="宋体" w:hAnsi="宋体" w:cs="宋体" w:hint="eastAsia"/>
                <w:szCs w:val="21"/>
              </w:rPr>
              <w:t>；</w:t>
            </w:r>
          </w:p>
          <w:p w:rsidR="004907CA" w:rsidRDefault="004907CA" w:rsidP="004A7856">
            <w:pPr>
              <w:spacing w:line="240" w:lineRule="auto"/>
              <w:ind w:firstLine="0"/>
              <w:rPr>
                <w:rFonts w:ascii="宋体" w:eastAsia="宋体" w:hAnsi="宋体" w:cs="宋体"/>
                <w:szCs w:val="21"/>
              </w:rPr>
            </w:pPr>
            <w:r>
              <w:rPr>
                <w:rFonts w:ascii="宋体" w:eastAsia="宋体" w:hAnsi="宋体" w:cs="宋体" w:hint="eastAsia"/>
                <w:szCs w:val="21"/>
              </w:rPr>
              <w:t>2</w:t>
            </w:r>
            <w:r w:rsidR="00A53FAE">
              <w:rPr>
                <w:rFonts w:ascii="宋体" w:eastAsia="宋体" w:hAnsi="宋体" w:cs="宋体" w:hint="eastAsia"/>
                <w:szCs w:val="21"/>
              </w:rPr>
              <w:t>.</w:t>
            </w:r>
            <w:r w:rsidRPr="00896F09">
              <w:rPr>
                <w:rFonts w:ascii="宋体" w:eastAsia="宋体" w:hAnsi="宋体" w:cs="宋体" w:hint="eastAsia"/>
                <w:szCs w:val="21"/>
              </w:rPr>
              <w:t>主要</w:t>
            </w:r>
            <w:r>
              <w:rPr>
                <w:rFonts w:ascii="宋体" w:eastAsia="宋体" w:hAnsi="宋体" w:cs="宋体" w:hint="eastAsia"/>
                <w:szCs w:val="21"/>
              </w:rPr>
              <w:t>车站通风</w:t>
            </w:r>
            <w:r w:rsidRPr="00896F09">
              <w:rPr>
                <w:rFonts w:ascii="宋体" w:eastAsia="宋体" w:hAnsi="宋体" w:cs="宋体" w:hint="eastAsia"/>
                <w:szCs w:val="21"/>
              </w:rPr>
              <w:t>设备</w:t>
            </w:r>
            <w:r>
              <w:rPr>
                <w:rFonts w:ascii="宋体" w:hAnsi="宋体" w:hint="eastAsia"/>
                <w:szCs w:val="21"/>
              </w:rPr>
              <w:t>的</w:t>
            </w:r>
            <w:r>
              <w:rPr>
                <w:rFonts w:ascii="宋体" w:eastAsia="宋体" w:hAnsi="宋体" w:cs="宋体" w:hint="eastAsia"/>
                <w:szCs w:val="21"/>
              </w:rPr>
              <w:t>几何</w:t>
            </w:r>
            <w:r>
              <w:rPr>
                <w:rFonts w:ascii="宋体" w:hAnsi="宋体" w:hint="eastAsia"/>
                <w:szCs w:val="21"/>
              </w:rPr>
              <w:t>尺寸、位置、</w:t>
            </w:r>
            <w:r w:rsidR="00DB2739">
              <w:rPr>
                <w:rFonts w:ascii="宋体" w:hAnsi="宋体" w:cs="宋体" w:hint="eastAsia"/>
                <w:bCs/>
                <w:szCs w:val="21"/>
              </w:rPr>
              <w:t>规格型号</w:t>
            </w:r>
            <w:r>
              <w:rPr>
                <w:rFonts w:ascii="宋体" w:hAnsi="宋体" w:hint="eastAsia"/>
                <w:szCs w:val="21"/>
              </w:rPr>
              <w:t>是否</w:t>
            </w:r>
            <w:r>
              <w:rPr>
                <w:rFonts w:ascii="宋体" w:eastAsia="宋体" w:hAnsi="宋体" w:cs="宋体" w:hint="eastAsia"/>
                <w:szCs w:val="21"/>
              </w:rPr>
              <w:t>明确</w:t>
            </w:r>
            <w:r w:rsidRPr="00896F09">
              <w:rPr>
                <w:rFonts w:ascii="宋体" w:eastAsia="宋体" w:hAnsi="宋体" w:cs="宋体" w:hint="eastAsia"/>
                <w:szCs w:val="21"/>
              </w:rPr>
              <w:t>，如：空调器、风机、冷水机组、水泵等</w:t>
            </w:r>
            <w:r>
              <w:rPr>
                <w:rFonts w:ascii="宋体" w:eastAsia="宋体" w:hAnsi="宋体" w:cs="宋体" w:hint="eastAsia"/>
                <w:szCs w:val="21"/>
              </w:rPr>
              <w:t>；</w:t>
            </w:r>
          </w:p>
          <w:p w:rsidR="004907CA" w:rsidRDefault="004907CA" w:rsidP="004A7856">
            <w:pPr>
              <w:spacing w:line="240" w:lineRule="auto"/>
              <w:ind w:firstLine="0"/>
              <w:rPr>
                <w:rFonts w:ascii="宋体" w:eastAsia="宋体" w:hAnsi="宋体" w:cs="宋体"/>
                <w:szCs w:val="21"/>
              </w:rPr>
            </w:pPr>
            <w:r>
              <w:rPr>
                <w:rFonts w:ascii="宋体" w:eastAsia="宋体" w:hAnsi="宋体" w:cs="宋体" w:hint="eastAsia"/>
                <w:szCs w:val="21"/>
              </w:rPr>
              <w:t>3</w:t>
            </w:r>
            <w:r w:rsidR="00A53FAE">
              <w:rPr>
                <w:rFonts w:ascii="宋体" w:eastAsia="宋体" w:hAnsi="宋体" w:cs="宋体" w:hint="eastAsia"/>
                <w:szCs w:val="21"/>
              </w:rPr>
              <w:t>.</w:t>
            </w:r>
            <w:r w:rsidRPr="00896F09">
              <w:rPr>
                <w:rFonts w:ascii="宋体" w:eastAsia="宋体" w:hAnsi="宋体" w:cs="宋体" w:hint="eastAsia"/>
                <w:szCs w:val="21"/>
              </w:rPr>
              <w:t>主要隧道通风设备</w:t>
            </w:r>
            <w:r>
              <w:rPr>
                <w:rFonts w:ascii="宋体" w:hAnsi="宋体" w:hint="eastAsia"/>
                <w:szCs w:val="21"/>
              </w:rPr>
              <w:t>的</w:t>
            </w:r>
            <w:r>
              <w:rPr>
                <w:rFonts w:ascii="宋体" w:eastAsia="宋体" w:hAnsi="宋体" w:cs="宋体" w:hint="eastAsia"/>
                <w:szCs w:val="21"/>
              </w:rPr>
              <w:t>几何</w:t>
            </w:r>
            <w:r>
              <w:rPr>
                <w:rFonts w:ascii="宋体" w:hAnsi="宋体" w:hint="eastAsia"/>
                <w:szCs w:val="21"/>
              </w:rPr>
              <w:t>尺寸、位置、</w:t>
            </w:r>
            <w:r w:rsidR="00DB2739">
              <w:rPr>
                <w:rFonts w:ascii="宋体" w:hAnsi="宋体" w:cs="宋体" w:hint="eastAsia"/>
                <w:bCs/>
                <w:szCs w:val="21"/>
              </w:rPr>
              <w:t>规格型号</w:t>
            </w:r>
            <w:r>
              <w:rPr>
                <w:rFonts w:ascii="宋体" w:hAnsi="宋体" w:hint="eastAsia"/>
                <w:szCs w:val="21"/>
              </w:rPr>
              <w:t>是否</w:t>
            </w:r>
            <w:r>
              <w:rPr>
                <w:rFonts w:ascii="宋体" w:eastAsia="宋体" w:hAnsi="宋体" w:cs="宋体" w:hint="eastAsia"/>
                <w:szCs w:val="21"/>
              </w:rPr>
              <w:t>明确</w:t>
            </w:r>
            <w:r w:rsidRPr="00896F09">
              <w:rPr>
                <w:rFonts w:ascii="宋体" w:eastAsia="宋体" w:hAnsi="宋体" w:cs="宋体" w:hint="eastAsia"/>
                <w:szCs w:val="21"/>
              </w:rPr>
              <w:t>，如：事故风机、排热风机、电动组合风阀、消声器等</w:t>
            </w:r>
            <w:r>
              <w:rPr>
                <w:rFonts w:ascii="宋体" w:eastAsia="宋体" w:hAnsi="宋体" w:cs="宋体" w:hint="eastAsia"/>
                <w:szCs w:val="21"/>
              </w:rPr>
              <w:t>；</w:t>
            </w:r>
          </w:p>
          <w:p w:rsidR="004907CA" w:rsidRDefault="004907CA" w:rsidP="004A7856">
            <w:pPr>
              <w:spacing w:line="240" w:lineRule="auto"/>
              <w:ind w:firstLine="0"/>
              <w:rPr>
                <w:rFonts w:ascii="宋体" w:eastAsia="宋体" w:hAnsi="宋体" w:cs="宋体"/>
                <w:szCs w:val="21"/>
              </w:rPr>
            </w:pPr>
            <w:r>
              <w:rPr>
                <w:rFonts w:ascii="宋体" w:eastAsia="宋体" w:hAnsi="宋体" w:cs="宋体" w:hint="eastAsia"/>
                <w:szCs w:val="21"/>
              </w:rPr>
              <w:t>4</w:t>
            </w:r>
            <w:r w:rsidR="00A53FAE">
              <w:rPr>
                <w:rFonts w:ascii="宋体" w:eastAsia="宋体" w:hAnsi="宋体" w:cs="宋体" w:hint="eastAsia"/>
                <w:szCs w:val="21"/>
              </w:rPr>
              <w:t>.</w:t>
            </w:r>
            <w:r w:rsidRPr="00896F09">
              <w:rPr>
                <w:rFonts w:ascii="宋体" w:eastAsia="宋体" w:hAnsi="宋体" w:cs="宋体" w:hint="eastAsia"/>
                <w:szCs w:val="21"/>
              </w:rPr>
              <w:t>主要阀门阀件</w:t>
            </w:r>
            <w:r>
              <w:rPr>
                <w:rFonts w:ascii="宋体" w:hAnsi="宋体" w:hint="eastAsia"/>
                <w:szCs w:val="21"/>
              </w:rPr>
              <w:t>的</w:t>
            </w:r>
            <w:r>
              <w:rPr>
                <w:rFonts w:ascii="宋体" w:eastAsia="宋体" w:hAnsi="宋体" w:cs="宋体" w:hint="eastAsia"/>
                <w:szCs w:val="21"/>
              </w:rPr>
              <w:t>几何</w:t>
            </w:r>
            <w:r>
              <w:rPr>
                <w:rFonts w:ascii="宋体" w:hAnsi="宋体" w:hint="eastAsia"/>
                <w:szCs w:val="21"/>
              </w:rPr>
              <w:t>尺寸、位置、</w:t>
            </w:r>
            <w:r w:rsidR="00DB2739">
              <w:rPr>
                <w:rFonts w:ascii="宋体" w:hAnsi="宋体" w:cs="宋体" w:hint="eastAsia"/>
                <w:bCs/>
                <w:szCs w:val="21"/>
              </w:rPr>
              <w:t>规格型号</w:t>
            </w:r>
            <w:r>
              <w:rPr>
                <w:rFonts w:ascii="宋体" w:hAnsi="宋体" w:hint="eastAsia"/>
                <w:szCs w:val="21"/>
              </w:rPr>
              <w:t>是否</w:t>
            </w:r>
            <w:r>
              <w:rPr>
                <w:rFonts w:ascii="宋体" w:eastAsia="宋体" w:hAnsi="宋体" w:cs="宋体" w:hint="eastAsia"/>
                <w:szCs w:val="21"/>
              </w:rPr>
              <w:t>明确</w:t>
            </w:r>
            <w:r w:rsidRPr="00896F09">
              <w:rPr>
                <w:rFonts w:ascii="宋体" w:eastAsia="宋体" w:hAnsi="宋体" w:cs="宋体" w:hint="eastAsia"/>
                <w:szCs w:val="21"/>
              </w:rPr>
              <w:t>，如：</w:t>
            </w:r>
            <w:r>
              <w:rPr>
                <w:rFonts w:ascii="宋体" w:eastAsia="宋体" w:hAnsi="宋体" w:cs="宋体" w:hint="eastAsia"/>
                <w:szCs w:val="21"/>
              </w:rPr>
              <w:t>防火阀、排烟阀、电动组合风阀</w:t>
            </w:r>
            <w:r w:rsidRPr="00896F09">
              <w:rPr>
                <w:rFonts w:ascii="宋体" w:eastAsia="宋体" w:hAnsi="宋体" w:cs="宋体" w:hint="eastAsia"/>
                <w:szCs w:val="21"/>
              </w:rPr>
              <w:t>等</w:t>
            </w:r>
            <w:r>
              <w:rPr>
                <w:rFonts w:ascii="宋体" w:eastAsia="宋体" w:hAnsi="宋体" w:cs="宋体" w:hint="eastAsia"/>
                <w:szCs w:val="21"/>
              </w:rPr>
              <w:t>；</w:t>
            </w:r>
          </w:p>
          <w:p w:rsidR="009023D0" w:rsidRPr="009023D0" w:rsidRDefault="004907CA" w:rsidP="004A7856">
            <w:pPr>
              <w:spacing w:line="240" w:lineRule="auto"/>
              <w:ind w:firstLine="0"/>
              <w:rPr>
                <w:rFonts w:ascii="宋体" w:eastAsia="宋体" w:hAnsi="宋体" w:cs="宋体"/>
                <w:szCs w:val="21"/>
              </w:rPr>
            </w:pPr>
            <w:r>
              <w:rPr>
                <w:rFonts w:ascii="宋体" w:eastAsia="宋体" w:hAnsi="宋体" w:cs="宋体" w:hint="eastAsia"/>
                <w:szCs w:val="21"/>
              </w:rPr>
              <w:t>5</w:t>
            </w:r>
            <w:r w:rsidR="00A53FAE">
              <w:rPr>
                <w:rFonts w:ascii="宋体" w:eastAsia="宋体" w:hAnsi="宋体" w:cs="宋体" w:hint="eastAsia"/>
                <w:szCs w:val="21"/>
              </w:rPr>
              <w:t>.</w:t>
            </w:r>
            <w:r w:rsidR="00DB2739">
              <w:rPr>
                <w:rFonts w:ascii="宋体" w:eastAsia="宋体" w:hAnsi="宋体" w:cs="宋体" w:hint="eastAsia"/>
                <w:szCs w:val="21"/>
              </w:rPr>
              <w:t>主要</w:t>
            </w:r>
            <w:r w:rsidRPr="00896F09">
              <w:rPr>
                <w:rFonts w:ascii="宋体" w:eastAsia="宋体" w:hAnsi="宋体" w:cs="宋体" w:hint="eastAsia"/>
                <w:szCs w:val="21"/>
              </w:rPr>
              <w:t>设备基础</w:t>
            </w:r>
            <w:r w:rsidR="00DB2739">
              <w:rPr>
                <w:rFonts w:ascii="宋体" w:hAnsi="宋体" w:hint="eastAsia"/>
                <w:szCs w:val="21"/>
              </w:rPr>
              <w:t>的</w:t>
            </w:r>
            <w:r w:rsidR="00DB2739">
              <w:rPr>
                <w:rFonts w:ascii="宋体" w:eastAsia="宋体" w:hAnsi="宋体" w:cs="宋体" w:hint="eastAsia"/>
                <w:szCs w:val="21"/>
              </w:rPr>
              <w:t>几何</w:t>
            </w:r>
            <w:r w:rsidR="00DB2739">
              <w:rPr>
                <w:rFonts w:ascii="宋体" w:hAnsi="宋体" w:hint="eastAsia"/>
                <w:szCs w:val="21"/>
              </w:rPr>
              <w:t>尺寸、位置、</w:t>
            </w:r>
            <w:r w:rsidR="00DB2739">
              <w:rPr>
                <w:rFonts w:ascii="宋体" w:hAnsi="宋体" w:cs="宋体" w:hint="eastAsia"/>
                <w:bCs/>
                <w:szCs w:val="21"/>
              </w:rPr>
              <w:t>材质</w:t>
            </w:r>
            <w:r w:rsidR="00DB2739">
              <w:rPr>
                <w:rFonts w:ascii="宋体" w:hAnsi="宋体" w:hint="eastAsia"/>
                <w:szCs w:val="21"/>
              </w:rPr>
              <w:t>是否</w:t>
            </w:r>
            <w:r w:rsidR="00DB2739">
              <w:rPr>
                <w:rFonts w:ascii="宋体" w:eastAsia="宋体" w:hAnsi="宋体" w:cs="宋体" w:hint="eastAsia"/>
                <w:szCs w:val="21"/>
              </w:rPr>
              <w:t>明确。</w:t>
            </w:r>
          </w:p>
        </w:tc>
      </w:tr>
      <w:tr w:rsidR="009023D0">
        <w:trPr>
          <w:trHeight w:val="285"/>
        </w:trPr>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23D0" w:rsidRDefault="009023D0" w:rsidP="004A7856">
            <w:pPr>
              <w:widowControl/>
              <w:spacing w:line="240" w:lineRule="auto"/>
              <w:ind w:firstLine="0"/>
              <w:rPr>
                <w:rFonts w:ascii="宋体" w:eastAsia="宋体" w:hAnsi="宋体" w:cs="宋体"/>
                <w:szCs w:val="21"/>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23D0" w:rsidRPr="009023D0" w:rsidRDefault="009023D0" w:rsidP="004A7856">
            <w:pPr>
              <w:spacing w:line="240" w:lineRule="auto"/>
              <w:ind w:firstLine="0"/>
              <w:jc w:val="center"/>
              <w:rPr>
                <w:rFonts w:ascii="宋体" w:eastAsia="宋体" w:hAnsi="宋体" w:cs="宋体"/>
                <w:szCs w:val="21"/>
              </w:rPr>
            </w:pPr>
            <w:r w:rsidRPr="009023D0">
              <w:rPr>
                <w:rFonts w:ascii="宋体" w:eastAsia="宋体" w:hAnsi="宋体" w:cs="宋体" w:hint="eastAsia"/>
                <w:szCs w:val="21"/>
              </w:rPr>
              <w:t>给排水</w:t>
            </w:r>
          </w:p>
        </w:tc>
        <w:tc>
          <w:tcPr>
            <w:tcW w:w="59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39C5" w:rsidRDefault="00AE39C5" w:rsidP="004A7856">
            <w:pPr>
              <w:spacing w:line="240" w:lineRule="auto"/>
              <w:ind w:firstLine="0"/>
              <w:rPr>
                <w:rFonts w:ascii="宋体" w:eastAsia="宋体" w:hAnsi="宋体" w:cs="宋体"/>
                <w:szCs w:val="21"/>
              </w:rPr>
            </w:pPr>
            <w:r w:rsidRPr="009023D0">
              <w:rPr>
                <w:rFonts w:ascii="宋体" w:eastAsia="宋体" w:hAnsi="宋体" w:cs="宋体" w:hint="eastAsia"/>
                <w:szCs w:val="21"/>
              </w:rPr>
              <w:t>1</w:t>
            </w:r>
            <w:r w:rsidR="00A53FAE">
              <w:rPr>
                <w:rFonts w:ascii="宋体" w:eastAsia="宋体" w:hAnsi="宋体" w:cs="宋体" w:hint="eastAsia"/>
                <w:szCs w:val="21"/>
              </w:rPr>
              <w:t>.</w:t>
            </w:r>
            <w:r w:rsidRPr="00896F09">
              <w:rPr>
                <w:rFonts w:ascii="宋体" w:eastAsia="宋体" w:hAnsi="宋体" w:cs="宋体" w:hint="eastAsia"/>
                <w:szCs w:val="21"/>
              </w:rPr>
              <w:t>主要</w:t>
            </w:r>
            <w:r>
              <w:rPr>
                <w:rFonts w:ascii="宋体" w:eastAsia="宋体" w:hAnsi="宋体" w:cs="宋体" w:hint="eastAsia"/>
                <w:szCs w:val="21"/>
              </w:rPr>
              <w:t>管道</w:t>
            </w:r>
            <w:r w:rsidRPr="00896F09">
              <w:rPr>
                <w:rFonts w:ascii="宋体" w:eastAsia="宋体" w:hAnsi="宋体" w:cs="宋体" w:hint="eastAsia"/>
                <w:szCs w:val="21"/>
              </w:rPr>
              <w:t>、管</w:t>
            </w:r>
            <w:r>
              <w:rPr>
                <w:rFonts w:ascii="宋体" w:eastAsia="宋体" w:hAnsi="宋体" w:cs="宋体" w:hint="eastAsia"/>
                <w:szCs w:val="21"/>
              </w:rPr>
              <w:t>件及附</w:t>
            </w:r>
            <w:r w:rsidRPr="00896F09">
              <w:rPr>
                <w:rFonts w:ascii="宋体" w:eastAsia="宋体" w:hAnsi="宋体" w:cs="宋体" w:hint="eastAsia"/>
                <w:szCs w:val="21"/>
              </w:rPr>
              <w:t>件</w:t>
            </w:r>
            <w:r>
              <w:rPr>
                <w:rFonts w:ascii="宋体" w:hAnsi="宋体" w:hint="eastAsia"/>
                <w:szCs w:val="21"/>
              </w:rPr>
              <w:t>的</w:t>
            </w:r>
            <w:r>
              <w:rPr>
                <w:rFonts w:ascii="宋体" w:eastAsia="宋体" w:hAnsi="宋体" w:cs="宋体" w:hint="eastAsia"/>
                <w:szCs w:val="21"/>
              </w:rPr>
              <w:t>几何</w:t>
            </w:r>
            <w:r>
              <w:rPr>
                <w:rFonts w:ascii="宋体" w:hAnsi="宋体" w:hint="eastAsia"/>
                <w:szCs w:val="21"/>
              </w:rPr>
              <w:t>尺寸、位置、</w:t>
            </w:r>
            <w:r>
              <w:rPr>
                <w:rFonts w:ascii="宋体" w:hAnsi="宋体" w:cs="宋体" w:hint="eastAsia"/>
                <w:bCs/>
                <w:szCs w:val="21"/>
              </w:rPr>
              <w:t>规格型号</w:t>
            </w:r>
            <w:r>
              <w:rPr>
                <w:rFonts w:ascii="宋体" w:hAnsi="宋体" w:hint="eastAsia"/>
                <w:szCs w:val="21"/>
              </w:rPr>
              <w:t>是否</w:t>
            </w:r>
            <w:r>
              <w:rPr>
                <w:rFonts w:ascii="宋体" w:eastAsia="宋体" w:hAnsi="宋体" w:cs="宋体" w:hint="eastAsia"/>
                <w:szCs w:val="21"/>
              </w:rPr>
              <w:t>明确</w:t>
            </w:r>
            <w:r w:rsidRPr="00896F09">
              <w:rPr>
                <w:rFonts w:ascii="宋体" w:eastAsia="宋体" w:hAnsi="宋体" w:cs="宋体" w:hint="eastAsia"/>
                <w:szCs w:val="21"/>
              </w:rPr>
              <w:t>，如：压力管道</w:t>
            </w:r>
            <w:r>
              <w:rPr>
                <w:rFonts w:ascii="宋体" w:eastAsia="宋体" w:hAnsi="宋体" w:cs="宋体" w:hint="eastAsia"/>
                <w:szCs w:val="21"/>
              </w:rPr>
              <w:t>、</w:t>
            </w:r>
            <w:r w:rsidRPr="00896F09">
              <w:rPr>
                <w:rFonts w:ascii="宋体" w:eastAsia="宋体" w:hAnsi="宋体" w:cs="宋体" w:hint="eastAsia"/>
                <w:szCs w:val="21"/>
              </w:rPr>
              <w:t>重力管道</w:t>
            </w:r>
            <w:r>
              <w:rPr>
                <w:rFonts w:ascii="宋体" w:eastAsia="宋体" w:hAnsi="宋体" w:cs="宋体" w:hint="eastAsia"/>
                <w:szCs w:val="21"/>
              </w:rPr>
              <w:t>、</w:t>
            </w:r>
            <w:r w:rsidRPr="00896F09">
              <w:rPr>
                <w:rFonts w:ascii="宋体" w:eastAsia="宋体" w:hAnsi="宋体" w:cs="宋体" w:hint="eastAsia"/>
                <w:szCs w:val="21"/>
              </w:rPr>
              <w:t>弯头、变径</w:t>
            </w:r>
            <w:r>
              <w:rPr>
                <w:rFonts w:ascii="宋体" w:eastAsia="宋体" w:hAnsi="宋体" w:cs="宋体" w:hint="eastAsia"/>
                <w:szCs w:val="21"/>
              </w:rPr>
              <w:t>、阀门</w:t>
            </w:r>
            <w:r w:rsidRPr="00896F09">
              <w:rPr>
                <w:rFonts w:ascii="宋体" w:eastAsia="宋体" w:hAnsi="宋体" w:cs="宋体" w:hint="eastAsia"/>
                <w:szCs w:val="21"/>
              </w:rPr>
              <w:t>等</w:t>
            </w:r>
            <w:r w:rsidRPr="009023D0">
              <w:rPr>
                <w:rFonts w:ascii="宋体" w:eastAsia="宋体" w:hAnsi="宋体" w:cs="宋体" w:hint="eastAsia"/>
                <w:szCs w:val="21"/>
              </w:rPr>
              <w:t>；</w:t>
            </w:r>
          </w:p>
          <w:p w:rsidR="00AE39C5" w:rsidRDefault="00AE39C5" w:rsidP="004A7856">
            <w:pPr>
              <w:spacing w:line="240" w:lineRule="auto"/>
              <w:ind w:firstLine="0"/>
              <w:rPr>
                <w:rFonts w:ascii="宋体" w:eastAsia="宋体" w:hAnsi="宋体" w:cs="宋体"/>
                <w:szCs w:val="21"/>
              </w:rPr>
            </w:pPr>
            <w:r>
              <w:rPr>
                <w:rFonts w:ascii="宋体" w:eastAsia="宋体" w:hAnsi="宋体" w:cs="宋体" w:hint="eastAsia"/>
                <w:szCs w:val="21"/>
              </w:rPr>
              <w:t>2</w:t>
            </w:r>
            <w:r w:rsidR="00A53FAE">
              <w:rPr>
                <w:rFonts w:ascii="宋体" w:eastAsia="宋体" w:hAnsi="宋体" w:cs="宋体" w:hint="eastAsia"/>
                <w:szCs w:val="21"/>
              </w:rPr>
              <w:t>.</w:t>
            </w:r>
            <w:r w:rsidRPr="00896F09">
              <w:rPr>
                <w:rFonts w:ascii="宋体" w:eastAsia="宋体" w:hAnsi="宋体" w:cs="宋体" w:hint="eastAsia"/>
                <w:szCs w:val="21"/>
              </w:rPr>
              <w:t>主要设备</w:t>
            </w:r>
            <w:r>
              <w:rPr>
                <w:rFonts w:ascii="宋体" w:hAnsi="宋体" w:hint="eastAsia"/>
                <w:szCs w:val="21"/>
              </w:rPr>
              <w:t>的</w:t>
            </w:r>
            <w:r>
              <w:rPr>
                <w:rFonts w:ascii="宋体" w:eastAsia="宋体" w:hAnsi="宋体" w:cs="宋体" w:hint="eastAsia"/>
                <w:szCs w:val="21"/>
              </w:rPr>
              <w:t>几何</w:t>
            </w:r>
            <w:r>
              <w:rPr>
                <w:rFonts w:ascii="宋体" w:hAnsi="宋体" w:hint="eastAsia"/>
                <w:szCs w:val="21"/>
              </w:rPr>
              <w:t>尺寸、位置、</w:t>
            </w:r>
            <w:r>
              <w:rPr>
                <w:rFonts w:ascii="宋体" w:hAnsi="宋体" w:cs="宋体" w:hint="eastAsia"/>
                <w:bCs/>
                <w:szCs w:val="21"/>
              </w:rPr>
              <w:t>规格型号</w:t>
            </w:r>
            <w:r>
              <w:rPr>
                <w:rFonts w:ascii="宋体" w:hAnsi="宋体" w:hint="eastAsia"/>
                <w:szCs w:val="21"/>
              </w:rPr>
              <w:t>是否</w:t>
            </w:r>
            <w:r>
              <w:rPr>
                <w:rFonts w:ascii="宋体" w:eastAsia="宋体" w:hAnsi="宋体" w:cs="宋体" w:hint="eastAsia"/>
                <w:szCs w:val="21"/>
              </w:rPr>
              <w:t>明确</w:t>
            </w:r>
            <w:r w:rsidRPr="00896F09">
              <w:rPr>
                <w:rFonts w:ascii="宋体" w:eastAsia="宋体" w:hAnsi="宋体" w:cs="宋体" w:hint="eastAsia"/>
                <w:szCs w:val="21"/>
              </w:rPr>
              <w:t>，如：水泵、气压罐、污水</w:t>
            </w:r>
            <w:r>
              <w:rPr>
                <w:rFonts w:ascii="宋体" w:eastAsia="宋体" w:hAnsi="宋体" w:cs="宋体" w:hint="eastAsia"/>
                <w:szCs w:val="21"/>
              </w:rPr>
              <w:t>提升装置等；</w:t>
            </w:r>
          </w:p>
          <w:p w:rsidR="00AE39C5" w:rsidRDefault="00AE39C5" w:rsidP="004A7856">
            <w:pPr>
              <w:spacing w:line="240" w:lineRule="auto"/>
              <w:ind w:firstLine="0"/>
              <w:rPr>
                <w:rFonts w:ascii="宋体" w:eastAsia="宋体" w:hAnsi="宋体" w:cs="宋体"/>
                <w:szCs w:val="21"/>
              </w:rPr>
            </w:pPr>
            <w:r>
              <w:rPr>
                <w:rFonts w:ascii="宋体" w:eastAsia="宋体" w:hAnsi="宋体" w:cs="宋体" w:hint="eastAsia"/>
                <w:szCs w:val="21"/>
              </w:rPr>
              <w:t>3</w:t>
            </w:r>
            <w:r w:rsidR="00A53FAE">
              <w:rPr>
                <w:rFonts w:ascii="宋体" w:eastAsia="宋体" w:hAnsi="宋体" w:cs="宋体" w:hint="eastAsia"/>
                <w:szCs w:val="21"/>
              </w:rPr>
              <w:t>.</w:t>
            </w:r>
            <w:r w:rsidRPr="00896F09">
              <w:rPr>
                <w:rFonts w:ascii="宋体" w:eastAsia="宋体" w:hAnsi="宋体" w:cs="宋体" w:hint="eastAsia"/>
                <w:szCs w:val="21"/>
              </w:rPr>
              <w:t>其它</w:t>
            </w:r>
            <w:r>
              <w:rPr>
                <w:rFonts w:ascii="宋体" w:eastAsia="宋体" w:hAnsi="宋体" w:cs="宋体" w:hint="eastAsia"/>
                <w:szCs w:val="21"/>
              </w:rPr>
              <w:t>给排水</w:t>
            </w:r>
            <w:r w:rsidRPr="00896F09">
              <w:rPr>
                <w:rFonts w:ascii="宋体" w:eastAsia="宋体" w:hAnsi="宋体" w:cs="宋体" w:hint="eastAsia"/>
                <w:szCs w:val="21"/>
              </w:rPr>
              <w:t>组件</w:t>
            </w:r>
            <w:r>
              <w:rPr>
                <w:rFonts w:ascii="宋体" w:hAnsi="宋体" w:hint="eastAsia"/>
                <w:szCs w:val="21"/>
              </w:rPr>
              <w:t>的</w:t>
            </w:r>
            <w:r>
              <w:rPr>
                <w:rFonts w:ascii="宋体" w:eastAsia="宋体" w:hAnsi="宋体" w:cs="宋体" w:hint="eastAsia"/>
                <w:szCs w:val="21"/>
              </w:rPr>
              <w:t>几何</w:t>
            </w:r>
            <w:r>
              <w:rPr>
                <w:rFonts w:ascii="宋体" w:hAnsi="宋体" w:hint="eastAsia"/>
                <w:szCs w:val="21"/>
              </w:rPr>
              <w:t>尺寸、位置、</w:t>
            </w:r>
            <w:r>
              <w:rPr>
                <w:rFonts w:ascii="宋体" w:hAnsi="宋体" w:cs="宋体" w:hint="eastAsia"/>
                <w:bCs/>
                <w:szCs w:val="21"/>
              </w:rPr>
              <w:t>规格型号</w:t>
            </w:r>
            <w:r>
              <w:rPr>
                <w:rFonts w:ascii="宋体" w:hAnsi="宋体" w:hint="eastAsia"/>
                <w:szCs w:val="21"/>
              </w:rPr>
              <w:t>是否</w:t>
            </w:r>
            <w:r>
              <w:rPr>
                <w:rFonts w:ascii="宋体" w:eastAsia="宋体" w:hAnsi="宋体" w:cs="宋体" w:hint="eastAsia"/>
                <w:szCs w:val="21"/>
              </w:rPr>
              <w:t>明确</w:t>
            </w:r>
            <w:r w:rsidRPr="00896F09">
              <w:rPr>
                <w:rFonts w:ascii="宋体" w:eastAsia="宋体" w:hAnsi="宋体" w:cs="宋体" w:hint="eastAsia"/>
                <w:szCs w:val="21"/>
              </w:rPr>
              <w:t>，如：消火栓箱、水龙带箱</w:t>
            </w:r>
            <w:r>
              <w:rPr>
                <w:rFonts w:ascii="宋体" w:eastAsia="宋体" w:hAnsi="宋体" w:cs="宋体" w:hint="eastAsia"/>
                <w:szCs w:val="21"/>
              </w:rPr>
              <w:t>等；</w:t>
            </w:r>
          </w:p>
          <w:p w:rsidR="009023D0" w:rsidRPr="009023D0" w:rsidRDefault="00AE39C5" w:rsidP="00A53FAE">
            <w:pPr>
              <w:spacing w:line="240" w:lineRule="auto"/>
              <w:ind w:firstLine="0"/>
              <w:rPr>
                <w:rFonts w:ascii="宋体" w:eastAsia="宋体" w:hAnsi="宋体" w:cs="宋体"/>
                <w:szCs w:val="21"/>
              </w:rPr>
            </w:pPr>
            <w:r>
              <w:rPr>
                <w:rFonts w:ascii="宋体" w:eastAsia="宋体" w:hAnsi="宋体" w:cs="宋体" w:hint="eastAsia"/>
                <w:szCs w:val="21"/>
              </w:rPr>
              <w:t>4</w:t>
            </w:r>
            <w:r w:rsidR="00A53FAE">
              <w:rPr>
                <w:rFonts w:ascii="宋体" w:eastAsia="宋体" w:hAnsi="宋体" w:cs="宋体" w:hint="eastAsia"/>
                <w:szCs w:val="21"/>
              </w:rPr>
              <w:t>.</w:t>
            </w:r>
            <w:r>
              <w:rPr>
                <w:rFonts w:ascii="宋体" w:eastAsia="宋体" w:hAnsi="宋体" w:cs="宋体" w:hint="eastAsia"/>
                <w:szCs w:val="21"/>
              </w:rPr>
              <w:t>主要</w:t>
            </w:r>
            <w:r w:rsidRPr="00896F09">
              <w:rPr>
                <w:rFonts w:ascii="宋体" w:eastAsia="宋体" w:hAnsi="宋体" w:cs="宋体" w:hint="eastAsia"/>
                <w:szCs w:val="21"/>
              </w:rPr>
              <w:t>设备基础</w:t>
            </w:r>
            <w:r>
              <w:rPr>
                <w:rFonts w:ascii="宋体" w:hAnsi="宋体" w:hint="eastAsia"/>
                <w:szCs w:val="21"/>
              </w:rPr>
              <w:t>的</w:t>
            </w:r>
            <w:r>
              <w:rPr>
                <w:rFonts w:ascii="宋体" w:eastAsia="宋体" w:hAnsi="宋体" w:cs="宋体" w:hint="eastAsia"/>
                <w:szCs w:val="21"/>
              </w:rPr>
              <w:t>几何</w:t>
            </w:r>
            <w:r>
              <w:rPr>
                <w:rFonts w:ascii="宋体" w:hAnsi="宋体" w:hint="eastAsia"/>
                <w:szCs w:val="21"/>
              </w:rPr>
              <w:t>尺寸、位置、</w:t>
            </w:r>
            <w:r>
              <w:rPr>
                <w:rFonts w:ascii="宋体" w:hAnsi="宋体" w:cs="宋体" w:hint="eastAsia"/>
                <w:bCs/>
                <w:szCs w:val="21"/>
              </w:rPr>
              <w:t>材质</w:t>
            </w:r>
            <w:r>
              <w:rPr>
                <w:rFonts w:ascii="宋体" w:hAnsi="宋体" w:hint="eastAsia"/>
                <w:szCs w:val="21"/>
              </w:rPr>
              <w:t>是否</w:t>
            </w:r>
            <w:r>
              <w:rPr>
                <w:rFonts w:ascii="宋体" w:eastAsia="宋体" w:hAnsi="宋体" w:cs="宋体" w:hint="eastAsia"/>
                <w:szCs w:val="21"/>
              </w:rPr>
              <w:t>明确。</w:t>
            </w:r>
          </w:p>
        </w:tc>
      </w:tr>
      <w:tr w:rsidR="009023D0">
        <w:trPr>
          <w:trHeight w:val="285"/>
        </w:trPr>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23D0" w:rsidRDefault="009023D0" w:rsidP="004A7856">
            <w:pPr>
              <w:widowControl/>
              <w:spacing w:line="240" w:lineRule="auto"/>
              <w:ind w:firstLine="0"/>
              <w:rPr>
                <w:rFonts w:ascii="宋体" w:eastAsia="宋体" w:hAnsi="宋体" w:cs="宋体"/>
                <w:szCs w:val="21"/>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23D0" w:rsidRPr="009023D0" w:rsidRDefault="009023D0" w:rsidP="004A7856">
            <w:pPr>
              <w:spacing w:line="240" w:lineRule="auto"/>
              <w:ind w:firstLine="0"/>
              <w:jc w:val="center"/>
              <w:rPr>
                <w:rFonts w:ascii="宋体" w:eastAsia="宋体" w:hAnsi="宋体" w:cs="宋体"/>
                <w:szCs w:val="21"/>
              </w:rPr>
            </w:pPr>
            <w:r w:rsidRPr="009023D0">
              <w:rPr>
                <w:rFonts w:ascii="宋体" w:eastAsia="宋体" w:hAnsi="宋体" w:cs="宋体" w:hint="eastAsia"/>
                <w:szCs w:val="21"/>
              </w:rPr>
              <w:t>动照</w:t>
            </w:r>
          </w:p>
        </w:tc>
        <w:tc>
          <w:tcPr>
            <w:tcW w:w="59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62D" w:rsidRDefault="00AF262D" w:rsidP="004A7856">
            <w:pPr>
              <w:spacing w:line="240" w:lineRule="auto"/>
              <w:ind w:firstLine="0"/>
              <w:rPr>
                <w:rFonts w:ascii="宋体" w:eastAsia="宋体" w:hAnsi="宋体" w:cs="宋体"/>
                <w:szCs w:val="21"/>
              </w:rPr>
            </w:pPr>
            <w:r>
              <w:rPr>
                <w:rFonts w:ascii="宋体" w:eastAsia="宋体" w:hAnsi="宋体" w:cs="宋体" w:hint="eastAsia"/>
                <w:szCs w:val="21"/>
              </w:rPr>
              <w:t>1</w:t>
            </w:r>
            <w:r w:rsidR="00A53FAE">
              <w:rPr>
                <w:rFonts w:ascii="宋体" w:eastAsia="宋体" w:hAnsi="宋体" w:cs="宋体" w:hint="eastAsia"/>
                <w:szCs w:val="21"/>
              </w:rPr>
              <w:t>.</w:t>
            </w:r>
            <w:r>
              <w:rPr>
                <w:rFonts w:ascii="宋体" w:eastAsia="宋体" w:hAnsi="宋体" w:cs="宋体" w:hint="eastAsia"/>
                <w:szCs w:val="21"/>
              </w:rPr>
              <w:t>主要</w:t>
            </w:r>
            <w:r w:rsidRPr="00896F09">
              <w:rPr>
                <w:rFonts w:ascii="宋体" w:eastAsia="宋体" w:hAnsi="宋体" w:cs="宋体" w:hint="eastAsia"/>
                <w:szCs w:val="21"/>
              </w:rPr>
              <w:t>电缆桥架</w:t>
            </w:r>
            <w:r>
              <w:rPr>
                <w:rFonts w:ascii="宋体" w:hAnsi="宋体" w:hint="eastAsia"/>
                <w:szCs w:val="21"/>
              </w:rPr>
              <w:t>的位置、</w:t>
            </w:r>
            <w:r>
              <w:rPr>
                <w:rFonts w:ascii="宋体" w:hAnsi="宋体" w:cs="宋体" w:hint="eastAsia"/>
                <w:bCs/>
                <w:szCs w:val="21"/>
              </w:rPr>
              <w:t>规格型号</w:t>
            </w:r>
            <w:r>
              <w:rPr>
                <w:rFonts w:ascii="宋体" w:hAnsi="宋体" w:hint="eastAsia"/>
                <w:szCs w:val="21"/>
              </w:rPr>
              <w:t>是否</w:t>
            </w:r>
            <w:r>
              <w:rPr>
                <w:rFonts w:ascii="宋体" w:eastAsia="宋体" w:hAnsi="宋体" w:cs="宋体" w:hint="eastAsia"/>
                <w:szCs w:val="21"/>
              </w:rPr>
              <w:t>明确；</w:t>
            </w:r>
          </w:p>
          <w:p w:rsidR="00AF262D" w:rsidRDefault="00AF262D" w:rsidP="004A7856">
            <w:pPr>
              <w:spacing w:line="240" w:lineRule="auto"/>
              <w:ind w:firstLine="0"/>
              <w:rPr>
                <w:rFonts w:ascii="宋体" w:eastAsia="宋体" w:hAnsi="宋体" w:cs="宋体"/>
                <w:szCs w:val="21"/>
              </w:rPr>
            </w:pPr>
            <w:r>
              <w:rPr>
                <w:rFonts w:ascii="宋体" w:eastAsia="宋体" w:hAnsi="宋体" w:cs="宋体" w:hint="eastAsia"/>
                <w:szCs w:val="21"/>
              </w:rPr>
              <w:t>2</w:t>
            </w:r>
            <w:r w:rsidR="00A53FAE">
              <w:rPr>
                <w:rFonts w:ascii="宋体" w:eastAsia="宋体" w:hAnsi="宋体" w:cs="宋体" w:hint="eastAsia"/>
                <w:szCs w:val="21"/>
              </w:rPr>
              <w:t>.</w:t>
            </w:r>
            <w:r>
              <w:rPr>
                <w:rFonts w:ascii="宋体" w:eastAsia="宋体" w:hAnsi="宋体" w:cs="宋体" w:hint="eastAsia"/>
                <w:szCs w:val="21"/>
              </w:rPr>
              <w:t>主要</w:t>
            </w:r>
            <w:r w:rsidRPr="00896F09">
              <w:rPr>
                <w:rFonts w:ascii="宋体" w:eastAsia="宋体" w:hAnsi="宋体" w:cs="宋体" w:hint="eastAsia"/>
                <w:szCs w:val="21"/>
              </w:rPr>
              <w:t>配电箱</w:t>
            </w:r>
            <w:r>
              <w:rPr>
                <w:rFonts w:ascii="宋体" w:eastAsia="宋体" w:hAnsi="宋体" w:cs="宋体" w:hint="eastAsia"/>
                <w:szCs w:val="21"/>
              </w:rPr>
              <w:t>、配电柜、控制柜</w:t>
            </w:r>
            <w:r>
              <w:rPr>
                <w:rFonts w:ascii="宋体" w:hAnsi="宋体" w:hint="eastAsia"/>
                <w:szCs w:val="21"/>
              </w:rPr>
              <w:t>的</w:t>
            </w:r>
            <w:r>
              <w:rPr>
                <w:rFonts w:ascii="宋体" w:eastAsia="宋体" w:hAnsi="宋体" w:cs="宋体" w:hint="eastAsia"/>
                <w:szCs w:val="21"/>
              </w:rPr>
              <w:t>几何</w:t>
            </w:r>
            <w:r>
              <w:rPr>
                <w:rFonts w:ascii="宋体" w:hAnsi="宋体" w:hint="eastAsia"/>
                <w:szCs w:val="21"/>
              </w:rPr>
              <w:t>尺寸、位置、</w:t>
            </w:r>
            <w:r>
              <w:rPr>
                <w:rFonts w:ascii="宋体" w:hAnsi="宋体" w:cs="宋体" w:hint="eastAsia"/>
                <w:bCs/>
                <w:szCs w:val="21"/>
              </w:rPr>
              <w:t>规格型号</w:t>
            </w:r>
            <w:r>
              <w:rPr>
                <w:rFonts w:ascii="宋体" w:hAnsi="宋体" w:hint="eastAsia"/>
                <w:szCs w:val="21"/>
              </w:rPr>
              <w:t>是否</w:t>
            </w:r>
            <w:r>
              <w:rPr>
                <w:rFonts w:ascii="宋体" w:eastAsia="宋体" w:hAnsi="宋体" w:cs="宋体" w:hint="eastAsia"/>
                <w:szCs w:val="21"/>
              </w:rPr>
              <w:t>明确；</w:t>
            </w:r>
          </w:p>
          <w:p w:rsidR="009023D0" w:rsidRPr="009023D0" w:rsidRDefault="00AF262D" w:rsidP="00A53FAE">
            <w:pPr>
              <w:spacing w:line="240" w:lineRule="auto"/>
              <w:ind w:firstLine="0"/>
              <w:rPr>
                <w:rFonts w:ascii="宋体" w:eastAsia="宋体" w:hAnsi="宋体" w:cs="宋体"/>
                <w:szCs w:val="21"/>
              </w:rPr>
            </w:pPr>
            <w:r>
              <w:rPr>
                <w:rFonts w:ascii="宋体" w:eastAsia="宋体" w:hAnsi="宋体" w:cs="宋体" w:hint="eastAsia"/>
                <w:szCs w:val="21"/>
              </w:rPr>
              <w:t>3</w:t>
            </w:r>
            <w:r w:rsidR="00A53FAE">
              <w:rPr>
                <w:rFonts w:ascii="宋体" w:eastAsia="宋体" w:hAnsi="宋体" w:cs="宋体" w:hint="eastAsia"/>
                <w:szCs w:val="21"/>
              </w:rPr>
              <w:t>.</w:t>
            </w:r>
            <w:r>
              <w:rPr>
                <w:rFonts w:ascii="宋体" w:eastAsia="宋体" w:hAnsi="宋体" w:cs="宋体" w:hint="eastAsia"/>
                <w:szCs w:val="21"/>
              </w:rPr>
              <w:t>公共区</w:t>
            </w:r>
            <w:r w:rsidRPr="00896F09">
              <w:rPr>
                <w:rFonts w:ascii="宋体" w:eastAsia="宋体" w:hAnsi="宋体" w:cs="宋体" w:hint="eastAsia"/>
                <w:szCs w:val="21"/>
              </w:rPr>
              <w:t>照明灯具</w:t>
            </w:r>
            <w:r>
              <w:rPr>
                <w:rFonts w:ascii="宋体" w:eastAsia="宋体" w:hAnsi="宋体" w:cs="宋体" w:hint="eastAsia"/>
                <w:szCs w:val="21"/>
              </w:rPr>
              <w:t>是否布置。</w:t>
            </w:r>
          </w:p>
        </w:tc>
      </w:tr>
      <w:tr w:rsidR="009023D0" w:rsidTr="009023D0">
        <w:trPr>
          <w:trHeight w:val="1931"/>
        </w:trPr>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23D0" w:rsidRDefault="009023D0" w:rsidP="004A7856">
            <w:pPr>
              <w:widowControl/>
              <w:spacing w:line="240" w:lineRule="auto"/>
              <w:ind w:firstLine="0"/>
              <w:rPr>
                <w:rFonts w:ascii="宋体" w:eastAsia="宋体" w:hAnsi="宋体" w:cs="宋体"/>
                <w:szCs w:val="21"/>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23D0" w:rsidRPr="00D763EF" w:rsidRDefault="00177C66" w:rsidP="004A7856">
            <w:pPr>
              <w:snapToGrid w:val="0"/>
              <w:spacing w:line="240" w:lineRule="auto"/>
              <w:ind w:firstLine="0"/>
              <w:jc w:val="center"/>
              <w:rPr>
                <w:rFonts w:ascii="Times New Roman" w:hAnsi="Times New Roman" w:cs="Times New Roman"/>
                <w:szCs w:val="21"/>
              </w:rPr>
            </w:pPr>
            <w:r>
              <w:rPr>
                <w:rFonts w:ascii="宋体" w:eastAsia="宋体" w:hAnsi="宋体" w:cs="宋体" w:hint="eastAsia"/>
                <w:szCs w:val="21"/>
              </w:rPr>
              <w:t>综合</w:t>
            </w:r>
            <w:r w:rsidR="009023D0" w:rsidRPr="00D763EF">
              <w:rPr>
                <w:rFonts w:ascii="Times New Roman" w:hAnsi="Times New Roman" w:cs="Times New Roman"/>
                <w:szCs w:val="21"/>
              </w:rPr>
              <w:t>管廊</w:t>
            </w:r>
          </w:p>
        </w:tc>
        <w:tc>
          <w:tcPr>
            <w:tcW w:w="59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4395" w:rsidRPr="00217322" w:rsidRDefault="00FA4395" w:rsidP="004A7856">
            <w:pPr>
              <w:spacing w:line="240" w:lineRule="auto"/>
              <w:ind w:firstLine="0"/>
              <w:rPr>
                <w:rFonts w:ascii="宋体" w:eastAsia="宋体" w:hAnsi="宋体" w:cs="宋体"/>
                <w:szCs w:val="21"/>
              </w:rPr>
            </w:pPr>
            <w:r w:rsidRPr="00217322">
              <w:rPr>
                <w:rFonts w:ascii="宋体" w:eastAsia="宋体" w:hAnsi="宋体" w:cs="宋体"/>
                <w:szCs w:val="21"/>
              </w:rPr>
              <w:t>1</w:t>
            </w:r>
            <w:r>
              <w:rPr>
                <w:rFonts w:ascii="宋体" w:eastAsia="宋体" w:hAnsi="宋体" w:cs="宋体" w:hint="eastAsia"/>
                <w:szCs w:val="21"/>
              </w:rPr>
              <w:t>.</w:t>
            </w:r>
            <w:r w:rsidRPr="00C6215B">
              <w:rPr>
                <w:rFonts w:ascii="宋体" w:eastAsia="宋体" w:hAnsi="宋体" w:cs="宋体" w:hint="eastAsia"/>
                <w:szCs w:val="21"/>
              </w:rPr>
              <w:t>地形、</w:t>
            </w:r>
            <w:r>
              <w:rPr>
                <w:rFonts w:ascii="宋体" w:eastAsia="宋体" w:hAnsi="宋体" w:cs="宋体" w:hint="eastAsia"/>
                <w:szCs w:val="21"/>
              </w:rPr>
              <w:t>重要环境</w:t>
            </w:r>
            <w:r w:rsidRPr="00C6215B">
              <w:rPr>
                <w:rFonts w:ascii="宋体" w:eastAsia="宋体" w:hAnsi="宋体" w:cs="宋体" w:hint="eastAsia"/>
                <w:szCs w:val="21"/>
              </w:rPr>
              <w:t>条件</w:t>
            </w:r>
            <w:r>
              <w:rPr>
                <w:rFonts w:ascii="宋体" w:eastAsia="宋体" w:hAnsi="宋体" w:cs="宋体" w:hint="eastAsia"/>
                <w:szCs w:val="21"/>
              </w:rPr>
              <w:t>是否表达；</w:t>
            </w:r>
          </w:p>
          <w:p w:rsidR="00FA4395" w:rsidRPr="00217322" w:rsidRDefault="00FA4395" w:rsidP="004A7856">
            <w:pPr>
              <w:spacing w:line="240" w:lineRule="auto"/>
              <w:ind w:firstLine="0"/>
              <w:rPr>
                <w:rFonts w:ascii="宋体" w:eastAsia="宋体" w:hAnsi="宋体" w:cs="宋体"/>
                <w:szCs w:val="21"/>
              </w:rPr>
            </w:pPr>
            <w:r w:rsidRPr="00217322">
              <w:rPr>
                <w:rFonts w:ascii="宋体" w:eastAsia="宋体" w:hAnsi="宋体" w:cs="宋体"/>
                <w:szCs w:val="21"/>
              </w:rPr>
              <w:t>2</w:t>
            </w:r>
            <w:r>
              <w:rPr>
                <w:rFonts w:ascii="宋体" w:eastAsia="宋体" w:hAnsi="宋体" w:cs="宋体" w:hint="eastAsia"/>
                <w:szCs w:val="21"/>
              </w:rPr>
              <w:t>.</w:t>
            </w:r>
            <w:r w:rsidRPr="00C6215B">
              <w:rPr>
                <w:rFonts w:ascii="宋体" w:eastAsia="宋体" w:hAnsi="宋体" w:cs="宋体" w:hint="eastAsia"/>
                <w:szCs w:val="21"/>
              </w:rPr>
              <w:t>管廊</w:t>
            </w:r>
            <w:r>
              <w:rPr>
                <w:rFonts w:ascii="宋体" w:eastAsia="宋体" w:hAnsi="宋体" w:cs="宋体" w:hint="eastAsia"/>
                <w:szCs w:val="21"/>
              </w:rPr>
              <w:t>主体的几何尺寸、材质</w:t>
            </w:r>
            <w:r w:rsidRPr="00217322">
              <w:rPr>
                <w:rFonts w:ascii="宋体" w:eastAsia="宋体" w:hAnsi="宋体" w:cs="宋体" w:hint="eastAsia"/>
                <w:szCs w:val="21"/>
              </w:rPr>
              <w:t>是否</w:t>
            </w:r>
            <w:r>
              <w:rPr>
                <w:rFonts w:ascii="宋体" w:eastAsia="宋体" w:hAnsi="宋体" w:cs="宋体" w:hint="eastAsia"/>
                <w:szCs w:val="21"/>
              </w:rPr>
              <w:t>表达准确</w:t>
            </w:r>
            <w:r w:rsidRPr="00217322">
              <w:rPr>
                <w:rFonts w:ascii="宋体" w:eastAsia="宋体" w:hAnsi="宋体" w:cs="宋体" w:hint="eastAsia"/>
                <w:szCs w:val="21"/>
              </w:rPr>
              <w:t>；</w:t>
            </w:r>
          </w:p>
          <w:p w:rsidR="00FA4395" w:rsidRDefault="00FA4395" w:rsidP="004A7856">
            <w:pPr>
              <w:spacing w:line="240" w:lineRule="auto"/>
              <w:ind w:firstLine="0"/>
              <w:rPr>
                <w:rFonts w:ascii="宋体" w:eastAsia="宋体" w:hAnsi="宋体" w:cs="宋体"/>
                <w:szCs w:val="21"/>
              </w:rPr>
            </w:pPr>
            <w:r>
              <w:rPr>
                <w:rFonts w:ascii="宋体" w:eastAsia="宋体" w:hAnsi="宋体" w:cs="宋体" w:hint="eastAsia"/>
                <w:szCs w:val="21"/>
              </w:rPr>
              <w:t>3.</w:t>
            </w:r>
            <w:r w:rsidRPr="00C6215B">
              <w:rPr>
                <w:rFonts w:ascii="宋体" w:eastAsia="宋体" w:hAnsi="宋体" w:cs="宋体" w:hint="eastAsia"/>
                <w:szCs w:val="21"/>
              </w:rPr>
              <w:t>入廊管线</w:t>
            </w:r>
            <w:r w:rsidR="000506BB">
              <w:rPr>
                <w:rFonts w:ascii="宋体" w:eastAsia="宋体" w:hAnsi="宋体" w:cs="宋体" w:hint="eastAsia"/>
                <w:szCs w:val="21"/>
              </w:rPr>
              <w:t>及其附件</w:t>
            </w:r>
            <w:r>
              <w:rPr>
                <w:rFonts w:ascii="宋体" w:eastAsia="宋体" w:hAnsi="宋体" w:cs="宋体" w:hint="eastAsia"/>
                <w:szCs w:val="21"/>
              </w:rPr>
              <w:t>的</w:t>
            </w:r>
            <w:r w:rsidR="0041186C">
              <w:rPr>
                <w:rFonts w:ascii="宋体" w:eastAsia="宋体" w:hAnsi="宋体" w:cs="宋体" w:hint="eastAsia"/>
                <w:szCs w:val="21"/>
              </w:rPr>
              <w:t>规格</w:t>
            </w:r>
            <w:r>
              <w:rPr>
                <w:rFonts w:ascii="宋体" w:eastAsia="宋体" w:hAnsi="宋体" w:cs="宋体" w:hint="eastAsia"/>
                <w:szCs w:val="21"/>
              </w:rPr>
              <w:t>、材质</w:t>
            </w:r>
            <w:r w:rsidRPr="00217322">
              <w:rPr>
                <w:rFonts w:ascii="宋体" w:eastAsia="宋体" w:hAnsi="宋体" w:cs="宋体" w:hint="eastAsia"/>
                <w:szCs w:val="21"/>
              </w:rPr>
              <w:t>是否</w:t>
            </w:r>
            <w:r w:rsidR="00642812">
              <w:rPr>
                <w:rFonts w:ascii="宋体" w:eastAsia="宋体" w:hAnsi="宋体" w:cs="宋体" w:hint="eastAsia"/>
                <w:szCs w:val="21"/>
              </w:rPr>
              <w:t>表达</w:t>
            </w:r>
            <w:r w:rsidR="000506BB">
              <w:rPr>
                <w:rFonts w:ascii="宋体" w:eastAsia="宋体" w:hAnsi="宋体" w:cs="宋体" w:hint="eastAsia"/>
                <w:szCs w:val="21"/>
              </w:rPr>
              <w:t>，如：水管、燃气管、电力、通信、支架、支墩等</w:t>
            </w:r>
            <w:r>
              <w:rPr>
                <w:rFonts w:ascii="宋体" w:eastAsia="宋体" w:hAnsi="宋体" w:cs="宋体" w:hint="eastAsia"/>
                <w:szCs w:val="21"/>
              </w:rPr>
              <w:t>；</w:t>
            </w:r>
          </w:p>
          <w:p w:rsidR="00FA4395" w:rsidRPr="00217322" w:rsidRDefault="000506BB" w:rsidP="004A7856">
            <w:pPr>
              <w:spacing w:line="240" w:lineRule="auto"/>
              <w:ind w:firstLine="0"/>
              <w:rPr>
                <w:rFonts w:ascii="宋体" w:eastAsia="宋体" w:hAnsi="宋体" w:cs="宋体"/>
                <w:szCs w:val="21"/>
              </w:rPr>
            </w:pPr>
            <w:r>
              <w:rPr>
                <w:rFonts w:ascii="宋体" w:eastAsia="宋体" w:hAnsi="宋体" w:cs="宋体"/>
                <w:szCs w:val="21"/>
              </w:rPr>
              <w:t>4</w:t>
            </w:r>
            <w:r w:rsidR="00FA4395">
              <w:rPr>
                <w:rFonts w:ascii="宋体" w:eastAsia="宋体" w:hAnsi="宋体" w:cs="宋体" w:hint="eastAsia"/>
                <w:szCs w:val="21"/>
              </w:rPr>
              <w:t>.</w:t>
            </w:r>
            <w:r w:rsidR="00FA4395" w:rsidRPr="00C6215B">
              <w:rPr>
                <w:rFonts w:ascii="宋体" w:eastAsia="宋体" w:hAnsi="宋体" w:cs="宋体"/>
                <w:szCs w:val="21"/>
              </w:rPr>
              <w:t>配套设施</w:t>
            </w:r>
            <w:r w:rsidR="00C513C4">
              <w:rPr>
                <w:rFonts w:ascii="宋体" w:eastAsia="宋体" w:hAnsi="宋体" w:cs="宋体"/>
                <w:szCs w:val="21"/>
              </w:rPr>
              <w:t>的</w:t>
            </w:r>
            <w:r w:rsidR="0005240D">
              <w:rPr>
                <w:rFonts w:ascii="宋体" w:eastAsia="宋体" w:hAnsi="宋体" w:cs="宋体" w:hint="eastAsia"/>
                <w:szCs w:val="21"/>
              </w:rPr>
              <w:t>几何尺寸、材质</w:t>
            </w:r>
            <w:r w:rsidR="00FA4395" w:rsidRPr="00217322">
              <w:rPr>
                <w:rFonts w:ascii="宋体" w:eastAsia="宋体" w:hAnsi="宋体" w:cs="宋体" w:hint="eastAsia"/>
                <w:szCs w:val="21"/>
              </w:rPr>
              <w:t>是否</w:t>
            </w:r>
            <w:r w:rsidR="00FA4395">
              <w:rPr>
                <w:rFonts w:ascii="宋体" w:eastAsia="宋体" w:hAnsi="宋体" w:cs="宋体" w:hint="eastAsia"/>
                <w:szCs w:val="21"/>
              </w:rPr>
              <w:t>表达</w:t>
            </w:r>
            <w:r w:rsidR="0005240D">
              <w:rPr>
                <w:rFonts w:ascii="宋体" w:eastAsia="宋体" w:hAnsi="宋体" w:cs="宋体" w:hint="eastAsia"/>
                <w:szCs w:val="21"/>
              </w:rPr>
              <w:t>准确</w:t>
            </w:r>
            <w:r w:rsidR="00FA4395">
              <w:rPr>
                <w:rFonts w:ascii="宋体" w:eastAsia="宋体" w:hAnsi="宋体" w:cs="宋体" w:hint="eastAsia"/>
                <w:szCs w:val="21"/>
              </w:rPr>
              <w:t>，如：</w:t>
            </w:r>
            <w:r w:rsidR="00FA4395" w:rsidRPr="00C6215B">
              <w:rPr>
                <w:rFonts w:ascii="宋体" w:eastAsia="宋体" w:hAnsi="宋体" w:cs="宋体" w:hint="eastAsia"/>
                <w:szCs w:val="21"/>
              </w:rPr>
              <w:t>人员出入口、逃生口、吊装口、进风口、排风口、管线分支口</w:t>
            </w:r>
            <w:r w:rsidR="0005240D">
              <w:rPr>
                <w:rFonts w:ascii="宋体" w:eastAsia="宋体" w:hAnsi="宋体" w:cs="宋体" w:hint="eastAsia"/>
                <w:szCs w:val="21"/>
              </w:rPr>
              <w:t>等</w:t>
            </w:r>
            <w:r w:rsidR="00FA4395" w:rsidRPr="00217322">
              <w:rPr>
                <w:rFonts w:ascii="宋体" w:eastAsia="宋体" w:hAnsi="宋体" w:cs="宋体"/>
                <w:szCs w:val="21"/>
              </w:rPr>
              <w:t>；</w:t>
            </w:r>
          </w:p>
          <w:p w:rsidR="009023D0" w:rsidRDefault="000506BB" w:rsidP="004A7856">
            <w:pPr>
              <w:snapToGrid w:val="0"/>
              <w:spacing w:line="240" w:lineRule="auto"/>
              <w:ind w:rightChars="50" w:right="105" w:firstLine="0"/>
              <w:rPr>
                <w:rFonts w:ascii="宋体" w:eastAsia="宋体" w:hAnsi="宋体" w:cs="宋体"/>
                <w:szCs w:val="21"/>
              </w:rPr>
            </w:pPr>
            <w:r>
              <w:rPr>
                <w:rFonts w:ascii="宋体" w:eastAsia="宋体" w:hAnsi="宋体" w:cs="宋体"/>
                <w:szCs w:val="21"/>
              </w:rPr>
              <w:t>5</w:t>
            </w:r>
            <w:r w:rsidR="00FA4395">
              <w:rPr>
                <w:rFonts w:ascii="宋体" w:eastAsia="宋体" w:hAnsi="宋体" w:cs="宋体" w:hint="eastAsia"/>
                <w:szCs w:val="21"/>
              </w:rPr>
              <w:t>.</w:t>
            </w:r>
            <w:r w:rsidR="00FA4395" w:rsidRPr="00C6215B">
              <w:rPr>
                <w:rFonts w:ascii="宋体" w:eastAsia="宋体" w:hAnsi="宋体" w:cs="宋体" w:hint="eastAsia"/>
                <w:szCs w:val="21"/>
              </w:rPr>
              <w:t>重要节点</w:t>
            </w:r>
            <w:r w:rsidR="00C513C4">
              <w:rPr>
                <w:rFonts w:ascii="宋体" w:eastAsia="宋体" w:hAnsi="宋体" w:cs="宋体" w:hint="eastAsia"/>
                <w:szCs w:val="21"/>
              </w:rPr>
              <w:t>的</w:t>
            </w:r>
            <w:r w:rsidR="00DC745B">
              <w:rPr>
                <w:rFonts w:ascii="宋体" w:eastAsia="宋体" w:hAnsi="宋体" w:cs="宋体" w:hint="eastAsia"/>
                <w:szCs w:val="21"/>
              </w:rPr>
              <w:t>几何尺寸、材质</w:t>
            </w:r>
            <w:r w:rsidR="00DC745B" w:rsidRPr="00217322">
              <w:rPr>
                <w:rFonts w:ascii="宋体" w:eastAsia="宋体" w:hAnsi="宋体" w:cs="宋体" w:hint="eastAsia"/>
                <w:szCs w:val="21"/>
              </w:rPr>
              <w:t>是否</w:t>
            </w:r>
            <w:r w:rsidR="00DC745B">
              <w:rPr>
                <w:rFonts w:ascii="宋体" w:eastAsia="宋体" w:hAnsi="宋体" w:cs="宋体" w:hint="eastAsia"/>
                <w:szCs w:val="21"/>
              </w:rPr>
              <w:t>表达</w:t>
            </w:r>
            <w:r w:rsidR="00FC3BE4">
              <w:rPr>
                <w:rFonts w:ascii="宋体" w:eastAsia="宋体" w:hAnsi="宋体" w:cs="宋体" w:hint="eastAsia"/>
                <w:szCs w:val="21"/>
              </w:rPr>
              <w:t>准确</w:t>
            </w:r>
            <w:r w:rsidR="00DC745B">
              <w:rPr>
                <w:rFonts w:ascii="宋体" w:eastAsia="宋体" w:hAnsi="宋体" w:cs="宋体" w:hint="eastAsia"/>
                <w:szCs w:val="21"/>
              </w:rPr>
              <w:t>，如：</w:t>
            </w:r>
            <w:r w:rsidR="00DC745B" w:rsidRPr="00C6215B">
              <w:rPr>
                <w:rFonts w:ascii="宋体" w:eastAsia="宋体" w:hAnsi="宋体" w:cs="宋体" w:hint="eastAsia"/>
                <w:szCs w:val="21"/>
              </w:rPr>
              <w:t>端部井、交叉口等</w:t>
            </w:r>
            <w:r w:rsidR="00A239B6">
              <w:rPr>
                <w:rFonts w:ascii="宋体" w:eastAsia="宋体" w:hAnsi="宋体" w:cs="宋体" w:hint="eastAsia"/>
                <w:szCs w:val="21"/>
              </w:rPr>
              <w:t>；</w:t>
            </w:r>
          </w:p>
          <w:p w:rsidR="00A239B6" w:rsidRPr="00D763EF" w:rsidRDefault="000506BB" w:rsidP="004A7856">
            <w:pPr>
              <w:snapToGrid w:val="0"/>
              <w:spacing w:line="240" w:lineRule="auto"/>
              <w:ind w:rightChars="50" w:right="105" w:firstLine="0"/>
              <w:rPr>
                <w:rFonts w:ascii="Times New Roman" w:hAnsi="Times New Roman" w:cs="Times New Roman"/>
                <w:szCs w:val="21"/>
              </w:rPr>
            </w:pPr>
            <w:r>
              <w:rPr>
                <w:rFonts w:ascii="宋体" w:eastAsia="宋体" w:hAnsi="宋体" w:cs="宋体"/>
                <w:szCs w:val="21"/>
              </w:rPr>
              <w:t>6</w:t>
            </w:r>
            <w:r w:rsidR="00A239B6">
              <w:rPr>
                <w:rFonts w:ascii="宋体" w:eastAsia="宋体" w:hAnsi="宋体" w:cs="宋体"/>
                <w:szCs w:val="21"/>
              </w:rPr>
              <w:t>.</w:t>
            </w:r>
            <w:r w:rsidR="00A239B6" w:rsidRPr="00896F09">
              <w:rPr>
                <w:rFonts w:ascii="宋体" w:eastAsia="宋体" w:hAnsi="宋体" w:cs="宋体" w:hint="eastAsia"/>
                <w:szCs w:val="21"/>
              </w:rPr>
              <w:t>消防、照明、通风</w:t>
            </w:r>
            <w:r w:rsidR="00A239B6">
              <w:rPr>
                <w:rFonts w:ascii="宋体" w:eastAsia="宋体" w:hAnsi="宋体" w:cs="宋体" w:hint="eastAsia"/>
                <w:szCs w:val="21"/>
              </w:rPr>
              <w:t>及</w:t>
            </w:r>
            <w:r w:rsidR="00A239B6" w:rsidRPr="00896F09">
              <w:rPr>
                <w:rFonts w:ascii="宋体" w:eastAsia="宋体" w:hAnsi="宋体" w:cs="宋体" w:hint="eastAsia"/>
                <w:szCs w:val="21"/>
              </w:rPr>
              <w:t>排水等</w:t>
            </w:r>
            <w:r w:rsidR="00A239B6">
              <w:rPr>
                <w:rFonts w:ascii="宋体" w:eastAsia="宋体" w:hAnsi="宋体" w:cs="宋体" w:hint="eastAsia"/>
                <w:szCs w:val="21"/>
              </w:rPr>
              <w:t>设施的</w:t>
            </w:r>
            <w:r w:rsidR="005E12E0">
              <w:rPr>
                <w:rFonts w:ascii="宋体" w:eastAsia="宋体" w:hAnsi="宋体" w:cs="宋体" w:hint="eastAsia"/>
                <w:szCs w:val="21"/>
              </w:rPr>
              <w:t>规格型号是否表达</w:t>
            </w:r>
            <w:r w:rsidR="00A239B6">
              <w:rPr>
                <w:rFonts w:ascii="宋体" w:eastAsia="宋体" w:hAnsi="宋体" w:cs="宋体" w:hint="eastAsia"/>
                <w:szCs w:val="21"/>
              </w:rPr>
              <w:t>。</w:t>
            </w:r>
          </w:p>
        </w:tc>
        <w:bookmarkStart w:id="1" w:name="_GoBack"/>
        <w:bookmarkEnd w:id="1"/>
      </w:tr>
    </w:tbl>
    <w:p w:rsidR="009E57BD" w:rsidRDefault="009E57BD">
      <w:pPr>
        <w:spacing w:line="240" w:lineRule="auto"/>
        <w:ind w:firstLine="0"/>
        <w:rPr>
          <w:sz w:val="24"/>
          <w:szCs w:val="24"/>
        </w:rPr>
      </w:pPr>
    </w:p>
    <w:sectPr w:rsidR="009E57BD" w:rsidSect="009E57B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6E85" w:rsidRDefault="00916E85" w:rsidP="008F76C1">
      <w:pPr>
        <w:spacing w:line="240" w:lineRule="auto"/>
      </w:pPr>
      <w:r>
        <w:separator/>
      </w:r>
    </w:p>
  </w:endnote>
  <w:endnote w:type="continuationSeparator" w:id="1">
    <w:p w:rsidR="00916E85" w:rsidRDefault="00916E85" w:rsidP="008F76C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方正仿宋_GBK">
    <w:altName w:val="Arial Unicode MS"/>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6E85" w:rsidRDefault="00916E85" w:rsidP="008F76C1">
      <w:pPr>
        <w:spacing w:line="240" w:lineRule="auto"/>
      </w:pPr>
      <w:r>
        <w:separator/>
      </w:r>
    </w:p>
  </w:footnote>
  <w:footnote w:type="continuationSeparator" w:id="1">
    <w:p w:rsidR="00916E85" w:rsidRDefault="00916E85" w:rsidP="008F76C1">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395C9CD"/>
    <w:multiLevelType w:val="singleLevel"/>
    <w:tmpl w:val="B395C9CD"/>
    <w:lvl w:ilvl="0">
      <w:start w:val="1"/>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252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useAltKinsokuLineBreakRules/>
  </w:compat>
  <w:rsids>
    <w:rsidRoot w:val="00262DBC"/>
    <w:rsid w:val="000320D2"/>
    <w:rsid w:val="00033350"/>
    <w:rsid w:val="00046DDD"/>
    <w:rsid w:val="000506BB"/>
    <w:rsid w:val="0005240D"/>
    <w:rsid w:val="00057F8B"/>
    <w:rsid w:val="000D5E49"/>
    <w:rsid w:val="000F2525"/>
    <w:rsid w:val="001266AA"/>
    <w:rsid w:val="001536D1"/>
    <w:rsid w:val="00161023"/>
    <w:rsid w:val="00177C66"/>
    <w:rsid w:val="001971C4"/>
    <w:rsid w:val="00262DBC"/>
    <w:rsid w:val="002722E3"/>
    <w:rsid w:val="002D2066"/>
    <w:rsid w:val="0031649A"/>
    <w:rsid w:val="003315F3"/>
    <w:rsid w:val="00396CC9"/>
    <w:rsid w:val="003B5BC6"/>
    <w:rsid w:val="003F5C3C"/>
    <w:rsid w:val="004104D5"/>
    <w:rsid w:val="0041186C"/>
    <w:rsid w:val="00453610"/>
    <w:rsid w:val="004907CA"/>
    <w:rsid w:val="00491ED7"/>
    <w:rsid w:val="004A7856"/>
    <w:rsid w:val="004D28BB"/>
    <w:rsid w:val="004D7D1F"/>
    <w:rsid w:val="004E46BD"/>
    <w:rsid w:val="005070E7"/>
    <w:rsid w:val="00540357"/>
    <w:rsid w:val="00544B22"/>
    <w:rsid w:val="005467A1"/>
    <w:rsid w:val="00555E4C"/>
    <w:rsid w:val="00591DC4"/>
    <w:rsid w:val="005D497A"/>
    <w:rsid w:val="005E12E0"/>
    <w:rsid w:val="0061351D"/>
    <w:rsid w:val="00636450"/>
    <w:rsid w:val="00642812"/>
    <w:rsid w:val="006658F4"/>
    <w:rsid w:val="00695ECE"/>
    <w:rsid w:val="006B3F17"/>
    <w:rsid w:val="007040F0"/>
    <w:rsid w:val="00705AF3"/>
    <w:rsid w:val="0072166C"/>
    <w:rsid w:val="00796E72"/>
    <w:rsid w:val="007C77D7"/>
    <w:rsid w:val="007D326B"/>
    <w:rsid w:val="007F5762"/>
    <w:rsid w:val="007F6BC1"/>
    <w:rsid w:val="00800906"/>
    <w:rsid w:val="00820C47"/>
    <w:rsid w:val="0085019B"/>
    <w:rsid w:val="0085348D"/>
    <w:rsid w:val="008620B0"/>
    <w:rsid w:val="00870B1B"/>
    <w:rsid w:val="008D3605"/>
    <w:rsid w:val="008D7A1D"/>
    <w:rsid w:val="008E601C"/>
    <w:rsid w:val="008F76C1"/>
    <w:rsid w:val="009023D0"/>
    <w:rsid w:val="00916E85"/>
    <w:rsid w:val="00933021"/>
    <w:rsid w:val="00955799"/>
    <w:rsid w:val="0096309D"/>
    <w:rsid w:val="009931EF"/>
    <w:rsid w:val="00993C68"/>
    <w:rsid w:val="009B3590"/>
    <w:rsid w:val="009B5E5D"/>
    <w:rsid w:val="009E12B3"/>
    <w:rsid w:val="009E57BD"/>
    <w:rsid w:val="00A04BF7"/>
    <w:rsid w:val="00A239B6"/>
    <w:rsid w:val="00A35F89"/>
    <w:rsid w:val="00A53FAE"/>
    <w:rsid w:val="00A564AE"/>
    <w:rsid w:val="00A84DFA"/>
    <w:rsid w:val="00A853DD"/>
    <w:rsid w:val="00AB555D"/>
    <w:rsid w:val="00AC7698"/>
    <w:rsid w:val="00AE1652"/>
    <w:rsid w:val="00AE39C5"/>
    <w:rsid w:val="00AF262D"/>
    <w:rsid w:val="00B0150A"/>
    <w:rsid w:val="00B62A19"/>
    <w:rsid w:val="00B752C0"/>
    <w:rsid w:val="00BA4CB9"/>
    <w:rsid w:val="00BC7C3B"/>
    <w:rsid w:val="00C4538A"/>
    <w:rsid w:val="00C474A2"/>
    <w:rsid w:val="00C513C4"/>
    <w:rsid w:val="00C64E89"/>
    <w:rsid w:val="00C77183"/>
    <w:rsid w:val="00C905AB"/>
    <w:rsid w:val="00CA5F30"/>
    <w:rsid w:val="00D14471"/>
    <w:rsid w:val="00D71483"/>
    <w:rsid w:val="00D96014"/>
    <w:rsid w:val="00DB2739"/>
    <w:rsid w:val="00DC745B"/>
    <w:rsid w:val="00E42A8A"/>
    <w:rsid w:val="00E82FD1"/>
    <w:rsid w:val="00EB270F"/>
    <w:rsid w:val="00EB3623"/>
    <w:rsid w:val="00EB6679"/>
    <w:rsid w:val="00ED0D80"/>
    <w:rsid w:val="00EE6610"/>
    <w:rsid w:val="00F040BA"/>
    <w:rsid w:val="00F17916"/>
    <w:rsid w:val="00F43478"/>
    <w:rsid w:val="00F4396F"/>
    <w:rsid w:val="00F47BEA"/>
    <w:rsid w:val="00F514C5"/>
    <w:rsid w:val="00FA4395"/>
    <w:rsid w:val="00FB036E"/>
    <w:rsid w:val="00FB4D24"/>
    <w:rsid w:val="00FC030D"/>
    <w:rsid w:val="00FC3BE4"/>
    <w:rsid w:val="00FD228F"/>
    <w:rsid w:val="00FF69BC"/>
    <w:rsid w:val="01CB781F"/>
    <w:rsid w:val="028E32AF"/>
    <w:rsid w:val="02F10553"/>
    <w:rsid w:val="046751EE"/>
    <w:rsid w:val="048258A2"/>
    <w:rsid w:val="04B932EE"/>
    <w:rsid w:val="05044071"/>
    <w:rsid w:val="07B72317"/>
    <w:rsid w:val="08413609"/>
    <w:rsid w:val="087327D4"/>
    <w:rsid w:val="09455413"/>
    <w:rsid w:val="0AD0792B"/>
    <w:rsid w:val="0B5E370D"/>
    <w:rsid w:val="0C7D18D0"/>
    <w:rsid w:val="0D8055D4"/>
    <w:rsid w:val="0D8365D2"/>
    <w:rsid w:val="0E0F5544"/>
    <w:rsid w:val="0FF0204D"/>
    <w:rsid w:val="109D0FFB"/>
    <w:rsid w:val="12056913"/>
    <w:rsid w:val="1238616A"/>
    <w:rsid w:val="138A799D"/>
    <w:rsid w:val="16254935"/>
    <w:rsid w:val="16A75BFA"/>
    <w:rsid w:val="16C949C2"/>
    <w:rsid w:val="17061B73"/>
    <w:rsid w:val="17731004"/>
    <w:rsid w:val="192657C5"/>
    <w:rsid w:val="1A825057"/>
    <w:rsid w:val="1E9E653B"/>
    <w:rsid w:val="1FEA6A6F"/>
    <w:rsid w:val="251E0072"/>
    <w:rsid w:val="253A062F"/>
    <w:rsid w:val="28954DE3"/>
    <w:rsid w:val="292313D6"/>
    <w:rsid w:val="2A32466A"/>
    <w:rsid w:val="2A324D2E"/>
    <w:rsid w:val="2A6737CE"/>
    <w:rsid w:val="2BCC7342"/>
    <w:rsid w:val="2C7F25B7"/>
    <w:rsid w:val="2D0A1074"/>
    <w:rsid w:val="2D112ADE"/>
    <w:rsid w:val="2D4013A6"/>
    <w:rsid w:val="2D6D17D6"/>
    <w:rsid w:val="2E455770"/>
    <w:rsid w:val="2E613203"/>
    <w:rsid w:val="30D96629"/>
    <w:rsid w:val="30FD461C"/>
    <w:rsid w:val="319D1F20"/>
    <w:rsid w:val="31E828B2"/>
    <w:rsid w:val="32687A86"/>
    <w:rsid w:val="32AE5B8B"/>
    <w:rsid w:val="32E10FE6"/>
    <w:rsid w:val="348525B9"/>
    <w:rsid w:val="35D926F2"/>
    <w:rsid w:val="36195629"/>
    <w:rsid w:val="39277825"/>
    <w:rsid w:val="396B7CCD"/>
    <w:rsid w:val="3A1E674B"/>
    <w:rsid w:val="3B0C59E0"/>
    <w:rsid w:val="3DD528EB"/>
    <w:rsid w:val="3DF5356C"/>
    <w:rsid w:val="3E3F031A"/>
    <w:rsid w:val="3E5F054D"/>
    <w:rsid w:val="3F41446D"/>
    <w:rsid w:val="3F695646"/>
    <w:rsid w:val="40592B54"/>
    <w:rsid w:val="41FB10F1"/>
    <w:rsid w:val="42AA65D2"/>
    <w:rsid w:val="43492F08"/>
    <w:rsid w:val="44681E47"/>
    <w:rsid w:val="46971074"/>
    <w:rsid w:val="477F3981"/>
    <w:rsid w:val="482D371F"/>
    <w:rsid w:val="496D4E65"/>
    <w:rsid w:val="4A6D7144"/>
    <w:rsid w:val="4C4B08EE"/>
    <w:rsid w:val="4D7F5621"/>
    <w:rsid w:val="4E95393C"/>
    <w:rsid w:val="4FC94DAE"/>
    <w:rsid w:val="50110610"/>
    <w:rsid w:val="50917DE9"/>
    <w:rsid w:val="520A642A"/>
    <w:rsid w:val="532A7E9F"/>
    <w:rsid w:val="548F0422"/>
    <w:rsid w:val="54D73C53"/>
    <w:rsid w:val="54E72983"/>
    <w:rsid w:val="556315A4"/>
    <w:rsid w:val="573B024B"/>
    <w:rsid w:val="57AE6BD6"/>
    <w:rsid w:val="5C706BDA"/>
    <w:rsid w:val="5CBD352C"/>
    <w:rsid w:val="5D170466"/>
    <w:rsid w:val="5E1C6237"/>
    <w:rsid w:val="5E293C35"/>
    <w:rsid w:val="63221FB2"/>
    <w:rsid w:val="66C37864"/>
    <w:rsid w:val="68432856"/>
    <w:rsid w:val="68F61C3D"/>
    <w:rsid w:val="6B073970"/>
    <w:rsid w:val="6B9332AF"/>
    <w:rsid w:val="6C0340C9"/>
    <w:rsid w:val="6D4870F7"/>
    <w:rsid w:val="6DE13BF7"/>
    <w:rsid w:val="6F080F34"/>
    <w:rsid w:val="6F396B27"/>
    <w:rsid w:val="715C2A0C"/>
    <w:rsid w:val="721E18C0"/>
    <w:rsid w:val="73344E0E"/>
    <w:rsid w:val="73C279C0"/>
    <w:rsid w:val="76B91B9D"/>
    <w:rsid w:val="779E5D4E"/>
    <w:rsid w:val="799D37E1"/>
    <w:rsid w:val="7A6C4764"/>
    <w:rsid w:val="7A6E463C"/>
    <w:rsid w:val="7B032714"/>
    <w:rsid w:val="7B144394"/>
    <w:rsid w:val="7BA512A3"/>
    <w:rsid w:val="7C935FAE"/>
    <w:rsid w:val="7D895DE9"/>
    <w:rsid w:val="7E105697"/>
    <w:rsid w:val="7EA3268C"/>
    <w:rsid w:val="7F0837F0"/>
    <w:rsid w:val="7F69627B"/>
    <w:rsid w:val="7FF72A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57BD"/>
    <w:pPr>
      <w:widowControl w:val="0"/>
      <w:spacing w:line="360" w:lineRule="auto"/>
      <w:ind w:firstLine="397"/>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9E57BD"/>
    <w:pPr>
      <w:tabs>
        <w:tab w:val="center" w:pos="4153"/>
        <w:tab w:val="right" w:pos="8306"/>
      </w:tabs>
      <w:snapToGrid w:val="0"/>
      <w:spacing w:line="240" w:lineRule="auto"/>
      <w:jc w:val="left"/>
    </w:pPr>
    <w:rPr>
      <w:sz w:val="18"/>
      <w:szCs w:val="18"/>
    </w:rPr>
  </w:style>
  <w:style w:type="paragraph" w:styleId="a4">
    <w:name w:val="header"/>
    <w:basedOn w:val="a"/>
    <w:link w:val="Char0"/>
    <w:uiPriority w:val="99"/>
    <w:unhideWhenUsed/>
    <w:qFormat/>
    <w:rsid w:val="009E57BD"/>
    <w:pPr>
      <w:pBdr>
        <w:bottom w:val="single" w:sz="6" w:space="1" w:color="auto"/>
      </w:pBdr>
      <w:tabs>
        <w:tab w:val="center" w:pos="4153"/>
        <w:tab w:val="right" w:pos="8306"/>
      </w:tabs>
      <w:snapToGrid w:val="0"/>
      <w:spacing w:line="240" w:lineRule="auto"/>
      <w:jc w:val="center"/>
    </w:pPr>
    <w:rPr>
      <w:sz w:val="18"/>
      <w:szCs w:val="18"/>
    </w:rPr>
  </w:style>
  <w:style w:type="paragraph" w:styleId="a5">
    <w:name w:val="Title"/>
    <w:basedOn w:val="a"/>
    <w:next w:val="a"/>
    <w:uiPriority w:val="10"/>
    <w:qFormat/>
    <w:rsid w:val="009E57BD"/>
    <w:pPr>
      <w:autoSpaceDE w:val="0"/>
      <w:autoSpaceDN w:val="0"/>
      <w:adjustRightInd w:val="0"/>
      <w:spacing w:before="240" w:after="60"/>
      <w:jc w:val="left"/>
      <w:outlineLvl w:val="0"/>
    </w:pPr>
    <w:rPr>
      <w:rFonts w:ascii="Cambria" w:hAnsi="Cambria"/>
      <w:b/>
      <w:bCs/>
      <w:sz w:val="28"/>
      <w:szCs w:val="32"/>
    </w:rPr>
  </w:style>
  <w:style w:type="character" w:styleId="a6">
    <w:name w:val="page number"/>
    <w:basedOn w:val="a0"/>
    <w:uiPriority w:val="99"/>
    <w:semiHidden/>
    <w:unhideWhenUsed/>
    <w:qFormat/>
    <w:rsid w:val="009E57BD"/>
  </w:style>
  <w:style w:type="table" w:styleId="a7">
    <w:name w:val="Table Grid"/>
    <w:basedOn w:val="a1"/>
    <w:uiPriority w:val="59"/>
    <w:qFormat/>
    <w:rsid w:val="009E57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semiHidden/>
    <w:qFormat/>
    <w:rsid w:val="009E57BD"/>
    <w:rPr>
      <w:sz w:val="18"/>
      <w:szCs w:val="18"/>
    </w:rPr>
  </w:style>
  <w:style w:type="character" w:customStyle="1" w:styleId="Char">
    <w:name w:val="页脚 Char"/>
    <w:basedOn w:val="a0"/>
    <w:link w:val="a3"/>
    <w:uiPriority w:val="99"/>
    <w:semiHidden/>
    <w:qFormat/>
    <w:rsid w:val="009E57BD"/>
    <w:rPr>
      <w:sz w:val="18"/>
      <w:szCs w:val="18"/>
    </w:rPr>
  </w:style>
  <w:style w:type="paragraph" w:customStyle="1" w:styleId="2">
    <w:name w:val="列出段落2"/>
    <w:basedOn w:val="a"/>
    <w:uiPriority w:val="99"/>
    <w:unhideWhenUsed/>
    <w:qFormat/>
    <w:rsid w:val="009E57BD"/>
    <w:pPr>
      <w:widowControl/>
      <w:adjustRightInd w:val="0"/>
      <w:snapToGrid w:val="0"/>
      <w:spacing w:after="200" w:line="240" w:lineRule="auto"/>
      <w:ind w:firstLineChars="200" w:firstLine="420"/>
      <w:jc w:val="left"/>
    </w:pPr>
    <w:rPr>
      <w:rFonts w:ascii="Tahoma" w:eastAsia="微软雅黑" w:hAnsi="Tahoma" w:cs="Times New Roman"/>
      <w:kern w:val="0"/>
      <w:sz w:val="22"/>
    </w:rPr>
  </w:style>
  <w:style w:type="paragraph" w:styleId="a8">
    <w:name w:val="List Paragraph"/>
    <w:basedOn w:val="a"/>
    <w:uiPriority w:val="34"/>
    <w:qFormat/>
    <w:rsid w:val="009E57BD"/>
    <w:pPr>
      <w:ind w:firstLineChars="200" w:firstLine="420"/>
    </w:pPr>
  </w:style>
  <w:style w:type="paragraph" w:customStyle="1" w:styleId="msolistparagraph0">
    <w:name w:val="msolistparagraph"/>
    <w:basedOn w:val="a"/>
    <w:uiPriority w:val="99"/>
    <w:qFormat/>
    <w:rsid w:val="009E57BD"/>
    <w:pPr>
      <w:ind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4</Pages>
  <Words>377</Words>
  <Characters>2153</Characters>
  <Application>Microsoft Office Word</Application>
  <DocSecurity>0</DocSecurity>
  <Lines>17</Lines>
  <Paragraphs>5</Paragraphs>
  <ScaleCrop>false</ScaleCrop>
  <Company>Users</Company>
  <LinksUpToDate>false</LinksUpToDate>
  <CharactersWithSpaces>2525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程霄</dc:creator>
  <cp:lastModifiedBy>Micorosoft</cp:lastModifiedBy>
  <cp:revision>59</cp:revision>
  <cp:lastPrinted>2018-03-30T03:39:00Z</cp:lastPrinted>
  <dcterms:created xsi:type="dcterms:W3CDTF">2018-03-27T03:58:00Z</dcterms:created>
  <dcterms:modified xsi:type="dcterms:W3CDTF">2018-03-30T07:41:00Z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