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3DCC" w14:textId="77777777" w:rsidR="00AB3B3E" w:rsidRDefault="00AB3B3E" w:rsidP="00AB3B3E">
      <w:pPr>
        <w:spacing w:line="70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2</w:t>
      </w:r>
    </w:p>
    <w:p w14:paraId="6F3D7A45" w14:textId="77777777" w:rsidR="00AB3B3E" w:rsidRDefault="00AB3B3E" w:rsidP="00AB3B3E">
      <w:pPr>
        <w:spacing w:line="700" w:lineRule="exact"/>
        <w:rPr>
          <w:rFonts w:eastAsia="方正黑体_GBK"/>
          <w:sz w:val="32"/>
          <w:szCs w:val="32"/>
        </w:rPr>
      </w:pPr>
    </w:p>
    <w:p w14:paraId="2488ADFE" w14:textId="77777777" w:rsidR="00AB3B3E" w:rsidRDefault="00AB3B3E" w:rsidP="00AB3B3E">
      <w:pPr>
        <w:spacing w:line="700" w:lineRule="exact"/>
        <w:jc w:val="center"/>
        <w:rPr>
          <w:rFonts w:eastAsia="方正小标宋_GBK"/>
          <w:sz w:val="24"/>
          <w:szCs w:val="32"/>
        </w:rPr>
      </w:pPr>
      <w:r>
        <w:rPr>
          <w:rFonts w:eastAsia="方正小标宋_GBK"/>
          <w:sz w:val="44"/>
          <w:szCs w:val="32"/>
        </w:rPr>
        <w:t>符合简化审批手续情况的重新核定企业名单</w:t>
      </w:r>
    </w:p>
    <w:tbl>
      <w:tblPr>
        <w:tblW w:w="5606" w:type="pct"/>
        <w:tblInd w:w="-572" w:type="dxa"/>
        <w:tblLook w:val="04A0" w:firstRow="1" w:lastRow="0" w:firstColumn="1" w:lastColumn="0" w:noHBand="0" w:noVBand="1"/>
      </w:tblPr>
      <w:tblGrid>
        <w:gridCol w:w="737"/>
        <w:gridCol w:w="3474"/>
        <w:gridCol w:w="1308"/>
        <w:gridCol w:w="1308"/>
        <w:gridCol w:w="3587"/>
      </w:tblGrid>
      <w:tr w:rsidR="00AB3B3E" w14:paraId="0E746F88" w14:textId="77777777" w:rsidTr="0097450F">
        <w:trPr>
          <w:trHeight w:val="904"/>
          <w:tblHeader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A5BE" w14:textId="77777777" w:rsidR="00AB3B3E" w:rsidRDefault="00AB3B3E" w:rsidP="0097450F">
            <w:pPr>
              <w:widowControl/>
              <w:spacing w:line="360" w:lineRule="auto"/>
              <w:jc w:val="center"/>
              <w:rPr>
                <w:rFonts w:eastAsia="方正黑体_GBK"/>
                <w:kern w:val="0"/>
                <w:sz w:val="24"/>
                <w:szCs w:val="21"/>
              </w:rPr>
            </w:pPr>
            <w:r>
              <w:rPr>
                <w:rFonts w:eastAsia="方正黑体_GBK"/>
                <w:kern w:val="0"/>
                <w:sz w:val="24"/>
                <w:szCs w:val="21"/>
              </w:rPr>
              <w:t>序号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33E7" w14:textId="77777777" w:rsidR="00AB3B3E" w:rsidRDefault="00AB3B3E" w:rsidP="0097450F">
            <w:pPr>
              <w:widowControl/>
              <w:spacing w:line="360" w:lineRule="auto"/>
              <w:jc w:val="center"/>
              <w:rPr>
                <w:rFonts w:eastAsia="方正黑体_GBK"/>
                <w:kern w:val="0"/>
                <w:sz w:val="24"/>
                <w:szCs w:val="21"/>
              </w:rPr>
            </w:pPr>
            <w:r>
              <w:rPr>
                <w:rFonts w:eastAsia="方正黑体_GBK"/>
                <w:kern w:val="0"/>
                <w:sz w:val="24"/>
                <w:szCs w:val="21"/>
              </w:rPr>
              <w:t>企业名称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0281" w14:textId="77777777" w:rsidR="00AB3B3E" w:rsidRDefault="00AB3B3E" w:rsidP="0097450F">
            <w:pPr>
              <w:widowControl/>
              <w:spacing w:line="360" w:lineRule="auto"/>
              <w:jc w:val="center"/>
              <w:rPr>
                <w:rFonts w:eastAsia="方正黑体_GBK"/>
                <w:kern w:val="0"/>
                <w:sz w:val="24"/>
                <w:szCs w:val="21"/>
              </w:rPr>
            </w:pPr>
            <w:r>
              <w:rPr>
                <w:rFonts w:eastAsia="方正黑体_GBK"/>
                <w:kern w:val="0"/>
                <w:sz w:val="24"/>
                <w:szCs w:val="21"/>
              </w:rPr>
              <w:t>变更情况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E3AE" w14:textId="77777777" w:rsidR="00AB3B3E" w:rsidRDefault="00AB3B3E" w:rsidP="0097450F">
            <w:pPr>
              <w:widowControl/>
              <w:spacing w:line="360" w:lineRule="auto"/>
              <w:jc w:val="center"/>
              <w:rPr>
                <w:rFonts w:eastAsia="方正黑体_GBK"/>
                <w:kern w:val="0"/>
                <w:sz w:val="24"/>
                <w:szCs w:val="21"/>
              </w:rPr>
            </w:pPr>
            <w:r>
              <w:rPr>
                <w:rFonts w:eastAsia="方正黑体_GBK"/>
                <w:kern w:val="0"/>
                <w:sz w:val="24"/>
                <w:szCs w:val="21"/>
              </w:rPr>
              <w:t>业务类型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7BB9" w14:textId="77777777" w:rsidR="00AB3B3E" w:rsidRDefault="00AB3B3E" w:rsidP="0097450F">
            <w:pPr>
              <w:widowControl/>
              <w:spacing w:line="360" w:lineRule="auto"/>
              <w:jc w:val="center"/>
              <w:rPr>
                <w:rFonts w:eastAsia="方正黑体_GBK"/>
                <w:kern w:val="0"/>
                <w:sz w:val="24"/>
                <w:szCs w:val="21"/>
              </w:rPr>
            </w:pPr>
            <w:r>
              <w:rPr>
                <w:rFonts w:eastAsia="方正黑体_GBK"/>
                <w:kern w:val="0"/>
                <w:sz w:val="24"/>
                <w:szCs w:val="21"/>
              </w:rPr>
              <w:t>资质等级范围</w:t>
            </w:r>
          </w:p>
        </w:tc>
      </w:tr>
      <w:tr w:rsidR="00AB3B3E" w14:paraId="4F7C213A" w14:textId="77777777" w:rsidTr="0097450F">
        <w:trPr>
          <w:trHeight w:val="495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E769AF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17AA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重庆泰联建筑工程有限公司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E4B3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继承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4857F4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重组分立</w:t>
            </w:r>
          </w:p>
        </w:tc>
        <w:tc>
          <w:tcPr>
            <w:tcW w:w="1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1CEF" w14:textId="77777777" w:rsidR="00AB3B3E" w:rsidRDefault="00AB3B3E" w:rsidP="0097450F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建筑工程施工总承包壹级</w:t>
            </w:r>
          </w:p>
          <w:p w14:paraId="4059C8E0" w14:textId="77777777" w:rsidR="00AB3B3E" w:rsidRDefault="00AB3B3E" w:rsidP="0097450F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市政公用工程施工总承包壹级</w:t>
            </w:r>
          </w:p>
        </w:tc>
      </w:tr>
      <w:tr w:rsidR="00AB3B3E" w14:paraId="7648F592" w14:textId="77777777" w:rsidTr="0097450F">
        <w:trPr>
          <w:trHeight w:val="480"/>
        </w:trPr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7E77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979C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重庆祥建建设有限公司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2998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注销</w:t>
            </w: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719A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026C" w14:textId="77777777" w:rsidR="00AB3B3E" w:rsidRDefault="00AB3B3E" w:rsidP="0097450F">
            <w:pPr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AB3B3E" w14:paraId="795B5432" w14:textId="77777777" w:rsidTr="0097450F">
        <w:trPr>
          <w:trHeight w:val="624"/>
        </w:trPr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01EA7B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680C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深圳市腾嘉建设</w:t>
            </w:r>
            <w:proofErr w:type="gramEnd"/>
            <w:r>
              <w:rPr>
                <w:kern w:val="0"/>
                <w:sz w:val="24"/>
              </w:rPr>
              <w:t>工程有限公司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5566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继承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21F702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重组分立</w:t>
            </w:r>
          </w:p>
        </w:tc>
        <w:tc>
          <w:tcPr>
            <w:tcW w:w="1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D01B" w14:textId="77777777" w:rsidR="00AB3B3E" w:rsidRDefault="00AB3B3E" w:rsidP="0097450F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建筑工程施工总承包壹级</w:t>
            </w:r>
          </w:p>
          <w:p w14:paraId="2FF5877B" w14:textId="77777777" w:rsidR="00AB3B3E" w:rsidRDefault="00AB3B3E" w:rsidP="0097450F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市政公用工程施工总承包壹级</w:t>
            </w:r>
          </w:p>
        </w:tc>
      </w:tr>
      <w:tr w:rsidR="00AB3B3E" w14:paraId="4094A917" w14:textId="77777777" w:rsidTr="0097450F">
        <w:trPr>
          <w:trHeight w:val="561"/>
        </w:trPr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EC30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C82D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重庆渝凡实业有限公司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3EEA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注销</w:t>
            </w: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654E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5A6C" w14:textId="77777777" w:rsidR="00AB3B3E" w:rsidRDefault="00AB3B3E" w:rsidP="0097450F">
            <w:pPr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AB3B3E" w14:paraId="43C39808" w14:textId="77777777" w:rsidTr="0097450F">
        <w:trPr>
          <w:trHeight w:hRule="exact" w:val="567"/>
        </w:trPr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27B89D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3008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重庆格畅建筑工程</w:t>
            </w:r>
            <w:proofErr w:type="gramEnd"/>
            <w:r>
              <w:rPr>
                <w:kern w:val="0"/>
                <w:sz w:val="24"/>
              </w:rPr>
              <w:t>有限公司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598A4F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继承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1BC5A7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重组分立</w:t>
            </w:r>
          </w:p>
        </w:tc>
        <w:tc>
          <w:tcPr>
            <w:tcW w:w="1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600C" w14:textId="77777777" w:rsidR="00AB3B3E" w:rsidRDefault="00AB3B3E" w:rsidP="0097450F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建筑装修装饰工程专业承包壹级</w:t>
            </w:r>
          </w:p>
        </w:tc>
      </w:tr>
      <w:tr w:rsidR="00AB3B3E" w14:paraId="39247AF8" w14:textId="77777777" w:rsidTr="0097450F">
        <w:trPr>
          <w:trHeight w:hRule="exact" w:val="567"/>
        </w:trPr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C457F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E3C5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重庆聚万建筑装饰工程有限公司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18ACBE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注销</w:t>
            </w: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A7ED5B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49B153" w14:textId="77777777" w:rsidR="00AB3B3E" w:rsidRDefault="00AB3B3E" w:rsidP="0097450F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AB3B3E" w14:paraId="04B96D4A" w14:textId="77777777" w:rsidTr="0097450F">
        <w:trPr>
          <w:trHeight w:hRule="exact" w:val="567"/>
        </w:trPr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8E5050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ED32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重庆轩格建筑工程有限公司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B772BB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继承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B9220F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重组分立</w:t>
            </w:r>
          </w:p>
        </w:tc>
        <w:tc>
          <w:tcPr>
            <w:tcW w:w="17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8724" w14:textId="77777777" w:rsidR="00AB3B3E" w:rsidRDefault="00AB3B3E" w:rsidP="0097450F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建筑装修装饰工程专业承包壹级</w:t>
            </w:r>
          </w:p>
        </w:tc>
      </w:tr>
      <w:tr w:rsidR="00AB3B3E" w14:paraId="0FB9BC15" w14:textId="77777777" w:rsidTr="0097450F">
        <w:trPr>
          <w:trHeight w:hRule="exact" w:val="567"/>
        </w:trPr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A25113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31A6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北城致远集团有限公司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368ECA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注销</w:t>
            </w: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109AEB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142AC6" w14:textId="77777777" w:rsidR="00AB3B3E" w:rsidRDefault="00AB3B3E" w:rsidP="0097450F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AB3B3E" w14:paraId="6BFB8289" w14:textId="77777777" w:rsidTr="0097450F">
        <w:trPr>
          <w:trHeight w:hRule="exact" w:val="567"/>
        </w:trPr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713669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509C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重庆瀚竣建设工程有限公司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BE2AD1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继承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D6BF7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重组分立</w:t>
            </w:r>
          </w:p>
        </w:tc>
        <w:tc>
          <w:tcPr>
            <w:tcW w:w="17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CCFC" w14:textId="77777777" w:rsidR="00AB3B3E" w:rsidRDefault="00AB3B3E" w:rsidP="0097450F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建筑装修装饰工程专业承包壹级</w:t>
            </w:r>
          </w:p>
        </w:tc>
      </w:tr>
      <w:tr w:rsidR="00AB3B3E" w14:paraId="1063D098" w14:textId="77777777" w:rsidTr="0097450F">
        <w:trPr>
          <w:trHeight w:hRule="exact" w:val="567"/>
        </w:trPr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BB4E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6AC9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重庆霞湖世家装饰工程有限公司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9DDA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注销</w:t>
            </w: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F27F33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069A8C" w14:textId="77777777" w:rsidR="00AB3B3E" w:rsidRDefault="00AB3B3E" w:rsidP="0097450F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AB3B3E" w14:paraId="61045241" w14:textId="77777777" w:rsidTr="0097450F">
        <w:trPr>
          <w:trHeight w:val="1128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01A0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4FFB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重庆致豪建筑工程</w:t>
            </w:r>
            <w:proofErr w:type="gramEnd"/>
            <w:r>
              <w:rPr>
                <w:kern w:val="0"/>
                <w:sz w:val="24"/>
              </w:rPr>
              <w:t>有限公司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4FDC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继承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A988C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重组分立</w:t>
            </w:r>
          </w:p>
        </w:tc>
        <w:tc>
          <w:tcPr>
            <w:tcW w:w="17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DC72" w14:textId="77777777" w:rsidR="00AB3B3E" w:rsidRDefault="00AB3B3E" w:rsidP="0097450F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机电工程施工总承包贰级</w:t>
            </w:r>
          </w:p>
          <w:p w14:paraId="2CB7D3FD" w14:textId="77777777" w:rsidR="00AB3B3E" w:rsidRDefault="00AB3B3E" w:rsidP="0097450F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公路工程施工总承包贰级</w:t>
            </w:r>
          </w:p>
          <w:p w14:paraId="234C4AD5" w14:textId="77777777" w:rsidR="00AB3B3E" w:rsidRDefault="00AB3B3E" w:rsidP="0097450F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公路路基工程专业承包贰级</w:t>
            </w:r>
          </w:p>
          <w:p w14:paraId="40DF9084" w14:textId="77777777" w:rsidR="00AB3B3E" w:rsidRDefault="00AB3B3E" w:rsidP="0097450F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公路路面工程专业承包贰级</w:t>
            </w:r>
          </w:p>
          <w:p w14:paraId="5BB7E833" w14:textId="77777777" w:rsidR="00AB3B3E" w:rsidRDefault="00AB3B3E" w:rsidP="0097450F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隧道工程专业承包贰级</w:t>
            </w:r>
          </w:p>
          <w:p w14:paraId="3953DAF9" w14:textId="77777777" w:rsidR="00AB3B3E" w:rsidRDefault="00AB3B3E" w:rsidP="0097450F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桥梁工程专业承包贰级</w:t>
            </w:r>
          </w:p>
        </w:tc>
      </w:tr>
      <w:tr w:rsidR="00AB3B3E" w14:paraId="36366743" w14:textId="77777777" w:rsidTr="0097450F">
        <w:trPr>
          <w:trHeight w:val="989"/>
        </w:trPr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729C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B332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北城致远集团有限公司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6DFE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  <w:p w14:paraId="6D58612B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注销</w:t>
            </w: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9BCA" w14:textId="77777777" w:rsidR="00AB3B3E" w:rsidRDefault="00AB3B3E" w:rsidP="0097450F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873F" w14:textId="77777777" w:rsidR="00AB3B3E" w:rsidRDefault="00AB3B3E" w:rsidP="0097450F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AB3B3E" w14:paraId="542DABAB" w14:textId="77777777" w:rsidTr="0097450F">
        <w:trPr>
          <w:trHeight w:hRule="exact" w:val="567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33FA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F853" w14:textId="77777777" w:rsidR="00AB3B3E" w:rsidRDefault="00AB3B3E" w:rsidP="0097450F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重庆渝科建设有限公司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87AE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继承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FDE5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重组分立</w:t>
            </w:r>
          </w:p>
        </w:tc>
        <w:tc>
          <w:tcPr>
            <w:tcW w:w="1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124F" w14:textId="77777777" w:rsidR="00AB3B3E" w:rsidRDefault="00AB3B3E" w:rsidP="0097450F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环保工程专业承包贰级</w:t>
            </w:r>
          </w:p>
          <w:p w14:paraId="5F622B8D" w14:textId="77777777" w:rsidR="00AB3B3E" w:rsidRDefault="00AB3B3E" w:rsidP="0097450F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建筑机电安装工程专业承包贰级</w:t>
            </w:r>
          </w:p>
        </w:tc>
      </w:tr>
      <w:tr w:rsidR="00AB3B3E" w14:paraId="37D0781B" w14:textId="77777777" w:rsidTr="0097450F">
        <w:trPr>
          <w:trHeight w:hRule="exact" w:val="567"/>
        </w:trPr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AB17" w14:textId="77777777" w:rsidR="00AB3B3E" w:rsidRDefault="00AB3B3E" w:rsidP="0097450F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87BF" w14:textId="77777777" w:rsidR="00AB3B3E" w:rsidRDefault="00AB3B3E" w:rsidP="0097450F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重庆大山建设有限公司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B5D90" w14:textId="77777777" w:rsidR="00AB3B3E" w:rsidRDefault="00AB3B3E" w:rsidP="0097450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注销</w:t>
            </w: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397A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C0D6" w14:textId="77777777" w:rsidR="00AB3B3E" w:rsidRDefault="00AB3B3E" w:rsidP="0097450F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AB3B3E" w14:paraId="3E563B30" w14:textId="77777777" w:rsidTr="0097450F">
        <w:trPr>
          <w:trHeight w:hRule="exact" w:val="567"/>
        </w:trPr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9C7DA6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1AFA" w14:textId="77777777" w:rsidR="00AB3B3E" w:rsidRDefault="00AB3B3E" w:rsidP="0097450F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重庆昂哲建设工程有限公司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C237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继承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5FD8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重组分立</w:t>
            </w:r>
          </w:p>
        </w:tc>
        <w:tc>
          <w:tcPr>
            <w:tcW w:w="17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AD38" w14:textId="77777777" w:rsidR="00AB3B3E" w:rsidRDefault="00AB3B3E" w:rsidP="0097450F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钢结构工程专业承包贰级</w:t>
            </w:r>
          </w:p>
        </w:tc>
      </w:tr>
      <w:tr w:rsidR="00AB3B3E" w14:paraId="5D224781" w14:textId="77777777" w:rsidTr="0097450F">
        <w:trPr>
          <w:trHeight w:hRule="exact" w:val="567"/>
        </w:trPr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2969A5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A42E" w14:textId="77777777" w:rsidR="00AB3B3E" w:rsidRDefault="00AB3B3E" w:rsidP="0097450F">
            <w:pPr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重庆昂驰建设工程有限公司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25E4" w14:textId="77777777" w:rsidR="00AB3B3E" w:rsidRDefault="00AB3B3E" w:rsidP="0097450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注销</w:t>
            </w: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89F9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EFBE" w14:textId="77777777" w:rsidR="00AB3B3E" w:rsidRDefault="00AB3B3E" w:rsidP="0097450F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 w:rsidR="00AB3B3E" w14:paraId="2A22502E" w14:textId="77777777" w:rsidTr="0097450F">
        <w:trPr>
          <w:trHeight w:hRule="exact" w:val="567"/>
        </w:trPr>
        <w:tc>
          <w:tcPr>
            <w:tcW w:w="3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06E5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lastRenderedPageBreak/>
              <w:t>9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294E" w14:textId="77777777" w:rsidR="00AB3B3E" w:rsidRDefault="00AB3B3E" w:rsidP="0097450F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重庆楠昊建设有限公司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4BF6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继承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DFCD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重组分立</w:t>
            </w:r>
          </w:p>
        </w:tc>
        <w:tc>
          <w:tcPr>
            <w:tcW w:w="1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A797" w14:textId="77777777" w:rsidR="00AB3B3E" w:rsidRDefault="00AB3B3E" w:rsidP="0097450F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公路路基工程专业承包贰级</w:t>
            </w:r>
          </w:p>
        </w:tc>
      </w:tr>
      <w:tr w:rsidR="00AB3B3E" w14:paraId="65A79112" w14:textId="77777777" w:rsidTr="0097450F">
        <w:trPr>
          <w:trHeight w:hRule="exact" w:val="567"/>
        </w:trPr>
        <w:tc>
          <w:tcPr>
            <w:tcW w:w="3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6AC62A" w14:textId="77777777" w:rsidR="00AB3B3E" w:rsidRDefault="00AB3B3E" w:rsidP="0097450F">
            <w:pPr>
              <w:widowControl/>
              <w:spacing w:line="360" w:lineRule="auto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D760" w14:textId="77777777" w:rsidR="00AB3B3E" w:rsidRDefault="00AB3B3E" w:rsidP="0097450F">
            <w:pPr>
              <w:widowControl/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江苏共益建设工程有限公司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937ED3" w14:textId="77777777" w:rsidR="00AB3B3E" w:rsidRDefault="00AB3B3E" w:rsidP="0097450F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注销</w:t>
            </w: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6142" w14:textId="77777777" w:rsidR="00AB3B3E" w:rsidRDefault="00AB3B3E" w:rsidP="0097450F">
            <w:pPr>
              <w:widowControl/>
              <w:spacing w:line="360" w:lineRule="auto"/>
              <w:jc w:val="left"/>
              <w:rPr>
                <w:color w:val="FF0000"/>
                <w:kern w:val="0"/>
                <w:sz w:val="24"/>
              </w:rPr>
            </w:pPr>
          </w:p>
        </w:tc>
        <w:tc>
          <w:tcPr>
            <w:tcW w:w="1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FD71" w14:textId="77777777" w:rsidR="00AB3B3E" w:rsidRDefault="00AB3B3E" w:rsidP="0097450F">
            <w:pPr>
              <w:widowControl/>
              <w:spacing w:line="360" w:lineRule="auto"/>
              <w:jc w:val="left"/>
              <w:rPr>
                <w:color w:val="FF0000"/>
                <w:kern w:val="0"/>
                <w:szCs w:val="21"/>
              </w:rPr>
            </w:pPr>
          </w:p>
        </w:tc>
      </w:tr>
    </w:tbl>
    <w:p w14:paraId="022061B1" w14:textId="7F62EC9E" w:rsidR="002B1CB5" w:rsidRPr="00AB3B3E" w:rsidRDefault="00AB3B3E" w:rsidP="004271E4">
      <w:pPr>
        <w:widowControl/>
        <w:spacing w:line="580" w:lineRule="exact"/>
        <w:jc w:val="left"/>
        <w:rPr>
          <w:rFonts w:ascii="方正仿宋_GBK" w:cs="方正仿宋_GBK"/>
          <w:sz w:val="28"/>
          <w:szCs w:val="28"/>
        </w:rPr>
      </w:pPr>
      <w:r>
        <w:rPr>
          <w:rFonts w:eastAsia="方正黑体_GBK"/>
          <w:sz w:val="32"/>
          <w:szCs w:val="32"/>
        </w:rPr>
        <w:br w:type="page"/>
      </w:r>
      <w:r w:rsidRPr="00317530">
        <w:rPr>
          <w:rFonts w:ascii="方正仿宋_GBK" w:hint="eastAsia"/>
        </w:rPr>
        <w:lastRenderedPageBreak/>
        <w:t xml:space="preserve"> </w:t>
      </w:r>
    </w:p>
    <w:sectPr w:rsidR="002B1CB5" w:rsidRPr="00AB3B3E" w:rsidSect="004271E4">
      <w:footerReference w:type="even" r:id="rId9"/>
      <w:footerReference w:type="default" r:id="rId10"/>
      <w:pgSz w:w="11906" w:h="16838"/>
      <w:pgMar w:top="1417" w:right="1417" w:bottom="1417" w:left="1417" w:header="425" w:footer="499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648B" w14:textId="77777777" w:rsidR="00B143B8" w:rsidRDefault="00B143B8">
      <w:r>
        <w:separator/>
      </w:r>
    </w:p>
  </w:endnote>
  <w:endnote w:type="continuationSeparator" w:id="0">
    <w:p w14:paraId="0BA32FB2" w14:textId="77777777" w:rsidR="00B143B8" w:rsidRDefault="00B1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351836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3EBEADE0" w14:textId="77777777" w:rsidR="000D27FF" w:rsidRPr="000D27FF" w:rsidRDefault="00F63352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 w:rsidRPr="000D27F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D27FF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D27F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B3B3E" w:rsidRPr="00AB3B3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B3B3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8 -</w:t>
        </w:r>
        <w:r w:rsidRPr="000D27F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342142A4" w14:textId="77777777" w:rsidR="000D27FF" w:rsidRDefault="00B143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752708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3F92075B" w14:textId="77777777" w:rsidR="000D27FF" w:rsidRPr="000D27FF" w:rsidRDefault="00F63352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0D27F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D27FF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D27F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B3B3E" w:rsidRPr="00AB3B3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B3B3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5 -</w:t>
        </w:r>
        <w:r w:rsidRPr="000D27F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6030F46A" w14:textId="77777777" w:rsidR="000D27FF" w:rsidRPr="000D27FF" w:rsidRDefault="00B143B8">
    <w:pPr>
      <w:pStyle w:val="a5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2F3B" w14:textId="77777777" w:rsidR="00B143B8" w:rsidRDefault="00B143B8">
      <w:r>
        <w:separator/>
      </w:r>
    </w:p>
  </w:footnote>
  <w:footnote w:type="continuationSeparator" w:id="0">
    <w:p w14:paraId="5AC1E9A4" w14:textId="77777777" w:rsidR="00B143B8" w:rsidRDefault="00B14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400EC"/>
    <w:multiLevelType w:val="multilevel"/>
    <w:tmpl w:val="60D400EC"/>
    <w:lvl w:ilvl="0">
      <w:start w:val="1"/>
      <w:numFmt w:val="decimal"/>
      <w:lvlText w:val="%1"/>
      <w:lvlJc w:val="left"/>
      <w:pPr>
        <w:ind w:left="63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32EE"/>
    <w:rsid w:val="000033EB"/>
    <w:rsid w:val="00003A98"/>
    <w:rsid w:val="00011166"/>
    <w:rsid w:val="0001452E"/>
    <w:rsid w:val="00023E06"/>
    <w:rsid w:val="0002781E"/>
    <w:rsid w:val="00052C6F"/>
    <w:rsid w:val="00053167"/>
    <w:rsid w:val="000550ED"/>
    <w:rsid w:val="00060B9D"/>
    <w:rsid w:val="00065C95"/>
    <w:rsid w:val="00066009"/>
    <w:rsid w:val="00084B54"/>
    <w:rsid w:val="000904C7"/>
    <w:rsid w:val="00090C94"/>
    <w:rsid w:val="00092338"/>
    <w:rsid w:val="000A22D7"/>
    <w:rsid w:val="000A3ED4"/>
    <w:rsid w:val="000A462B"/>
    <w:rsid w:val="000B07FE"/>
    <w:rsid w:val="000C20DE"/>
    <w:rsid w:val="000C257A"/>
    <w:rsid w:val="000C3A9A"/>
    <w:rsid w:val="000C455F"/>
    <w:rsid w:val="000C4CB2"/>
    <w:rsid w:val="000E1344"/>
    <w:rsid w:val="000F288C"/>
    <w:rsid w:val="000F4A61"/>
    <w:rsid w:val="001114B7"/>
    <w:rsid w:val="00115D84"/>
    <w:rsid w:val="0012188E"/>
    <w:rsid w:val="001250B5"/>
    <w:rsid w:val="001253BA"/>
    <w:rsid w:val="001364A5"/>
    <w:rsid w:val="00146FC5"/>
    <w:rsid w:val="00171242"/>
    <w:rsid w:val="00172A27"/>
    <w:rsid w:val="001812A6"/>
    <w:rsid w:val="001812EF"/>
    <w:rsid w:val="00183C93"/>
    <w:rsid w:val="0018668B"/>
    <w:rsid w:val="00186D98"/>
    <w:rsid w:val="00190D1F"/>
    <w:rsid w:val="00196EF8"/>
    <w:rsid w:val="001A0AA8"/>
    <w:rsid w:val="001A4972"/>
    <w:rsid w:val="001A560B"/>
    <w:rsid w:val="001B16FC"/>
    <w:rsid w:val="001B6BAA"/>
    <w:rsid w:val="001C1C4D"/>
    <w:rsid w:val="001D7B10"/>
    <w:rsid w:val="001E1E9A"/>
    <w:rsid w:val="00200800"/>
    <w:rsid w:val="00205AF9"/>
    <w:rsid w:val="00206C08"/>
    <w:rsid w:val="002123E6"/>
    <w:rsid w:val="00224E73"/>
    <w:rsid w:val="00225B3E"/>
    <w:rsid w:val="00226AA8"/>
    <w:rsid w:val="00232753"/>
    <w:rsid w:val="0023278B"/>
    <w:rsid w:val="00232F96"/>
    <w:rsid w:val="00233AA2"/>
    <w:rsid w:val="002410F1"/>
    <w:rsid w:val="00254F8A"/>
    <w:rsid w:val="00255938"/>
    <w:rsid w:val="00257B67"/>
    <w:rsid w:val="00260135"/>
    <w:rsid w:val="0028164C"/>
    <w:rsid w:val="002903FB"/>
    <w:rsid w:val="00291676"/>
    <w:rsid w:val="002A25F3"/>
    <w:rsid w:val="002A31D0"/>
    <w:rsid w:val="002A7E30"/>
    <w:rsid w:val="002B1CB5"/>
    <w:rsid w:val="002B4B61"/>
    <w:rsid w:val="002D48EA"/>
    <w:rsid w:val="002D7A36"/>
    <w:rsid w:val="002E0675"/>
    <w:rsid w:val="002E3E88"/>
    <w:rsid w:val="002E5079"/>
    <w:rsid w:val="002E5483"/>
    <w:rsid w:val="002F032B"/>
    <w:rsid w:val="002F661B"/>
    <w:rsid w:val="00301F32"/>
    <w:rsid w:val="003063C1"/>
    <w:rsid w:val="00311111"/>
    <w:rsid w:val="00311E30"/>
    <w:rsid w:val="003163EF"/>
    <w:rsid w:val="00322496"/>
    <w:rsid w:val="00330C99"/>
    <w:rsid w:val="00337E3E"/>
    <w:rsid w:val="003505DA"/>
    <w:rsid w:val="003509E0"/>
    <w:rsid w:val="003612F3"/>
    <w:rsid w:val="00363424"/>
    <w:rsid w:val="003639B3"/>
    <w:rsid w:val="00385176"/>
    <w:rsid w:val="003863B8"/>
    <w:rsid w:val="00387117"/>
    <w:rsid w:val="00391823"/>
    <w:rsid w:val="00392518"/>
    <w:rsid w:val="003958EE"/>
    <w:rsid w:val="003B2A08"/>
    <w:rsid w:val="003B6129"/>
    <w:rsid w:val="003C2A16"/>
    <w:rsid w:val="003C3D01"/>
    <w:rsid w:val="003C7DDD"/>
    <w:rsid w:val="003D2CB6"/>
    <w:rsid w:val="003D42A4"/>
    <w:rsid w:val="003D746D"/>
    <w:rsid w:val="003E10AA"/>
    <w:rsid w:val="003F77F1"/>
    <w:rsid w:val="00410432"/>
    <w:rsid w:val="004236FA"/>
    <w:rsid w:val="00426DE2"/>
    <w:rsid w:val="004271E4"/>
    <w:rsid w:val="0043099A"/>
    <w:rsid w:val="004328D2"/>
    <w:rsid w:val="004536C9"/>
    <w:rsid w:val="00455E56"/>
    <w:rsid w:val="00461397"/>
    <w:rsid w:val="00462EA6"/>
    <w:rsid w:val="00467D69"/>
    <w:rsid w:val="00474030"/>
    <w:rsid w:val="00476BD3"/>
    <w:rsid w:val="00481286"/>
    <w:rsid w:val="00481FF1"/>
    <w:rsid w:val="004849BB"/>
    <w:rsid w:val="00494B82"/>
    <w:rsid w:val="004A0A4D"/>
    <w:rsid w:val="004A3B9F"/>
    <w:rsid w:val="004B2598"/>
    <w:rsid w:val="004E1A90"/>
    <w:rsid w:val="004E2A3D"/>
    <w:rsid w:val="00502DD2"/>
    <w:rsid w:val="00522305"/>
    <w:rsid w:val="00522B67"/>
    <w:rsid w:val="0052553B"/>
    <w:rsid w:val="00526420"/>
    <w:rsid w:val="00533EA5"/>
    <w:rsid w:val="00536900"/>
    <w:rsid w:val="005429F1"/>
    <w:rsid w:val="00560D39"/>
    <w:rsid w:val="00563377"/>
    <w:rsid w:val="00565B4A"/>
    <w:rsid w:val="00571508"/>
    <w:rsid w:val="0057559E"/>
    <w:rsid w:val="0057769F"/>
    <w:rsid w:val="005816D4"/>
    <w:rsid w:val="0058759B"/>
    <w:rsid w:val="00592BE3"/>
    <w:rsid w:val="00594DC5"/>
    <w:rsid w:val="00594E52"/>
    <w:rsid w:val="005A587D"/>
    <w:rsid w:val="005B4B4B"/>
    <w:rsid w:val="005C53EE"/>
    <w:rsid w:val="005D3EE3"/>
    <w:rsid w:val="005F34F1"/>
    <w:rsid w:val="005F7521"/>
    <w:rsid w:val="00616DC7"/>
    <w:rsid w:val="00621627"/>
    <w:rsid w:val="00624DDB"/>
    <w:rsid w:val="00627263"/>
    <w:rsid w:val="006317D3"/>
    <w:rsid w:val="0064025D"/>
    <w:rsid w:val="0066109C"/>
    <w:rsid w:val="00661C1A"/>
    <w:rsid w:val="00663404"/>
    <w:rsid w:val="00670C24"/>
    <w:rsid w:val="00671D5F"/>
    <w:rsid w:val="00672DEE"/>
    <w:rsid w:val="00673D1A"/>
    <w:rsid w:val="006749D6"/>
    <w:rsid w:val="00677DAB"/>
    <w:rsid w:val="00682D8A"/>
    <w:rsid w:val="006912D6"/>
    <w:rsid w:val="006948BE"/>
    <w:rsid w:val="00694A4F"/>
    <w:rsid w:val="006A6782"/>
    <w:rsid w:val="006B1854"/>
    <w:rsid w:val="006B2659"/>
    <w:rsid w:val="006B2960"/>
    <w:rsid w:val="006B3C50"/>
    <w:rsid w:val="006B5378"/>
    <w:rsid w:val="006C0F72"/>
    <w:rsid w:val="006C5840"/>
    <w:rsid w:val="006C7A1E"/>
    <w:rsid w:val="006D2874"/>
    <w:rsid w:val="006D2A53"/>
    <w:rsid w:val="006D3724"/>
    <w:rsid w:val="006E36F9"/>
    <w:rsid w:val="006F25F4"/>
    <w:rsid w:val="007062F8"/>
    <w:rsid w:val="007120FB"/>
    <w:rsid w:val="00714C8A"/>
    <w:rsid w:val="00714FAD"/>
    <w:rsid w:val="007150C1"/>
    <w:rsid w:val="00720A6A"/>
    <w:rsid w:val="007352F3"/>
    <w:rsid w:val="00737F23"/>
    <w:rsid w:val="007468C6"/>
    <w:rsid w:val="00762F5D"/>
    <w:rsid w:val="00776C97"/>
    <w:rsid w:val="0077765E"/>
    <w:rsid w:val="00781BCE"/>
    <w:rsid w:val="0078203A"/>
    <w:rsid w:val="00791383"/>
    <w:rsid w:val="0079190E"/>
    <w:rsid w:val="00794E1A"/>
    <w:rsid w:val="007B2518"/>
    <w:rsid w:val="007B290E"/>
    <w:rsid w:val="007D58C4"/>
    <w:rsid w:val="007F797D"/>
    <w:rsid w:val="00805F8A"/>
    <w:rsid w:val="00812B68"/>
    <w:rsid w:val="00830C9B"/>
    <w:rsid w:val="008363B6"/>
    <w:rsid w:val="00854806"/>
    <w:rsid w:val="00855B56"/>
    <w:rsid w:val="008568B9"/>
    <w:rsid w:val="0087357F"/>
    <w:rsid w:val="00873EE8"/>
    <w:rsid w:val="00894461"/>
    <w:rsid w:val="00894A73"/>
    <w:rsid w:val="00894DB8"/>
    <w:rsid w:val="00894E5A"/>
    <w:rsid w:val="008A1D7F"/>
    <w:rsid w:val="008A5FBF"/>
    <w:rsid w:val="008B03EF"/>
    <w:rsid w:val="008B1EE5"/>
    <w:rsid w:val="008B397F"/>
    <w:rsid w:val="008C62BB"/>
    <w:rsid w:val="008C6691"/>
    <w:rsid w:val="008D124A"/>
    <w:rsid w:val="008D7A84"/>
    <w:rsid w:val="008F1A25"/>
    <w:rsid w:val="0090024E"/>
    <w:rsid w:val="00903279"/>
    <w:rsid w:val="00905440"/>
    <w:rsid w:val="00912DDC"/>
    <w:rsid w:val="0091479E"/>
    <w:rsid w:val="009223DA"/>
    <w:rsid w:val="00930DF8"/>
    <w:rsid w:val="00931D7C"/>
    <w:rsid w:val="00932F71"/>
    <w:rsid w:val="009425D7"/>
    <w:rsid w:val="0094414C"/>
    <w:rsid w:val="00961F5D"/>
    <w:rsid w:val="0098622B"/>
    <w:rsid w:val="009971F5"/>
    <w:rsid w:val="009C16CA"/>
    <w:rsid w:val="009D41F5"/>
    <w:rsid w:val="009D6417"/>
    <w:rsid w:val="009E0EEF"/>
    <w:rsid w:val="009E557B"/>
    <w:rsid w:val="009E55E2"/>
    <w:rsid w:val="009E5B5B"/>
    <w:rsid w:val="009F2CCC"/>
    <w:rsid w:val="009F58D8"/>
    <w:rsid w:val="009F66B7"/>
    <w:rsid w:val="009F6C39"/>
    <w:rsid w:val="009F7CD0"/>
    <w:rsid w:val="00A014BD"/>
    <w:rsid w:val="00A20DDA"/>
    <w:rsid w:val="00A302DC"/>
    <w:rsid w:val="00A325D9"/>
    <w:rsid w:val="00A4345A"/>
    <w:rsid w:val="00A56D8B"/>
    <w:rsid w:val="00A85714"/>
    <w:rsid w:val="00A8603D"/>
    <w:rsid w:val="00A86F74"/>
    <w:rsid w:val="00AA1288"/>
    <w:rsid w:val="00AA13CD"/>
    <w:rsid w:val="00AA4712"/>
    <w:rsid w:val="00AB3B3E"/>
    <w:rsid w:val="00AB51B1"/>
    <w:rsid w:val="00AB5968"/>
    <w:rsid w:val="00AB70DD"/>
    <w:rsid w:val="00AC49AC"/>
    <w:rsid w:val="00AC6921"/>
    <w:rsid w:val="00AD14C9"/>
    <w:rsid w:val="00AD1B17"/>
    <w:rsid w:val="00AE4651"/>
    <w:rsid w:val="00AF7480"/>
    <w:rsid w:val="00B13575"/>
    <w:rsid w:val="00B143B8"/>
    <w:rsid w:val="00B164CF"/>
    <w:rsid w:val="00B17894"/>
    <w:rsid w:val="00B231D8"/>
    <w:rsid w:val="00B35EE7"/>
    <w:rsid w:val="00B436FD"/>
    <w:rsid w:val="00B5249A"/>
    <w:rsid w:val="00B750E6"/>
    <w:rsid w:val="00B81593"/>
    <w:rsid w:val="00B86F8B"/>
    <w:rsid w:val="00BA092D"/>
    <w:rsid w:val="00BC0323"/>
    <w:rsid w:val="00BC1136"/>
    <w:rsid w:val="00BC19F7"/>
    <w:rsid w:val="00BC4A78"/>
    <w:rsid w:val="00BC5918"/>
    <w:rsid w:val="00BD0946"/>
    <w:rsid w:val="00BD4634"/>
    <w:rsid w:val="00BE0CCE"/>
    <w:rsid w:val="00BF38B2"/>
    <w:rsid w:val="00C01874"/>
    <w:rsid w:val="00C042C8"/>
    <w:rsid w:val="00C12F31"/>
    <w:rsid w:val="00C15399"/>
    <w:rsid w:val="00C154DB"/>
    <w:rsid w:val="00C17BA7"/>
    <w:rsid w:val="00C200F3"/>
    <w:rsid w:val="00C2657C"/>
    <w:rsid w:val="00C3696C"/>
    <w:rsid w:val="00C46074"/>
    <w:rsid w:val="00C536BC"/>
    <w:rsid w:val="00C7085F"/>
    <w:rsid w:val="00C742AE"/>
    <w:rsid w:val="00C807B9"/>
    <w:rsid w:val="00C81BA0"/>
    <w:rsid w:val="00C845B7"/>
    <w:rsid w:val="00C85018"/>
    <w:rsid w:val="00C872BA"/>
    <w:rsid w:val="00C87922"/>
    <w:rsid w:val="00CA1F44"/>
    <w:rsid w:val="00CA1FBA"/>
    <w:rsid w:val="00CB24AD"/>
    <w:rsid w:val="00CB3DC4"/>
    <w:rsid w:val="00CC3679"/>
    <w:rsid w:val="00CC3D39"/>
    <w:rsid w:val="00CC5489"/>
    <w:rsid w:val="00CD6E6D"/>
    <w:rsid w:val="00CE17BD"/>
    <w:rsid w:val="00CE3A03"/>
    <w:rsid w:val="00CE7236"/>
    <w:rsid w:val="00CF414C"/>
    <w:rsid w:val="00CF4A4F"/>
    <w:rsid w:val="00CF78D4"/>
    <w:rsid w:val="00CF7A0B"/>
    <w:rsid w:val="00D02F95"/>
    <w:rsid w:val="00D02FA1"/>
    <w:rsid w:val="00D13EC3"/>
    <w:rsid w:val="00D27DBB"/>
    <w:rsid w:val="00D37AE4"/>
    <w:rsid w:val="00D41770"/>
    <w:rsid w:val="00D4212C"/>
    <w:rsid w:val="00D449E1"/>
    <w:rsid w:val="00D55585"/>
    <w:rsid w:val="00D63FFF"/>
    <w:rsid w:val="00D92089"/>
    <w:rsid w:val="00DB5E2C"/>
    <w:rsid w:val="00DE0559"/>
    <w:rsid w:val="00DF50DE"/>
    <w:rsid w:val="00DF77B5"/>
    <w:rsid w:val="00E002D6"/>
    <w:rsid w:val="00E169CE"/>
    <w:rsid w:val="00E251EE"/>
    <w:rsid w:val="00E264DC"/>
    <w:rsid w:val="00E33C21"/>
    <w:rsid w:val="00E35A9F"/>
    <w:rsid w:val="00E3613C"/>
    <w:rsid w:val="00E3733A"/>
    <w:rsid w:val="00E4028F"/>
    <w:rsid w:val="00E472AF"/>
    <w:rsid w:val="00E47992"/>
    <w:rsid w:val="00E50825"/>
    <w:rsid w:val="00E54F64"/>
    <w:rsid w:val="00E61D0B"/>
    <w:rsid w:val="00E660EE"/>
    <w:rsid w:val="00E6752F"/>
    <w:rsid w:val="00E7580F"/>
    <w:rsid w:val="00E81D6C"/>
    <w:rsid w:val="00E9056D"/>
    <w:rsid w:val="00E9312C"/>
    <w:rsid w:val="00EA3C7D"/>
    <w:rsid w:val="00EB1A44"/>
    <w:rsid w:val="00EB27CB"/>
    <w:rsid w:val="00EB61F2"/>
    <w:rsid w:val="00EC36D8"/>
    <w:rsid w:val="00EC6730"/>
    <w:rsid w:val="00EC6C6D"/>
    <w:rsid w:val="00ED3A2A"/>
    <w:rsid w:val="00ED4447"/>
    <w:rsid w:val="00ED59A2"/>
    <w:rsid w:val="00EE2ABB"/>
    <w:rsid w:val="00EF2081"/>
    <w:rsid w:val="00EF291C"/>
    <w:rsid w:val="00EF5224"/>
    <w:rsid w:val="00F12A96"/>
    <w:rsid w:val="00F1673E"/>
    <w:rsid w:val="00F2568F"/>
    <w:rsid w:val="00F3173A"/>
    <w:rsid w:val="00F34F37"/>
    <w:rsid w:val="00F46486"/>
    <w:rsid w:val="00F55144"/>
    <w:rsid w:val="00F566AA"/>
    <w:rsid w:val="00F6018E"/>
    <w:rsid w:val="00F62AAD"/>
    <w:rsid w:val="00F63352"/>
    <w:rsid w:val="00F80F41"/>
    <w:rsid w:val="00F80FF1"/>
    <w:rsid w:val="00F917B8"/>
    <w:rsid w:val="00F93D2D"/>
    <w:rsid w:val="00FA074E"/>
    <w:rsid w:val="00FA4376"/>
    <w:rsid w:val="00FA764B"/>
    <w:rsid w:val="00FB23F8"/>
    <w:rsid w:val="00FB5700"/>
    <w:rsid w:val="00FC017D"/>
    <w:rsid w:val="00FD74D7"/>
    <w:rsid w:val="00FE2345"/>
    <w:rsid w:val="00FE431D"/>
    <w:rsid w:val="00FE6DF2"/>
    <w:rsid w:val="00FE708F"/>
    <w:rsid w:val="00FF1FF3"/>
    <w:rsid w:val="00FF21CF"/>
    <w:rsid w:val="00FF74AE"/>
    <w:rsid w:val="022D0BAB"/>
    <w:rsid w:val="031F3DF1"/>
    <w:rsid w:val="03F02B10"/>
    <w:rsid w:val="055A55B4"/>
    <w:rsid w:val="05730794"/>
    <w:rsid w:val="058E0AC0"/>
    <w:rsid w:val="05C6262B"/>
    <w:rsid w:val="0618284F"/>
    <w:rsid w:val="08BF496D"/>
    <w:rsid w:val="099C6810"/>
    <w:rsid w:val="09B71280"/>
    <w:rsid w:val="0A2D3298"/>
    <w:rsid w:val="0A4C2D93"/>
    <w:rsid w:val="0AD876A7"/>
    <w:rsid w:val="0B415BEC"/>
    <w:rsid w:val="0B8F752B"/>
    <w:rsid w:val="0C4E4CB0"/>
    <w:rsid w:val="0CC56EE8"/>
    <w:rsid w:val="0E484B44"/>
    <w:rsid w:val="0E6B383A"/>
    <w:rsid w:val="103F191C"/>
    <w:rsid w:val="10555FB6"/>
    <w:rsid w:val="119D6F55"/>
    <w:rsid w:val="11CE06B4"/>
    <w:rsid w:val="13662F27"/>
    <w:rsid w:val="13C30EC6"/>
    <w:rsid w:val="175F75DF"/>
    <w:rsid w:val="17B576D2"/>
    <w:rsid w:val="19337933"/>
    <w:rsid w:val="19E63383"/>
    <w:rsid w:val="1B6F4272"/>
    <w:rsid w:val="1BD05E35"/>
    <w:rsid w:val="1C0302FC"/>
    <w:rsid w:val="1D574DDB"/>
    <w:rsid w:val="1F9820C9"/>
    <w:rsid w:val="1FC227AE"/>
    <w:rsid w:val="20746EA2"/>
    <w:rsid w:val="22AA5A4B"/>
    <w:rsid w:val="24031D72"/>
    <w:rsid w:val="24E16D01"/>
    <w:rsid w:val="25A81680"/>
    <w:rsid w:val="25D53002"/>
    <w:rsid w:val="2603164C"/>
    <w:rsid w:val="26850FF2"/>
    <w:rsid w:val="27061D83"/>
    <w:rsid w:val="28642123"/>
    <w:rsid w:val="29721AAE"/>
    <w:rsid w:val="2ABA4D3F"/>
    <w:rsid w:val="2BD92281"/>
    <w:rsid w:val="2C9A6113"/>
    <w:rsid w:val="2D564730"/>
    <w:rsid w:val="2D7C496A"/>
    <w:rsid w:val="2EAE7607"/>
    <w:rsid w:val="2FF70277"/>
    <w:rsid w:val="315A2C5F"/>
    <w:rsid w:val="3174713F"/>
    <w:rsid w:val="31AC3D69"/>
    <w:rsid w:val="32AC7CD9"/>
    <w:rsid w:val="34370689"/>
    <w:rsid w:val="36A55DE0"/>
    <w:rsid w:val="37252E91"/>
    <w:rsid w:val="37BB46C6"/>
    <w:rsid w:val="38A11724"/>
    <w:rsid w:val="3B765F9D"/>
    <w:rsid w:val="3B820DE6"/>
    <w:rsid w:val="3C084264"/>
    <w:rsid w:val="3C1225D6"/>
    <w:rsid w:val="3C4D4C2B"/>
    <w:rsid w:val="3E502C53"/>
    <w:rsid w:val="3EAB2E31"/>
    <w:rsid w:val="3FF102E8"/>
    <w:rsid w:val="403D4E91"/>
    <w:rsid w:val="40933F13"/>
    <w:rsid w:val="415D08D2"/>
    <w:rsid w:val="41C51A2C"/>
    <w:rsid w:val="423A1F37"/>
    <w:rsid w:val="443F58E8"/>
    <w:rsid w:val="44A818BD"/>
    <w:rsid w:val="488B364D"/>
    <w:rsid w:val="4ABB577A"/>
    <w:rsid w:val="4B8B1E2A"/>
    <w:rsid w:val="4C42006C"/>
    <w:rsid w:val="4CAF6808"/>
    <w:rsid w:val="4CBD7ED0"/>
    <w:rsid w:val="4CC823B2"/>
    <w:rsid w:val="4DD410BC"/>
    <w:rsid w:val="4E640826"/>
    <w:rsid w:val="4F4431F0"/>
    <w:rsid w:val="4FBF1B5B"/>
    <w:rsid w:val="50C30DF1"/>
    <w:rsid w:val="514A5AAA"/>
    <w:rsid w:val="5180344F"/>
    <w:rsid w:val="52D005A6"/>
    <w:rsid w:val="52E55A8A"/>
    <w:rsid w:val="534C1DF8"/>
    <w:rsid w:val="54F35049"/>
    <w:rsid w:val="54FC530D"/>
    <w:rsid w:val="580C27B5"/>
    <w:rsid w:val="59E635C7"/>
    <w:rsid w:val="5CF143BE"/>
    <w:rsid w:val="5D845EA0"/>
    <w:rsid w:val="5DC03441"/>
    <w:rsid w:val="5DEC12C2"/>
    <w:rsid w:val="5EA031AD"/>
    <w:rsid w:val="5F187C78"/>
    <w:rsid w:val="5F761F41"/>
    <w:rsid w:val="5F9A5E4E"/>
    <w:rsid w:val="600F59CD"/>
    <w:rsid w:val="609D1752"/>
    <w:rsid w:val="60AF3525"/>
    <w:rsid w:val="61135EB8"/>
    <w:rsid w:val="618E5AB3"/>
    <w:rsid w:val="62894684"/>
    <w:rsid w:val="62B114E5"/>
    <w:rsid w:val="63206CC0"/>
    <w:rsid w:val="63650401"/>
    <w:rsid w:val="64EC0706"/>
    <w:rsid w:val="65571047"/>
    <w:rsid w:val="66211889"/>
    <w:rsid w:val="663C1A0D"/>
    <w:rsid w:val="66EF0511"/>
    <w:rsid w:val="682928B5"/>
    <w:rsid w:val="685A617B"/>
    <w:rsid w:val="69190602"/>
    <w:rsid w:val="693F1EFC"/>
    <w:rsid w:val="69700843"/>
    <w:rsid w:val="6A113541"/>
    <w:rsid w:val="6B954C82"/>
    <w:rsid w:val="6C5A66B7"/>
    <w:rsid w:val="6D012B31"/>
    <w:rsid w:val="6D11544F"/>
    <w:rsid w:val="6D147240"/>
    <w:rsid w:val="6D337514"/>
    <w:rsid w:val="6E152C4B"/>
    <w:rsid w:val="6EB83BFB"/>
    <w:rsid w:val="6EE42D19"/>
    <w:rsid w:val="6F6D49E6"/>
    <w:rsid w:val="6F954E5D"/>
    <w:rsid w:val="70201952"/>
    <w:rsid w:val="71406F30"/>
    <w:rsid w:val="72367C59"/>
    <w:rsid w:val="73370575"/>
    <w:rsid w:val="735B5998"/>
    <w:rsid w:val="73620C2C"/>
    <w:rsid w:val="76A553AD"/>
    <w:rsid w:val="7741250B"/>
    <w:rsid w:val="77450802"/>
    <w:rsid w:val="77AD4B9B"/>
    <w:rsid w:val="78C402A0"/>
    <w:rsid w:val="78F41F2E"/>
    <w:rsid w:val="79406C7D"/>
    <w:rsid w:val="7A706DB2"/>
    <w:rsid w:val="7A7A2C6C"/>
    <w:rsid w:val="7A8F2587"/>
    <w:rsid w:val="7B117143"/>
    <w:rsid w:val="7BF74E3B"/>
    <w:rsid w:val="7CD54570"/>
    <w:rsid w:val="7DB103B5"/>
    <w:rsid w:val="7DCC0435"/>
    <w:rsid w:val="7DD506E5"/>
    <w:rsid w:val="7E1D548A"/>
    <w:rsid w:val="7E2A4DAF"/>
    <w:rsid w:val="7FC9338F"/>
    <w:rsid w:val="7FF2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EE8F89"/>
  <w15:docId w15:val="{8C385CD1-F297-4BD1-BF22-6FED2FBA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age number"/>
    <w:basedOn w:val="a0"/>
    <w:qFormat/>
  </w:style>
  <w:style w:type="character" w:customStyle="1" w:styleId="font41">
    <w:name w:val="font41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a8">
    <w:name w:val="页眉 字符"/>
    <w:link w:val="a7"/>
    <w:semiHidden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ont11">
    <w:name w:val="font11"/>
    <w:qFormat/>
    <w:rPr>
      <w:rFonts w:ascii="方正仿宋_GBK" w:eastAsia="方正仿宋_GBK" w:hAnsi="方正仿宋_GBK" w:cs="方正仿宋_GBK"/>
      <w:color w:val="000000"/>
      <w:sz w:val="21"/>
      <w:szCs w:val="21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a4">
    <w:name w:val="日期 字符"/>
    <w:link w:val="a3"/>
    <w:qFormat/>
    <w:rPr>
      <w:kern w:val="2"/>
      <w:sz w:val="21"/>
      <w:szCs w:val="24"/>
    </w:rPr>
  </w:style>
  <w:style w:type="character" w:customStyle="1" w:styleId="font61">
    <w:name w:val="font6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a6">
    <w:name w:val="页脚 字符"/>
    <w:link w:val="a5"/>
    <w:uiPriority w:val="99"/>
    <w:qFormat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1">
    <w:name w:val="font1"/>
    <w:basedOn w:val="a"/>
    <w:qFormat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0"/>
      <w:szCs w:val="20"/>
    </w:rPr>
  </w:style>
  <w:style w:type="paragraph" w:customStyle="1" w:styleId="font2">
    <w:name w:val="font2"/>
    <w:basedOn w:val="a"/>
    <w:qFormat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2"/>
      <w:szCs w:val="32"/>
    </w:rPr>
  </w:style>
  <w:style w:type="paragraph" w:customStyle="1" w:styleId="font3">
    <w:name w:val="font3"/>
    <w:basedOn w:val="a"/>
    <w:qFormat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4"/>
    </w:rPr>
  </w:style>
  <w:style w:type="paragraph" w:customStyle="1" w:styleId="font4">
    <w:name w:val="font4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方正黑体_GBK" w:eastAsia="方正黑体_GBK" w:hAnsi="宋体" w:cs="宋体"/>
      <w:color w:val="000000"/>
      <w:kern w:val="0"/>
      <w:sz w:val="32"/>
      <w:szCs w:val="3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32"/>
      <w:szCs w:val="32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2"/>
      <w:szCs w:val="12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16"/>
      <w:szCs w:val="16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0"/>
      <w:szCs w:val="30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31"/>
      <w:szCs w:val="31"/>
    </w:rPr>
  </w:style>
  <w:style w:type="paragraph" w:customStyle="1" w:styleId="et2">
    <w:name w:val="et2"/>
    <w:basedOn w:val="a"/>
    <w:qFormat/>
    <w:pPr>
      <w:widowControl/>
      <w:spacing w:before="100" w:beforeAutospacing="1" w:after="100" w:afterAutospacing="1"/>
      <w:jc w:val="center"/>
    </w:pPr>
    <w:rPr>
      <w:rFonts w:ascii="方正仿宋_GBK" w:hAnsi="宋体" w:cs="宋体"/>
      <w:kern w:val="0"/>
      <w:sz w:val="20"/>
      <w:szCs w:val="20"/>
    </w:rPr>
  </w:style>
  <w:style w:type="paragraph" w:customStyle="1" w:styleId="et3">
    <w:name w:val="et3"/>
    <w:basedOn w:val="a"/>
    <w:qFormat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et4">
    <w:name w:val="et4"/>
    <w:basedOn w:val="a"/>
    <w:qFormat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0"/>
      <w:szCs w:val="20"/>
    </w:rPr>
  </w:style>
  <w:style w:type="paragraph" w:customStyle="1" w:styleId="et6">
    <w:name w:val="et6"/>
    <w:basedOn w:val="a"/>
    <w:qFormat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et7">
    <w:name w:val="et7"/>
    <w:basedOn w:val="a"/>
    <w:qFormat/>
    <w:pPr>
      <w:widowControl/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32"/>
      <w:szCs w:val="32"/>
    </w:rPr>
  </w:style>
  <w:style w:type="paragraph" w:customStyle="1" w:styleId="et8">
    <w:name w:val="et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kern w:val="0"/>
      <w:sz w:val="32"/>
      <w:szCs w:val="32"/>
    </w:rPr>
  </w:style>
  <w:style w:type="paragraph" w:customStyle="1" w:styleId="et9">
    <w:name w:val="et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et10">
    <w:name w:val="et1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et11">
    <w:name w:val="et11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4"/>
    </w:rPr>
  </w:style>
  <w:style w:type="paragraph" w:customStyle="1" w:styleId="et12">
    <w:name w:val="et12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et13">
    <w:name w:val="et13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8"/>
      <w:szCs w:val="28"/>
    </w:rPr>
  </w:style>
  <w:style w:type="paragraph" w:customStyle="1" w:styleId="et14">
    <w:name w:val="et14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et15">
    <w:name w:val="et15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paragraph" w:customStyle="1" w:styleId="et16">
    <w:name w:val="et16"/>
    <w:basedOn w:val="a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et17">
    <w:name w:val="et17"/>
    <w:basedOn w:val="a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et18">
    <w:name w:val="et18"/>
    <w:basedOn w:val="a"/>
    <w:qFormat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2"/>
      <w:szCs w:val="32"/>
    </w:rPr>
  </w:style>
  <w:style w:type="paragraph" w:customStyle="1" w:styleId="et19">
    <w:name w:val="et19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0"/>
      <w:szCs w:val="30"/>
    </w:rPr>
  </w:style>
  <w:style w:type="paragraph" w:customStyle="1" w:styleId="et20">
    <w:name w:val="et20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31"/>
      <w:szCs w:val="31"/>
    </w:rPr>
  </w:style>
  <w:style w:type="character" w:customStyle="1" w:styleId="font91">
    <w:name w:val="font91"/>
    <w:basedOn w:val="a0"/>
    <w:qFormat/>
    <w:rPr>
      <w:rFonts w:ascii="方正仿宋_GBK" w:eastAsia="方正仿宋_GBK" w:hint="eastAsia"/>
      <w:color w:val="000000"/>
      <w:sz w:val="16"/>
      <w:szCs w:val="16"/>
      <w:u w:val="none"/>
    </w:rPr>
  </w:style>
  <w:style w:type="character" w:customStyle="1" w:styleId="font111">
    <w:name w:val="font111"/>
    <w:basedOn w:val="a0"/>
    <w:qFormat/>
    <w:rPr>
      <w:rFonts w:ascii="方正仿宋_GBK" w:eastAsia="方正仿宋_GBK" w:hint="eastAsia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方正仿宋_GBK" w:eastAsia="方正仿宋_GBK" w:hint="eastAsia"/>
      <w:color w:val="000000"/>
      <w:sz w:val="12"/>
      <w:szCs w:val="12"/>
      <w:u w:val="none"/>
    </w:rPr>
  </w:style>
  <w:style w:type="character" w:customStyle="1" w:styleId="font101">
    <w:name w:val="font101"/>
    <w:basedOn w:val="a0"/>
    <w:qFormat/>
    <w:rPr>
      <w:rFonts w:ascii="方正仿宋_GBK" w:eastAsia="方正仿宋_GBK" w:hint="eastAsia"/>
      <w:color w:val="000000"/>
      <w:sz w:val="30"/>
      <w:szCs w:val="30"/>
      <w:u w:val="none"/>
    </w:rPr>
  </w:style>
  <w:style w:type="character" w:customStyle="1" w:styleId="font13">
    <w:name w:val="font13"/>
    <w:basedOn w:val="a0"/>
    <w:qFormat/>
    <w:rPr>
      <w:rFonts w:ascii="方正仿宋_GBK" w:eastAsia="方正仿宋_GBK" w:hint="eastAsia"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Pr>
      <w:rFonts w:ascii="方正仿宋_GBK" w:eastAsia="方正仿宋_GBK" w:hint="eastAsia"/>
      <w:color w:val="000000"/>
      <w:sz w:val="31"/>
      <w:szCs w:val="31"/>
      <w:u w:val="none"/>
    </w:rPr>
  </w:style>
  <w:style w:type="paragraph" w:styleId="ab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85CBBCA9-DB3C-4459-9AED-F776BF8B3A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2012年第二批建筑业企业资质审查意见的公示</dc:title>
  <dc:creator>lenovo005</dc:creator>
  <cp:lastModifiedBy>周 新林</cp:lastModifiedBy>
  <cp:revision>3</cp:revision>
  <cp:lastPrinted>2021-12-07T01:17:00Z</cp:lastPrinted>
  <dcterms:created xsi:type="dcterms:W3CDTF">2021-12-09T09:36:00Z</dcterms:created>
  <dcterms:modified xsi:type="dcterms:W3CDTF">2021-12-09T09:37:00Z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2098401_embed</vt:lpwstr>
  </property>
  <property fmtid="{D5CDD505-2E9C-101B-9397-08002B2CF9AE}" pid="4" name="ICV">
    <vt:lpwstr>B3C01FF922AE4F45974880EC785718FA</vt:lpwstr>
  </property>
</Properties>
</file>