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eastAsia="方正小标宋_GBK"/>
          <w:sz w:val="40"/>
          <w:szCs w:val="32"/>
        </w:rPr>
      </w:pPr>
      <w:r>
        <w:rPr>
          <w:rFonts w:eastAsia="方正小标宋_GBK"/>
          <w:sz w:val="40"/>
          <w:szCs w:val="32"/>
        </w:rPr>
        <w:t>2022</w:t>
      </w:r>
      <w:r>
        <w:rPr>
          <w:rFonts w:hint="eastAsia" w:ascii="方正小标宋_GBK" w:eastAsia="方正小标宋_GBK"/>
          <w:sz w:val="40"/>
          <w:szCs w:val="32"/>
        </w:rPr>
        <w:t>年第</w:t>
      </w:r>
      <w:r>
        <w:rPr>
          <w:rFonts w:eastAsia="方正小标宋_GBK"/>
          <w:sz w:val="40"/>
          <w:szCs w:val="32"/>
        </w:rPr>
        <w:t>3</w:t>
      </w:r>
      <w:r>
        <w:rPr>
          <w:rFonts w:hint="eastAsia" w:ascii="方正小标宋_GBK" w:eastAsia="方正小标宋_GBK"/>
          <w:sz w:val="40"/>
          <w:szCs w:val="32"/>
        </w:rPr>
        <w:t>次核准的工程质量检测机构名单</w:t>
      </w:r>
    </w:p>
    <w:tbl>
      <w:tblPr>
        <w:tblStyle w:val="2"/>
        <w:tblW w:w="5304" w:type="pct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835"/>
        <w:gridCol w:w="1334"/>
        <w:gridCol w:w="4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黑体_GBK"/>
                <w:kern w:val="0"/>
                <w:sz w:val="24"/>
                <w:szCs w:val="21"/>
              </w:rPr>
            </w:pPr>
            <w:r>
              <w:rPr>
                <w:rFonts w:ascii="方正小标宋_GBK" w:eastAsia="方正小标宋_GBK"/>
                <w:sz w:val="40"/>
                <w:szCs w:val="32"/>
              </w:rPr>
              <w:br w:type="page"/>
            </w:r>
            <w:r>
              <w:rPr>
                <w:rFonts w:eastAsia="方正黑体_GBK"/>
                <w:kern w:val="0"/>
                <w:sz w:val="24"/>
                <w:szCs w:val="21"/>
              </w:rPr>
              <w:t>序号</w:t>
            </w:r>
          </w:p>
        </w:tc>
        <w:tc>
          <w:tcPr>
            <w:tcW w:w="1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 w:val="24"/>
                <w:szCs w:val="21"/>
              </w:rPr>
            </w:pPr>
            <w:r>
              <w:rPr>
                <w:rFonts w:eastAsia="方正黑体_GBK"/>
                <w:kern w:val="0"/>
                <w:sz w:val="24"/>
                <w:szCs w:val="21"/>
              </w:rPr>
              <w:t>企业名称</w:t>
            </w:r>
          </w:p>
        </w:tc>
        <w:tc>
          <w:tcPr>
            <w:tcW w:w="7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 w:val="24"/>
                <w:szCs w:val="21"/>
              </w:rPr>
            </w:pPr>
            <w:r>
              <w:rPr>
                <w:rFonts w:eastAsia="方正黑体_GBK"/>
                <w:kern w:val="0"/>
                <w:sz w:val="24"/>
                <w:szCs w:val="21"/>
              </w:rPr>
              <w:t>业务类型</w:t>
            </w:r>
          </w:p>
        </w:tc>
        <w:tc>
          <w:tcPr>
            <w:tcW w:w="2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 w:val="24"/>
                <w:szCs w:val="21"/>
              </w:rPr>
            </w:pPr>
            <w:r>
              <w:rPr>
                <w:rFonts w:eastAsia="方正黑体_GBK"/>
                <w:kern w:val="0"/>
                <w:sz w:val="24"/>
                <w:szCs w:val="21"/>
              </w:rPr>
              <w:t>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1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重庆市潼南区潼城工程质量检测有限公司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增项申请</w:t>
            </w:r>
          </w:p>
        </w:tc>
        <w:tc>
          <w:tcPr>
            <w:tcW w:w="2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准予</w:t>
            </w:r>
            <w:r>
              <w:rPr>
                <w:rFonts w:hint="eastAsia" w:eastAsia="方正仿宋_GBK"/>
                <w:b/>
                <w:kern w:val="0"/>
                <w:sz w:val="24"/>
              </w:rPr>
              <w:t>增项</w:t>
            </w:r>
            <w:r>
              <w:rPr>
                <w:rFonts w:hint="eastAsia" w:eastAsia="方正仿宋_GBK"/>
                <w:kern w:val="0"/>
                <w:sz w:val="24"/>
              </w:rPr>
              <w:t>：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见证取样检测1个参数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2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建筑门窗检测3个参数</w:t>
            </w:r>
            <w:r>
              <w:rPr>
                <w:rFonts w:hint="eastAsia" w:eastAsia="方正仿宋_GBK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1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丰都县建设工程质量监督检测所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增项申请</w:t>
            </w:r>
          </w:p>
        </w:tc>
        <w:tc>
          <w:tcPr>
            <w:tcW w:w="2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准予</w:t>
            </w:r>
            <w:r>
              <w:rPr>
                <w:rFonts w:hint="eastAsia" w:eastAsia="方正仿宋_GBK"/>
                <w:b/>
                <w:kern w:val="0"/>
                <w:sz w:val="24"/>
              </w:rPr>
              <w:t>增项</w:t>
            </w:r>
            <w:r>
              <w:rPr>
                <w:rFonts w:hint="eastAsia" w:eastAsia="方正仿宋_GBK"/>
                <w:kern w:val="0"/>
                <w:sz w:val="24"/>
              </w:rPr>
              <w:t>：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见证取样检测55个参数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2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主体结构工程现场检测3个参数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3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建筑门窗检测1个参数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4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市政道路工程检测3个参数。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1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重庆市江津区琅山建设工程质量检测有限公司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增项申请</w:t>
            </w:r>
          </w:p>
        </w:tc>
        <w:tc>
          <w:tcPr>
            <w:tcW w:w="2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准予</w:t>
            </w:r>
            <w:r>
              <w:rPr>
                <w:rFonts w:hint="eastAsia" w:eastAsia="方正仿宋_GBK"/>
                <w:b/>
                <w:kern w:val="0"/>
                <w:sz w:val="24"/>
              </w:rPr>
              <w:t>增项</w:t>
            </w:r>
            <w:r>
              <w:rPr>
                <w:rFonts w:hint="eastAsia" w:eastAsia="方正仿宋_GBK"/>
                <w:kern w:val="0"/>
                <w:sz w:val="24"/>
              </w:rPr>
              <w:t>：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地基基础工程检测14个参数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2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主体结构工程现场检测7个参数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3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钢结构工程检测17个参数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4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室内环境质量检测8个参数。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1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重庆市万州区建设工程质量检测中心有限公司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增项申请</w:t>
            </w:r>
          </w:p>
        </w:tc>
        <w:tc>
          <w:tcPr>
            <w:tcW w:w="2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准予</w:t>
            </w:r>
            <w:r>
              <w:rPr>
                <w:rFonts w:hint="eastAsia" w:eastAsia="方正仿宋_GBK"/>
                <w:b/>
                <w:kern w:val="0"/>
                <w:sz w:val="24"/>
              </w:rPr>
              <w:t>增项</w:t>
            </w:r>
            <w:r>
              <w:rPr>
                <w:rFonts w:hint="eastAsia" w:eastAsia="方正仿宋_GBK"/>
                <w:kern w:val="0"/>
                <w:sz w:val="24"/>
              </w:rPr>
              <w:t>：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见证取样检测29个参数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2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地基基础工程检测8个参数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3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主体结构工程现场检测11个参数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4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钢结构工程检测9个参数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5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建筑门窗检测4个参数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6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室内环境质量检测5个参数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7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市政道路工程检测3个参数</w:t>
            </w:r>
            <w:r>
              <w:rPr>
                <w:rFonts w:hint="eastAsia" w:eastAsia="方正仿宋_GBK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1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重庆重大建设工程质量检测有限公司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增项申请</w:t>
            </w:r>
          </w:p>
        </w:tc>
        <w:tc>
          <w:tcPr>
            <w:tcW w:w="2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准予</w:t>
            </w:r>
            <w:r>
              <w:rPr>
                <w:rFonts w:hint="eastAsia" w:eastAsia="方正仿宋_GBK"/>
                <w:b/>
                <w:kern w:val="0"/>
                <w:sz w:val="24"/>
              </w:rPr>
              <w:t>增项</w:t>
            </w:r>
            <w:r>
              <w:rPr>
                <w:rFonts w:hint="eastAsia" w:eastAsia="方正仿宋_GBK"/>
                <w:kern w:val="0"/>
                <w:sz w:val="24"/>
              </w:rPr>
              <w:t>：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见证取样检测353个参数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2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地基基础工程检测2个参数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3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主体结构工程现场检测169个参数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4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钢结构工程检测27个参数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5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市政桥梁工程检测7个参数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6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建筑门窗检测7个参数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7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建筑节能检测117个参数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8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建筑制品检测54个参数</w:t>
            </w:r>
            <w:r>
              <w:rPr>
                <w:rFonts w:hint="eastAsia" w:eastAsia="方正仿宋_GBK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</w:t>
            </w:r>
          </w:p>
        </w:tc>
        <w:tc>
          <w:tcPr>
            <w:tcW w:w="1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重庆聚源建设工程质量检测有限公司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增项申请</w:t>
            </w:r>
          </w:p>
        </w:tc>
        <w:tc>
          <w:tcPr>
            <w:tcW w:w="2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准予</w:t>
            </w:r>
            <w:r>
              <w:rPr>
                <w:rFonts w:hint="eastAsia" w:eastAsia="方正仿宋_GBK"/>
                <w:b/>
                <w:kern w:val="0"/>
                <w:sz w:val="24"/>
              </w:rPr>
              <w:t>增项</w:t>
            </w:r>
            <w:r>
              <w:rPr>
                <w:rFonts w:hint="eastAsia" w:eastAsia="方正仿宋_GBK"/>
                <w:kern w:val="0"/>
                <w:sz w:val="24"/>
              </w:rPr>
              <w:t>：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见证取样检测42个参数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2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建筑幕墙工程检测9个参数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3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室内环境质量检测5个参数</w:t>
            </w:r>
            <w:r>
              <w:rPr>
                <w:rFonts w:hint="eastAsia" w:eastAsia="方正仿宋_GBK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4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建筑机具和安全生产用品检测32个参数</w:t>
            </w:r>
            <w:r>
              <w:rPr>
                <w:rFonts w:hint="eastAsia" w:eastAsia="方正仿宋_GBK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重庆市中凯检测有限公司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陈述</w:t>
            </w:r>
            <w:r>
              <w:rPr>
                <w:rFonts w:eastAsia="方正仿宋_GBK"/>
                <w:kern w:val="0"/>
                <w:szCs w:val="21"/>
              </w:rPr>
              <w:t>申请</w:t>
            </w:r>
          </w:p>
        </w:tc>
        <w:tc>
          <w:tcPr>
            <w:tcW w:w="2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hint="eastAsia" w:eastAsia="方正仿宋_GBK"/>
                <w:b/>
                <w:kern w:val="0"/>
                <w:szCs w:val="21"/>
              </w:rPr>
              <w:t>准予</w:t>
            </w:r>
            <w:r>
              <w:rPr>
                <w:rFonts w:eastAsia="方正仿宋_GBK"/>
                <w:b/>
                <w:kern w:val="0"/>
                <w:szCs w:val="21"/>
              </w:rPr>
              <w:t>增项：</w:t>
            </w:r>
          </w:p>
          <w:p>
            <w:pPr>
              <w:widowControl/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hint="eastAsia" w:eastAsia="方正仿宋_GBK"/>
                <w:kern w:val="0"/>
                <w:szCs w:val="21"/>
              </w:rPr>
              <w:t>）建筑智能检测</w:t>
            </w:r>
            <w:r>
              <w:rPr>
                <w:rFonts w:eastAsia="方正仿宋_GBK"/>
                <w:kern w:val="0"/>
                <w:szCs w:val="21"/>
              </w:rPr>
              <w:t>82</w:t>
            </w:r>
            <w:r>
              <w:rPr>
                <w:rFonts w:hint="eastAsia" w:eastAsia="方正仿宋_GBK"/>
                <w:kern w:val="0"/>
                <w:szCs w:val="21"/>
              </w:rPr>
              <w:t>个参数。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3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2022-04-15T10:34:05Z</dcterms:created>
  <dc:creator>Administrator</dc:creator>
  <cp:lastModifiedBy>ping</cp:lastModifiedBy>
  <dcterms:modified xsi:type="dcterms:W3CDTF">2022-04-15T10:34:17Z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A94CF44983D94991A63D9C57EAC97CD3</vt:lpwstr>
  </property>
</Properties>
</file>