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黑体_GBK" w:hAnsi="Times New Roman" w:eastAsia="方正黑体_GBK" w:cs="Times New Roman"/>
          <w:spacing w:val="-20"/>
          <w:sz w:val="32"/>
          <w:szCs w:val="32"/>
        </w:rPr>
      </w:pPr>
      <w:r>
        <w:rPr>
          <w:rFonts w:ascii="Times New Roman" w:hAnsi="Times New Roman" w:eastAsia="方正黑体_GBK" w:cs="Times New Roman"/>
          <w:spacing w:val="-20"/>
          <w:sz w:val="32"/>
          <w:szCs w:val="32"/>
        </w:rPr>
        <w:t>2022</w:t>
      </w:r>
      <w:r>
        <w:rPr>
          <w:rFonts w:hint="eastAsia" w:ascii="方正黑体_GBK" w:hAnsi="Times New Roman" w:eastAsia="方正黑体_GBK" w:cs="Times New Roman"/>
          <w:spacing w:val="-20"/>
          <w:sz w:val="32"/>
          <w:szCs w:val="32"/>
        </w:rPr>
        <w:t>年第</w:t>
      </w:r>
      <w:r>
        <w:rPr>
          <w:rFonts w:ascii="Times New Roman" w:hAnsi="Times New Roman" w:eastAsia="方正黑体_GBK" w:cs="Times New Roman"/>
          <w:spacing w:val="-20"/>
          <w:sz w:val="32"/>
          <w:szCs w:val="32"/>
        </w:rPr>
        <w:t>3</w:t>
      </w:r>
      <w:r>
        <w:rPr>
          <w:rFonts w:hint="eastAsia" w:ascii="方正黑体_GBK" w:hAnsi="Times New Roman" w:eastAsia="方正黑体_GBK" w:cs="Times New Roman"/>
          <w:spacing w:val="-20"/>
          <w:sz w:val="32"/>
          <w:szCs w:val="32"/>
        </w:rPr>
        <w:t>批建筑施工企业主要负责人安全生产考核合格证书名单</w:t>
      </w:r>
    </w:p>
    <w:tbl>
      <w:tblPr>
        <w:tblStyle w:val="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3806"/>
        <w:gridCol w:w="2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06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z w:val="32"/>
                <w:szCs w:val="32"/>
              </w:rPr>
              <w:t>报名类型</w:t>
            </w:r>
          </w:p>
        </w:tc>
        <w:tc>
          <w:tcPr>
            <w:tcW w:w="302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z w:val="32"/>
                <w:szCs w:val="32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彭杰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谭健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梁俊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鲁程程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李永青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6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唐秀松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7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刘莉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陈文华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9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邹晓容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姬杰男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11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刘若木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12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蔡妮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13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陆玉香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14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唐建民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15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陈涛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16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周宜生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17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刘勇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18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罗建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19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杨帆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20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21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刘霞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22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李蒙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23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李江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24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张辉宇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25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周伟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26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查远淑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27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马圆国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28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向仕芳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29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陈秋任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30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龚艳平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31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汤玲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32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周虎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33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朱昀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34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曾剑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35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杨可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36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李廷容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37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周延江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38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陈云昆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39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谭定红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40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陈黎俊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41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刘远辉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42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潘婷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43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陈宇静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44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谢茂琳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45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李海军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46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彭钰琦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47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林海峰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48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尹顺民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49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靳建华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50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祝福贵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51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熊伟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52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唐海强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53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梁晓林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54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廖春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55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张科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56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田浩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57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李鹏飞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58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余伟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59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王韬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60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高松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61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王雅尼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62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杜文娟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63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刘建雄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64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邓念旬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65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杨晓东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66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王存权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67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龙涣奇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68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陶洪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69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刘正兴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70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彭霞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71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杨欣悦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72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田保伦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73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张大勇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74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何晶晶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75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伏宁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76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陈斌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77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郭维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78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张桂兰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79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杨飞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80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吴小明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81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罗希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82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蔡伟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83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陈代彬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84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李地友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85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黄柏伟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86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谌颖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87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田强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88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唐丽红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89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杨先彬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90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曾鹏升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91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陈坤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92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李菁菁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93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江正德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94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王春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95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陈应丹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96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胡仕杰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97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朱正东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98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袁鹏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99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刘伟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100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杜孝伟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101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杨金川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102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李斌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103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李潇竹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104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廖元杰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105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解增银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106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张健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107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谢于令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108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施毅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109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舒胜贵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110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王国玺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111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云厚清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112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何成林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113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冉龙彬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114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王茂羽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115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杨靖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116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李洪波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117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徐鑫萍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118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杨佳润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119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陈锋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120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丁皓玚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121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龙维凤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122</w:t>
            </w:r>
          </w:p>
        </w:tc>
        <w:tc>
          <w:tcPr>
            <w:tcW w:w="406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主要负责人（A）</w:t>
            </w:r>
          </w:p>
        </w:tc>
        <w:tc>
          <w:tcPr>
            <w:tcW w:w="3020" w:type="dxa"/>
            <w:vAlign w:val="bottom"/>
          </w:tcPr>
          <w:p>
            <w:pPr>
              <w:spacing w:line="560" w:lineRule="exact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吴建伟</w:t>
            </w:r>
          </w:p>
        </w:tc>
      </w:tr>
    </w:tbl>
    <w:p>
      <w:pPr>
        <w:spacing w:line="560" w:lineRule="exact"/>
        <w:jc w:val="left"/>
        <w:rPr>
          <w:rFonts w:ascii="方正仿宋_GBK" w:hAnsi="Times New Roman" w:eastAsia="方正仿宋_GBK" w:cs="Times New Roman"/>
          <w:sz w:val="24"/>
          <w:szCs w:val="24"/>
        </w:rPr>
      </w:pPr>
    </w:p>
    <w:p>
      <w:pPr>
        <w:spacing w:line="560" w:lineRule="exact"/>
        <w:jc w:val="left"/>
        <w:rPr>
          <w:rFonts w:ascii="方正仿宋_GBK" w:hAnsi="Times New Roman" w:eastAsia="方正仿宋_GBK" w:cs="Times New Roman"/>
          <w:sz w:val="24"/>
          <w:szCs w:val="24"/>
        </w:rPr>
      </w:pPr>
    </w:p>
    <w:p>
      <w:pPr>
        <w:spacing w:line="56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24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2022-04-26T11:31:26Z</dcterms:created>
  <dc:creator>Administrator</dc:creator>
  <cp:lastModifiedBy>ping</cp:lastModifiedBy>
  <dcterms:modified xsi:type="dcterms:W3CDTF">2022-04-26T11:31:51Z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F91AF2D8F01C4336BF2334C3EC079C5A</vt:lpwstr>
  </property>
</Properties>
</file>