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z w:val="32"/>
          <w:szCs w:val="32"/>
        </w:rPr>
        <w:t>6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批建筑起重机械司机操作资格证书名单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477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报名类型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hAnsi="Times New Roman" w:eastAsia="方正楷体_GBK" w:cs="Times New Roman"/>
                <w:sz w:val="30"/>
                <w:szCs w:val="30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eastAsia="方正仿宋_GBK" w:cs="Arial"/>
                <w:sz w:val="32"/>
                <w:szCs w:val="32"/>
              </w:rPr>
              <w:t>邓小洪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周维维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汪增贵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余从英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倪元芳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汤国兰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黄章忠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胡晓华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吴桃珍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冉龙菊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杨斗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邱荣丽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王传容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陈正宽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向华珠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陈廷君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胡丽群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向琳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魏金玉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陈晓茂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尹芬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何洪英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曾泓志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黄顺丽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袁定奎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周祥梅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邹玲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刘国碧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邱艳娟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王显英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胡加琴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李兴兰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郑华芬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石向华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姜庆国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包东梅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秦小娟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易利秀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罗世全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刘朝会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白巨琴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高咸兰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熊尚全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王少秋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胡显红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李强政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张世洲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王定铖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彭显华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刘代福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章易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严子明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钱秀英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侯晓波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向宇全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邱波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甘朝露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王曹林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张双剑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周洪有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孔麻波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邹文兵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徐威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张富豪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沈洪川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周相秀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黄菊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申孟君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胡兵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郑宇飞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杨清华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彭小利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王加凌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谭德平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彭刚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黄观华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唐攀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董金龙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范正毅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徐洪华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侯孝冬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郑保富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简友禄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袁章露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赵云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贺昌勇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陈谢林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李龙位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周刚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郑邦文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唐明明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文永川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周荣椰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119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粟鹏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120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曾海均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121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何云芳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122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崔和彬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123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黄金红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124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蹇元鑫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125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李福生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126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王学江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127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128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康厚碧</w:t>
            </w:r>
          </w:p>
        </w:tc>
      </w:tr>
    </w:tbl>
    <w:p>
      <w:pPr>
        <w:spacing w:line="560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DIyMjdkMTFjZWEyMTcwMWUxNzc0Y2NjNzY2OWMifQ=="/>
  </w:docVars>
  <w:rsids>
    <w:rsidRoot w:val="00000000"/>
    <w:rsid w:val="08E0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2022-05-07T09:31:32Z</dcterms:created>
  <dc:creator>Administrator</dc:creator>
  <cp:lastModifiedBy>ping</cp:lastModifiedBy>
  <dcterms:modified xsi:type="dcterms:W3CDTF">2022-05-07T09:31:49Z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E56BCF42E09C45869E334FFAA8398659</vt:lpwstr>
  </property>
</Properties>
</file>