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521200">
        <w:rPr>
          <w:rFonts w:ascii="方正小标宋_GBK" w:eastAsia="方正小标宋_GBK" w:hAnsi="方正黑体_GBK" w:cs="方正黑体_GBK"/>
          <w:sz w:val="36"/>
          <w:szCs w:val="32"/>
        </w:rPr>
        <w:t>8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5053" w:type="pct"/>
        <w:tblInd w:w="-147" w:type="dxa"/>
        <w:tblLook w:val="04A0" w:firstRow="1" w:lastRow="0" w:firstColumn="1" w:lastColumn="0" w:noHBand="0" w:noVBand="1"/>
      </w:tblPr>
      <w:tblGrid>
        <w:gridCol w:w="893"/>
        <w:gridCol w:w="4373"/>
        <w:gridCol w:w="1390"/>
        <w:gridCol w:w="4925"/>
        <w:gridCol w:w="2515"/>
      </w:tblGrid>
      <w:tr w:rsidR="00521200" w:rsidRPr="00521200" w:rsidTr="00521200">
        <w:trPr>
          <w:trHeight w:val="70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521200" w:rsidRDefault="00521200" w:rsidP="0052120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521200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序号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521200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52120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521200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52120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业务类型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521200" w:rsidRDefault="00521200" w:rsidP="0052120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521200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申请事项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521200" w:rsidRDefault="00521200" w:rsidP="0052120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521200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审查意见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重庆悦强建筑工程有限公司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防水防腐保温工程专业承包一级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同意。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重庆越鼎建筑工程有限公司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建筑装修装饰工程专业承包一级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同意。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重庆汇盛建设工程有限公司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建筑装修装</w:t>
            </w:r>
            <w:bookmarkStart w:id="0" w:name="_GoBack"/>
            <w:bookmarkEnd w:id="0"/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饰工程专业承包一级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同意。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重庆智海消防工程有限公司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消防设施工程专业承包一级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不同意。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重庆千子恒装饰工程有限公司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建筑装修装饰工程专业承包一级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不同意。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6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重庆万年建筑工程有限公司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建筑装修装饰工程专业承包一级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不同意。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7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重庆市恒多建筑劳务有限公司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防水防腐保温工程专业承包一级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不同意。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  <w:t>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重庆川维建安工程有限公司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石油化工工程施工总承包一级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不同意。</w:t>
            </w:r>
          </w:p>
        </w:tc>
      </w:tr>
      <w:tr w:rsidR="00521200" w:rsidRPr="00521200" w:rsidTr="00521200">
        <w:trPr>
          <w:trHeight w:val="624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117595"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  <w:t>9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重庆市玉罗实业有限公司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建筑工程施工总承包一级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0" w:rsidRPr="00117595" w:rsidRDefault="00521200" w:rsidP="0052120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32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32"/>
              </w:rPr>
              <w:t>不同意。</w:t>
            </w:r>
          </w:p>
        </w:tc>
      </w:tr>
    </w:tbl>
    <w:p w:rsidR="00897588" w:rsidRPr="00897588" w:rsidRDefault="00897588">
      <w:pPr>
        <w:widowControl/>
        <w:jc w:val="left"/>
        <w:rPr>
          <w:rFonts w:ascii="方正黑体_GBK" w:eastAsia="方正黑体_GBK" w:hint="eastAsia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521200">
        <w:rPr>
          <w:rFonts w:ascii="方正小标宋_GBK" w:eastAsia="方正小标宋_GBK" w:hAnsi="方正黑体_GBK" w:cs="方正黑体_GBK"/>
          <w:sz w:val="36"/>
          <w:szCs w:val="32"/>
        </w:rPr>
        <w:t>8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538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181"/>
        <w:gridCol w:w="2647"/>
        <w:gridCol w:w="1133"/>
        <w:gridCol w:w="1277"/>
        <w:gridCol w:w="3402"/>
        <w:gridCol w:w="2266"/>
      </w:tblGrid>
      <w:tr w:rsidR="00D97F7F" w:rsidRPr="006047C4" w:rsidTr="00117595">
        <w:trPr>
          <w:trHeight w:val="20"/>
          <w:tblHeader/>
        </w:trPr>
        <w:tc>
          <w:tcPr>
            <w:tcW w:w="236" w:type="pct"/>
            <w:shd w:val="clear" w:color="auto" w:fill="auto"/>
            <w:vAlign w:val="center"/>
            <w:hideMark/>
          </w:tcPr>
          <w:p w:rsidR="006047C4" w:rsidRPr="006047C4" w:rsidRDefault="006047C4" w:rsidP="006047C4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6047C4" w:rsidRPr="006047C4" w:rsidRDefault="006047C4" w:rsidP="006047C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资质新企业名称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D97F7F" w:rsidRDefault="006047C4" w:rsidP="006047C4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</w:t>
            </w:r>
          </w:p>
          <w:p w:rsidR="006047C4" w:rsidRPr="006047C4" w:rsidRDefault="006047C4" w:rsidP="006047C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047C4" w:rsidRPr="006047C4" w:rsidRDefault="006047C4" w:rsidP="006047C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资质原企业名称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97F7F" w:rsidRDefault="006047C4" w:rsidP="006047C4">
            <w:pPr>
              <w:widowControl/>
              <w:spacing w:line="30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</w:t>
            </w:r>
          </w:p>
          <w:p w:rsidR="006047C4" w:rsidRPr="006047C4" w:rsidRDefault="006047C4" w:rsidP="006047C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047C4" w:rsidRPr="006047C4" w:rsidRDefault="006047C4" w:rsidP="006047C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047C4" w:rsidRPr="006047C4" w:rsidRDefault="006047C4" w:rsidP="006047C4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047C4" w:rsidRPr="006047C4" w:rsidRDefault="006047C4" w:rsidP="006047C4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047C4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117595" w:rsidRPr="006047C4" w:rsidTr="00117595">
        <w:trPr>
          <w:trHeight w:val="850"/>
        </w:trPr>
        <w:tc>
          <w:tcPr>
            <w:tcW w:w="236" w:type="pct"/>
            <w:shd w:val="clear" w:color="auto" w:fill="auto"/>
            <w:vAlign w:val="center"/>
          </w:tcPr>
          <w:p w:rsidR="00117595" w:rsidRPr="00117595" w:rsidRDefault="00117595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重庆沐博建设工程有限公司（系子公司）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渝中区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重庆创设建筑工程有限公司（系母公司）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渝北区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市政工程施工总承包一级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117595" w:rsidRPr="006047C4" w:rsidRDefault="00117595" w:rsidP="00117595">
            <w:pPr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94C80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同意</w:t>
            </w: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。</w:t>
            </w: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公司承诺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：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1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、资质原企业不存在未履行完毕的建设工程质量、安全行政处罚及未处理完毕的拖欠农民工工资问题；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2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、资质原企业本次重新核定资质无在建项目；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3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、资质新企业、资质原企业均未列入失信被执行人名单；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4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、资质转移前所产生的一切债权、债务，签订所有合同产生的纠纷及法律后果</w:t>
            </w: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，均由资质原企业承担。</w:t>
            </w:r>
          </w:p>
        </w:tc>
      </w:tr>
      <w:tr w:rsidR="00117595" w:rsidRPr="006047C4" w:rsidTr="00117595">
        <w:trPr>
          <w:trHeight w:val="850"/>
        </w:trPr>
        <w:tc>
          <w:tcPr>
            <w:tcW w:w="236" w:type="pct"/>
            <w:shd w:val="clear" w:color="auto" w:fill="auto"/>
            <w:vAlign w:val="center"/>
          </w:tcPr>
          <w:p w:rsidR="00117595" w:rsidRPr="00117595" w:rsidRDefault="00117595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重庆广翰建筑工程有限公司（系子公司）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两江新区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重庆新陆洲装饰工程有限公司（系母公司）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两江新区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建筑幕墙工程专业承包一级</w:t>
            </w: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117595" w:rsidRPr="006047C4" w:rsidRDefault="00117595" w:rsidP="00692012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7595" w:rsidRPr="006047C4" w:rsidTr="00117595">
        <w:trPr>
          <w:trHeight w:val="850"/>
        </w:trPr>
        <w:tc>
          <w:tcPr>
            <w:tcW w:w="236" w:type="pct"/>
            <w:shd w:val="clear" w:color="auto" w:fill="auto"/>
            <w:vAlign w:val="center"/>
          </w:tcPr>
          <w:p w:rsidR="00117595" w:rsidRPr="00117595" w:rsidRDefault="00117595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重庆勃程建筑劳务有限公司（系子公司）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江津区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重庆海科交通工程建设有限公司（系母公司）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江津区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117595" w:rsidRPr="00117595" w:rsidRDefault="00117595" w:rsidP="00D97F7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公路路基工程专业承包二级</w:t>
            </w: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117595" w:rsidRPr="006047C4" w:rsidRDefault="00117595" w:rsidP="00692012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7595" w:rsidRPr="006047C4" w:rsidTr="00117595">
        <w:trPr>
          <w:trHeight w:val="850"/>
        </w:trPr>
        <w:tc>
          <w:tcPr>
            <w:tcW w:w="236" w:type="pct"/>
            <w:shd w:val="clear" w:color="auto" w:fill="auto"/>
            <w:vAlign w:val="center"/>
          </w:tcPr>
          <w:p w:rsidR="00117595" w:rsidRPr="00117595" w:rsidRDefault="00117595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重庆赞恒建筑工程有限公司（系子公司）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江苏达之迅建设工程有限公司（系母公司）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建筑幕墙工程专业承包一级</w:t>
            </w: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117595" w:rsidRPr="006047C4" w:rsidRDefault="00117595" w:rsidP="00692012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7595" w:rsidRPr="006047C4" w:rsidTr="00117595">
        <w:trPr>
          <w:trHeight w:val="850"/>
        </w:trPr>
        <w:tc>
          <w:tcPr>
            <w:tcW w:w="236" w:type="pct"/>
            <w:shd w:val="clear" w:color="auto" w:fill="auto"/>
            <w:vAlign w:val="center"/>
          </w:tcPr>
          <w:p w:rsidR="00117595" w:rsidRPr="00117595" w:rsidRDefault="00117595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重庆力驰建设工程有限公司（系母公司）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荣昌区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泰兴市中宏建设工程有限公司（系子公司）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公路路面工程专业承包二级</w:t>
            </w: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117595" w:rsidRPr="006047C4" w:rsidRDefault="00117595" w:rsidP="00692012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7595" w:rsidRPr="006047C4" w:rsidTr="00117595">
        <w:trPr>
          <w:trHeight w:val="1690"/>
        </w:trPr>
        <w:tc>
          <w:tcPr>
            <w:tcW w:w="236" w:type="pct"/>
            <w:shd w:val="clear" w:color="auto" w:fill="auto"/>
            <w:vAlign w:val="center"/>
          </w:tcPr>
          <w:p w:rsidR="00117595" w:rsidRPr="00117595" w:rsidRDefault="00117595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江苏帧答建筑工程施工有限公司（系子公司）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重庆森耀建筑工程有限公司（系母公司）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九龙坡区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17595" w:rsidRPr="00117595" w:rsidRDefault="00117595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建筑机电安装工程专业承包二级</w:t>
            </w: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117595" w:rsidRPr="006047C4" w:rsidRDefault="00117595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2012" w:rsidRPr="006047C4" w:rsidTr="00117595">
        <w:trPr>
          <w:trHeight w:val="737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692012" w:rsidRPr="00117595" w:rsidRDefault="00692012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重庆复润机电安装工程有限公司（系子公司）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北碚区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重庆倍广建筑工程有限公司（系母公司）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北碚区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电子与智能化工程专业承包一级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92012" w:rsidRPr="006047C4" w:rsidRDefault="00692012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047C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不同意。</w:t>
            </w:r>
          </w:p>
        </w:tc>
      </w:tr>
      <w:tr w:rsidR="00692012" w:rsidRPr="006047C4" w:rsidTr="00117595">
        <w:trPr>
          <w:trHeight w:val="737"/>
        </w:trPr>
        <w:tc>
          <w:tcPr>
            <w:tcW w:w="236" w:type="pct"/>
            <w:vMerge/>
            <w:vAlign w:val="center"/>
          </w:tcPr>
          <w:p w:rsidR="00692012" w:rsidRPr="00117595" w:rsidRDefault="00692012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消防设施工程专业承包一级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92012" w:rsidRPr="006047C4" w:rsidRDefault="00692012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047C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不同意。</w:t>
            </w:r>
          </w:p>
        </w:tc>
      </w:tr>
      <w:tr w:rsidR="00692012" w:rsidRPr="006047C4" w:rsidTr="00117595">
        <w:trPr>
          <w:trHeight w:val="737"/>
        </w:trPr>
        <w:tc>
          <w:tcPr>
            <w:tcW w:w="236" w:type="pct"/>
            <w:shd w:val="clear" w:color="auto" w:fill="auto"/>
            <w:vAlign w:val="center"/>
          </w:tcPr>
          <w:p w:rsidR="00692012" w:rsidRPr="00117595" w:rsidRDefault="00692012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重庆图祥建设工程有限公司（系子公司）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秀山县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重庆宏图装饰工程有限公司（系母公司）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渝中区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建筑装饰装修专业承包一级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92012" w:rsidRPr="006047C4" w:rsidRDefault="00692012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047C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不同意。</w:t>
            </w:r>
          </w:p>
        </w:tc>
      </w:tr>
      <w:tr w:rsidR="00692012" w:rsidRPr="006047C4" w:rsidTr="00117595">
        <w:trPr>
          <w:trHeight w:val="737"/>
        </w:trPr>
        <w:tc>
          <w:tcPr>
            <w:tcW w:w="236" w:type="pct"/>
            <w:shd w:val="clear" w:color="auto" w:fill="auto"/>
            <w:vAlign w:val="center"/>
          </w:tcPr>
          <w:p w:rsidR="00692012" w:rsidRPr="00117595" w:rsidRDefault="00692012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重庆途扬公路工程有限公司（系子公司）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垫江县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重庆市华洲建设有限公司（系母公司）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万州区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公路路面工程专业承包二级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92012" w:rsidRPr="006047C4" w:rsidRDefault="00692012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047C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不同意。</w:t>
            </w:r>
          </w:p>
        </w:tc>
      </w:tr>
      <w:tr w:rsidR="00692012" w:rsidRPr="006047C4" w:rsidTr="00117595">
        <w:trPr>
          <w:trHeight w:val="737"/>
        </w:trPr>
        <w:tc>
          <w:tcPr>
            <w:tcW w:w="236" w:type="pct"/>
            <w:shd w:val="clear" w:color="auto" w:fill="auto"/>
            <w:vAlign w:val="center"/>
          </w:tcPr>
          <w:p w:rsidR="00692012" w:rsidRPr="00117595" w:rsidRDefault="00692012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中电建重庆环境科技有限公司（系子公司）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经开区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中国电建集团重庆工程有限公司（系母公司）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南岸区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环保工程专业承包二级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92012" w:rsidRPr="006047C4" w:rsidRDefault="00692012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047C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不同意。</w:t>
            </w:r>
          </w:p>
        </w:tc>
      </w:tr>
      <w:tr w:rsidR="00692012" w:rsidRPr="006047C4" w:rsidTr="00117595">
        <w:trPr>
          <w:trHeight w:val="737"/>
        </w:trPr>
        <w:tc>
          <w:tcPr>
            <w:tcW w:w="236" w:type="pct"/>
            <w:shd w:val="clear" w:color="auto" w:fill="auto"/>
            <w:vAlign w:val="center"/>
          </w:tcPr>
          <w:p w:rsidR="00692012" w:rsidRPr="00117595" w:rsidRDefault="00692012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江苏煜通合建筑工程有限公司（系子公司）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重庆烨瑞市政工程有限公司（系母公司）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永川区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桥梁工程专业承包一级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92012" w:rsidRPr="006047C4" w:rsidRDefault="00692012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047C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不同意。</w:t>
            </w:r>
          </w:p>
        </w:tc>
      </w:tr>
      <w:tr w:rsidR="00692012" w:rsidRPr="006047C4" w:rsidTr="00117595">
        <w:trPr>
          <w:trHeight w:val="737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692012" w:rsidRPr="00117595" w:rsidRDefault="00692012" w:rsidP="00692012">
            <w:pPr>
              <w:pStyle w:val="a7"/>
              <w:widowControl/>
              <w:numPr>
                <w:ilvl w:val="0"/>
                <w:numId w:val="4"/>
              </w:numPr>
              <w:spacing w:line="3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江苏大勤鹰建设工程有限公司（系子公司）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江苏省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重庆市银鹰实业（集团）有限公司（系母公司）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渝北区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建筑工程施工总承包二级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92012" w:rsidRPr="006047C4" w:rsidRDefault="00692012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047C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不同意。</w:t>
            </w:r>
          </w:p>
        </w:tc>
      </w:tr>
      <w:tr w:rsidR="00692012" w:rsidRPr="006047C4" w:rsidTr="00117595">
        <w:trPr>
          <w:trHeight w:val="737"/>
        </w:trPr>
        <w:tc>
          <w:tcPr>
            <w:tcW w:w="236" w:type="pct"/>
            <w:vMerge/>
            <w:vAlign w:val="center"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4"/>
              </w:rPr>
              <w:t>重组分立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692012" w:rsidRPr="00117595" w:rsidRDefault="00692012" w:rsidP="0069201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4"/>
              </w:rPr>
            </w:pPr>
            <w:r w:rsidRPr="00117595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市政公用工程施工总承包二级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92012" w:rsidRPr="006047C4" w:rsidRDefault="00692012" w:rsidP="0069201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047C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不同意。</w:t>
            </w:r>
          </w:p>
        </w:tc>
      </w:tr>
    </w:tbl>
    <w:p w:rsidR="009F6CCE" w:rsidRPr="00897588" w:rsidRDefault="009F6CCE">
      <w:pPr>
        <w:rPr>
          <w:szCs w:val="21"/>
        </w:rPr>
      </w:pPr>
    </w:p>
    <w:sectPr w:rsidR="009F6CCE" w:rsidRPr="00897588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23" w:rsidRDefault="00B21C23" w:rsidP="006E2097">
      <w:r>
        <w:separator/>
      </w:r>
    </w:p>
  </w:endnote>
  <w:endnote w:type="continuationSeparator" w:id="0">
    <w:p w:rsidR="00B21C23" w:rsidRDefault="00B21C23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23" w:rsidRDefault="00B21C23" w:rsidP="006E2097">
      <w:r>
        <w:separator/>
      </w:r>
    </w:p>
  </w:footnote>
  <w:footnote w:type="continuationSeparator" w:id="0">
    <w:p w:rsidR="00B21C23" w:rsidRDefault="00B21C23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A4E8B"/>
    <w:rsid w:val="000B0CC4"/>
    <w:rsid w:val="00117595"/>
    <w:rsid w:val="001A77ED"/>
    <w:rsid w:val="00203F06"/>
    <w:rsid w:val="002A783B"/>
    <w:rsid w:val="002F507D"/>
    <w:rsid w:val="00390509"/>
    <w:rsid w:val="00390E03"/>
    <w:rsid w:val="00521200"/>
    <w:rsid w:val="006047C4"/>
    <w:rsid w:val="00604F06"/>
    <w:rsid w:val="00692012"/>
    <w:rsid w:val="00694C80"/>
    <w:rsid w:val="006951D0"/>
    <w:rsid w:val="006E2097"/>
    <w:rsid w:val="007D7130"/>
    <w:rsid w:val="007E5918"/>
    <w:rsid w:val="0088315C"/>
    <w:rsid w:val="00897588"/>
    <w:rsid w:val="00964EC0"/>
    <w:rsid w:val="00991B31"/>
    <w:rsid w:val="009F6CCE"/>
    <w:rsid w:val="00AD5AA7"/>
    <w:rsid w:val="00B21C23"/>
    <w:rsid w:val="00D34CAD"/>
    <w:rsid w:val="00D97F7F"/>
    <w:rsid w:val="00DC230D"/>
    <w:rsid w:val="00DD54B0"/>
    <w:rsid w:val="00E60441"/>
    <w:rsid w:val="00E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2022-04-25T09:06:00Z</dcterms:created>
  <dcterms:modified xsi:type="dcterms:W3CDTF">2022-06-21T06:35:00Z</dcterms:modified>
</cp:coreProperties>
</file>