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88" w:rsidRPr="00897588" w:rsidRDefault="00897588" w:rsidP="00897588">
      <w:pPr>
        <w:spacing w:line="560" w:lineRule="exact"/>
        <w:rPr>
          <w:rFonts w:ascii="方正黑体_GBK" w:eastAsia="方正黑体_GBK" w:hAnsi="方正黑体_GBK" w:cs="方正黑体_GBK"/>
          <w:sz w:val="28"/>
          <w:szCs w:val="32"/>
        </w:rPr>
      </w:pPr>
      <w:r w:rsidRPr="00897588">
        <w:rPr>
          <w:rFonts w:ascii="方正黑体_GBK" w:eastAsia="方正黑体_GBK" w:hAnsi="方正黑体_GBK" w:cs="方正黑体_GBK" w:hint="eastAsia"/>
          <w:sz w:val="28"/>
          <w:szCs w:val="32"/>
        </w:rPr>
        <w:t>附件1</w:t>
      </w:r>
    </w:p>
    <w:p w:rsidR="00897588" w:rsidRDefault="002F507D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2022年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F47DD7">
        <w:rPr>
          <w:rFonts w:ascii="方正小标宋_GBK" w:eastAsia="方正小标宋_GBK" w:hAnsi="方正黑体_GBK" w:cs="方正黑体_GBK"/>
          <w:sz w:val="36"/>
          <w:szCs w:val="32"/>
        </w:rPr>
        <w:t>1</w:t>
      </w:r>
      <w:r w:rsidR="00C31DAD">
        <w:rPr>
          <w:rFonts w:ascii="方正小标宋_GBK" w:eastAsia="方正小标宋_GBK" w:hAnsi="方正黑体_GBK" w:cs="方正黑体_GBK"/>
          <w:sz w:val="36"/>
          <w:szCs w:val="32"/>
        </w:rPr>
        <w:t>1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897588">
        <w:rPr>
          <w:rFonts w:ascii="方正小标宋_GBK" w:eastAsia="方正小标宋_GBK" w:hAnsi="方正黑体_GBK" w:cs="方正黑体_GBK" w:hint="eastAsia"/>
          <w:sz w:val="36"/>
          <w:szCs w:val="32"/>
        </w:rPr>
        <w:t>建筑业企业公示名单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"/>
        <w:gridCol w:w="3688"/>
        <w:gridCol w:w="1275"/>
        <w:gridCol w:w="4430"/>
        <w:gridCol w:w="3852"/>
      </w:tblGrid>
      <w:tr w:rsidR="00C31DAD" w:rsidRPr="00C31DAD" w:rsidTr="00C31DAD">
        <w:trPr>
          <w:trHeight w:val="541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企业名称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业务类型</w:t>
            </w:r>
          </w:p>
        </w:tc>
        <w:tc>
          <w:tcPr>
            <w:tcW w:w="1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 w:rsidRPr="00C31DAD">
              <w:rPr>
                <w:rFonts w:ascii="方正黑体_GBK" w:eastAsia="方正黑体_GBK" w:hAnsi="宋体" w:cs="宋体" w:hint="eastAsia"/>
                <w:kern w:val="0"/>
                <w:szCs w:val="21"/>
              </w:rPr>
              <w:t>申请事项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 w:rsidRPr="00C31DAD">
              <w:rPr>
                <w:rFonts w:ascii="方正黑体_GBK" w:eastAsia="方正黑体_GBK" w:hAnsi="宋体" w:cs="宋体" w:hint="eastAsia"/>
                <w:kern w:val="0"/>
                <w:szCs w:val="21"/>
              </w:rPr>
              <w:t>审查意见</w:t>
            </w:r>
          </w:p>
        </w:tc>
      </w:tr>
      <w:tr w:rsidR="00C31DAD" w:rsidRPr="00C31DAD" w:rsidTr="00C31DAD">
        <w:trPr>
          <w:trHeight w:val="48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重庆盛德纳建筑装饰工程有限公司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建筑装修装饰工程专业承包一级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48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重庆德工建设工程技术有限公司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电子与智能化工程专业承包一级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48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重庆崯灿建筑工程有限公司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防水防腐保温工程专业承包一级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48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重庆旋挖建设（集团）有限公司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地基基础工程专业承包一级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48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湘渝九龙（重庆）建设工程有限公司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建筑装修装饰工程专业承包一级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48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重庆士派实业有限公司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市政公用工程施工总承包一级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48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重庆捷佳建筑工程有限公司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建筑工程施工总承包一级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48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重庆缤璨建筑工程有限公司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钢结构工程专业承包一级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48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重庆黄金建设（集团）有限公司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增项申请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古建筑工程专业承包一级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482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中机中联工程有限公司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电子与智能化工程专业承包一级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482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建筑装修装饰工程专业承包一级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482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消防设施工程专业承包一级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重庆鹏威建筑工程有限公司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增项申请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地基基础工程专业承包一级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增项申请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防水防腐保温工程专业承包一级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增项申请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建筑机电安装工程专业承包一级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建筑装修装饰工程专业承包一级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增项申请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消防设施工程专业承包一级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增项申请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钢结构工程专业承包二级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EF50CC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不</w:t>
            </w:r>
            <w:r w:rsidR="00C31DAD"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1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重庆建工第七建筑工程有限责任公司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增项申请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城市及道路照明工程专业承包一级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增项申请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环保工程专业承包一级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建筑幕墙工程专业承包一级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增项申请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电子与智能化工程专业承包一级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1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重庆市爆破工程建设有限责任公司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增项申请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城市及道路照明工程专业承包一级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增项申请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环保工程专业承包一级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增项申请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桥梁工程专业承包二级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增项申请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地基基础工程专业承包一级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重庆问道装饰工程有限公司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防水防腐保温工程专业承包一级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重庆泰飞建筑工程有限公司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地基基础工程专业承包一级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重庆升麦机电安装工程有限公司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建筑机电安装工程专业承包一级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重庆新跨科技有限公司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电子与智能化工程专业承包一级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重庆宏京卓科技有限公司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建筑机电安装工程专业承包一级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1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中渝建设有限公司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防水防腐保温工程专业承包一级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建筑装修装饰工程专业承包一级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重庆道恒机电安装工程有限公司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建筑机电安装工程专业承包一级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重庆实信建筑工程有限公司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钢结构工程专业承包一级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富正建筑集团有限公司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市政公用工程施工总承包一级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C31DAD" w:rsidRPr="00C31DAD" w:rsidTr="00C31DAD">
        <w:trPr>
          <w:trHeight w:val="51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重庆单轨交通工程有限</w:t>
            </w:r>
            <w:bookmarkStart w:id="0" w:name="_GoBack"/>
            <w:bookmarkEnd w:id="0"/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责任公司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增项申请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消防设施工程专业承包一级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</w:tbl>
    <w:p w:rsidR="00C31DAD" w:rsidRDefault="00C31DAD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C31DAD" w:rsidRDefault="00C31DAD">
      <w:pPr>
        <w:widowControl/>
        <w:jc w:val="left"/>
        <w:rPr>
          <w:rFonts w:ascii="方正黑体_GBK" w:eastAsia="方正黑体_GBK"/>
          <w:sz w:val="28"/>
          <w:szCs w:val="21"/>
        </w:rPr>
      </w:pPr>
      <w:r>
        <w:rPr>
          <w:rFonts w:ascii="方正黑体_GBK" w:eastAsia="方正黑体_GBK"/>
          <w:sz w:val="28"/>
          <w:szCs w:val="21"/>
        </w:rPr>
        <w:br w:type="page"/>
      </w:r>
    </w:p>
    <w:p w:rsidR="00897588" w:rsidRPr="00897588" w:rsidRDefault="00897588">
      <w:pPr>
        <w:widowControl/>
        <w:jc w:val="left"/>
        <w:rPr>
          <w:rFonts w:ascii="方正黑体_GBK" w:eastAsia="方正黑体_GBK"/>
          <w:sz w:val="28"/>
          <w:szCs w:val="21"/>
        </w:rPr>
      </w:pPr>
      <w:r w:rsidRPr="00897588">
        <w:rPr>
          <w:rFonts w:ascii="方正黑体_GBK" w:eastAsia="方正黑体_GBK" w:hint="eastAsia"/>
          <w:sz w:val="28"/>
          <w:szCs w:val="21"/>
        </w:rPr>
        <w:lastRenderedPageBreak/>
        <w:t>附件2</w:t>
      </w:r>
    </w:p>
    <w:p w:rsidR="00897588" w:rsidRDefault="002F507D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2022年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F47DD7">
        <w:rPr>
          <w:rFonts w:ascii="方正小标宋_GBK" w:eastAsia="方正小标宋_GBK" w:hAnsi="方正黑体_GBK" w:cs="方正黑体_GBK"/>
          <w:sz w:val="36"/>
          <w:szCs w:val="32"/>
        </w:rPr>
        <w:t>1</w:t>
      </w:r>
      <w:r w:rsidR="00C31DAD">
        <w:rPr>
          <w:rFonts w:ascii="方正小标宋_GBK" w:eastAsia="方正小标宋_GBK" w:hAnsi="方正黑体_GBK" w:cs="方正黑体_GBK"/>
          <w:sz w:val="36"/>
          <w:szCs w:val="32"/>
        </w:rPr>
        <w:t>1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526C45">
        <w:rPr>
          <w:rFonts w:ascii="方正小标宋_GBK" w:eastAsia="方正小标宋_GBK" w:hAnsi="方正黑体_GBK" w:cs="方正黑体_GBK" w:hint="eastAsia"/>
          <w:sz w:val="36"/>
          <w:szCs w:val="32"/>
        </w:rPr>
        <w:t>重新核定企业名单</w:t>
      </w:r>
    </w:p>
    <w:tbl>
      <w:tblPr>
        <w:tblW w:w="5053" w:type="pct"/>
        <w:tblInd w:w="-147" w:type="dxa"/>
        <w:tblLook w:val="04A0" w:firstRow="1" w:lastRow="0" w:firstColumn="1" w:lastColumn="0" w:noHBand="0" w:noVBand="1"/>
      </w:tblPr>
      <w:tblGrid>
        <w:gridCol w:w="697"/>
        <w:gridCol w:w="1715"/>
        <w:gridCol w:w="992"/>
        <w:gridCol w:w="2551"/>
        <w:gridCol w:w="992"/>
        <w:gridCol w:w="1133"/>
        <w:gridCol w:w="3403"/>
        <w:gridCol w:w="2613"/>
      </w:tblGrid>
      <w:tr w:rsidR="00072DA0" w:rsidRPr="00C31DAD" w:rsidTr="00072DA0">
        <w:trPr>
          <w:trHeight w:val="79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序号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 w:rsidRPr="00C31DAD">
              <w:rPr>
                <w:rFonts w:ascii="方正黑体_GBK" w:eastAsia="方正黑体_GBK" w:hAnsi="宋体" w:cs="宋体" w:hint="eastAsia"/>
                <w:kern w:val="0"/>
                <w:szCs w:val="21"/>
              </w:rPr>
              <w:t>资质新企业名称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企业注册地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资质原企业名称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企业注册地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黑体_GBK" w:eastAsia="方正黑体_GBK" w:hAnsi="Times New Roman" w:cs="Times New Roman" w:hint="eastAsia"/>
                <w:kern w:val="0"/>
                <w:szCs w:val="21"/>
              </w:rPr>
              <w:t>业务类型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 w:rsidRPr="00C31DAD">
              <w:rPr>
                <w:rFonts w:ascii="方正黑体_GBK" w:eastAsia="方正黑体_GBK" w:hAnsi="宋体" w:cs="宋体" w:hint="eastAsia"/>
                <w:kern w:val="0"/>
                <w:szCs w:val="21"/>
              </w:rPr>
              <w:t>申请事项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Cs w:val="21"/>
              </w:rPr>
            </w:pPr>
            <w:r w:rsidRPr="00C31DAD">
              <w:rPr>
                <w:rFonts w:ascii="方正黑体_GBK" w:eastAsia="方正黑体_GBK" w:hAnsi="宋体" w:cs="宋体" w:hint="eastAsia"/>
                <w:kern w:val="0"/>
                <w:szCs w:val="21"/>
              </w:rPr>
              <w:t>审查意见</w:t>
            </w:r>
          </w:p>
        </w:tc>
      </w:tr>
      <w:tr w:rsidR="00072DA0" w:rsidRPr="00C31DAD" w:rsidTr="00072DA0">
        <w:trPr>
          <w:trHeight w:val="624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072DA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重庆珍爻建设工程有限公司（系子公司）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涪陵区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072DA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重庆兴达实业（集团）有限公司（系母公司）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涪陵区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072DA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重组分立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建筑幕墙工程专业承包一级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072DA0" w:rsidRPr="00C31DAD" w:rsidTr="00072DA0">
        <w:trPr>
          <w:trHeight w:val="624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072DA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072DA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公路路面工程专业承包二级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072DA0" w:rsidRPr="00C31DAD" w:rsidTr="00072DA0">
        <w:trPr>
          <w:trHeight w:val="624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072DA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072DA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钢结构工程专业承包二级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072DA0" w:rsidRPr="00C31DAD" w:rsidTr="00072DA0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072DA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重庆恒啸建筑工程有限公司（系子公司）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九龙坡区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072DA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福建省宣龙建设发展有限公司（系母公司）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福建省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重组分立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建筑装修装饰工程专业承包一级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  <w:tr w:rsidR="00072DA0" w:rsidRPr="00C31DAD" w:rsidTr="00072DA0">
        <w:trPr>
          <w:trHeight w:val="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072DA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重庆千亿顷建设有限公司（系子公司）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沙坪坝区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072DA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陕西华坤建筑工程有限公司（系母公司）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陕西省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重组分立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left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 w:rsidRPr="00C31DAD"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矿山工程施工总承包一级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AD" w:rsidRPr="00C31DAD" w:rsidRDefault="00C31DAD" w:rsidP="00C31DA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31DAD">
              <w:rPr>
                <w:rFonts w:ascii="方正仿宋_GBK" w:eastAsia="方正仿宋_GBK" w:hAnsi="宋体" w:cs="宋体" w:hint="eastAsia"/>
                <w:kern w:val="0"/>
                <w:szCs w:val="21"/>
              </w:rPr>
              <w:t>不同意。</w:t>
            </w:r>
          </w:p>
        </w:tc>
      </w:tr>
    </w:tbl>
    <w:p w:rsidR="00C31DAD" w:rsidRDefault="00C31DAD" w:rsidP="00072DA0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sectPr w:rsidR="00C31DAD" w:rsidSect="008975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F7" w:rsidRDefault="00D06EF7" w:rsidP="006E2097">
      <w:r>
        <w:separator/>
      </w:r>
    </w:p>
  </w:endnote>
  <w:endnote w:type="continuationSeparator" w:id="0">
    <w:p w:rsidR="00D06EF7" w:rsidRDefault="00D06EF7" w:rsidP="006E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hakuyoxingshu7000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F7" w:rsidRDefault="00D06EF7" w:rsidP="006E2097">
      <w:r>
        <w:separator/>
      </w:r>
    </w:p>
  </w:footnote>
  <w:footnote w:type="continuationSeparator" w:id="0">
    <w:p w:rsidR="00D06EF7" w:rsidRDefault="00D06EF7" w:rsidP="006E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4FF2"/>
    <w:multiLevelType w:val="hybridMultilevel"/>
    <w:tmpl w:val="B38814DC"/>
    <w:lvl w:ilvl="0" w:tplc="ABAA4C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72CEE810">
      <w:start w:val="1"/>
      <w:numFmt w:val="decimal"/>
      <w:lvlText w:val="%2"/>
      <w:lvlJc w:val="center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91626B"/>
    <w:multiLevelType w:val="hybridMultilevel"/>
    <w:tmpl w:val="FA02CD90"/>
    <w:lvl w:ilvl="0" w:tplc="96CA2E5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E80FE4"/>
    <w:multiLevelType w:val="hybridMultilevel"/>
    <w:tmpl w:val="7C38DE30"/>
    <w:lvl w:ilvl="0" w:tplc="23222E5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431300"/>
    <w:multiLevelType w:val="hybridMultilevel"/>
    <w:tmpl w:val="4CF484F2"/>
    <w:lvl w:ilvl="0" w:tplc="B8D6772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C66B2C"/>
    <w:multiLevelType w:val="hybridMultilevel"/>
    <w:tmpl w:val="7EBC53A4"/>
    <w:lvl w:ilvl="0" w:tplc="86CA615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7C1E2970">
      <w:start w:val="1"/>
      <w:numFmt w:val="decimal"/>
      <w:lvlText w:val="%2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72310F"/>
    <w:multiLevelType w:val="hybridMultilevel"/>
    <w:tmpl w:val="B186FE58"/>
    <w:lvl w:ilvl="0" w:tplc="691CEAF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8"/>
    <w:rsid w:val="00072DA0"/>
    <w:rsid w:val="000A4E8B"/>
    <w:rsid w:val="000B0CC4"/>
    <w:rsid w:val="00177A02"/>
    <w:rsid w:val="001A77ED"/>
    <w:rsid w:val="00203F06"/>
    <w:rsid w:val="002A783B"/>
    <w:rsid w:val="002F507D"/>
    <w:rsid w:val="00390509"/>
    <w:rsid w:val="00390E03"/>
    <w:rsid w:val="00433836"/>
    <w:rsid w:val="004C61C4"/>
    <w:rsid w:val="00521200"/>
    <w:rsid w:val="00525749"/>
    <w:rsid w:val="00586788"/>
    <w:rsid w:val="005B48FF"/>
    <w:rsid w:val="005C6453"/>
    <w:rsid w:val="006047C4"/>
    <w:rsid w:val="00604F06"/>
    <w:rsid w:val="00692012"/>
    <w:rsid w:val="0069422E"/>
    <w:rsid w:val="00694C80"/>
    <w:rsid w:val="006951D0"/>
    <w:rsid w:val="006E2097"/>
    <w:rsid w:val="006F7D66"/>
    <w:rsid w:val="00703A38"/>
    <w:rsid w:val="007D7130"/>
    <w:rsid w:val="007E5918"/>
    <w:rsid w:val="0088315C"/>
    <w:rsid w:val="00897588"/>
    <w:rsid w:val="008C2E8D"/>
    <w:rsid w:val="00964EC0"/>
    <w:rsid w:val="00991B31"/>
    <w:rsid w:val="009F6CCE"/>
    <w:rsid w:val="00AD5AA7"/>
    <w:rsid w:val="00BC7770"/>
    <w:rsid w:val="00C101C0"/>
    <w:rsid w:val="00C31DAD"/>
    <w:rsid w:val="00C472E5"/>
    <w:rsid w:val="00D06EF7"/>
    <w:rsid w:val="00D34CAD"/>
    <w:rsid w:val="00D97F7F"/>
    <w:rsid w:val="00DA438F"/>
    <w:rsid w:val="00DC230D"/>
    <w:rsid w:val="00DD54B0"/>
    <w:rsid w:val="00DF7933"/>
    <w:rsid w:val="00E07881"/>
    <w:rsid w:val="00E60441"/>
    <w:rsid w:val="00EC5F16"/>
    <w:rsid w:val="00EE64E0"/>
    <w:rsid w:val="00EF50CC"/>
    <w:rsid w:val="00F4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AF75F"/>
  <w15:chartTrackingRefBased/>
  <w15:docId w15:val="{32F69089-70D4-4C40-8F42-F4D8EF88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097"/>
    <w:rPr>
      <w:sz w:val="18"/>
      <w:szCs w:val="18"/>
    </w:rPr>
  </w:style>
  <w:style w:type="paragraph" w:styleId="a7">
    <w:name w:val="List Paragraph"/>
    <w:basedOn w:val="a"/>
    <w:uiPriority w:val="34"/>
    <w:qFormat/>
    <w:rsid w:val="000B0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2022-04-25T09:06:00Z</dcterms:created>
  <dcterms:modified xsi:type="dcterms:W3CDTF">2022-07-29T06:38:00Z</dcterms:modified>
</cp:coreProperties>
</file>