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32"/>
        </w:rPr>
        <w:t>2022年第11次重新核定企业名单</w:t>
      </w:r>
      <w:bookmarkEnd w:id="0"/>
    </w:p>
    <w:tbl>
      <w:tblPr>
        <w:tblStyle w:val="7"/>
        <w:tblW w:w="11057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60"/>
        <w:gridCol w:w="992"/>
        <w:gridCol w:w="1559"/>
        <w:gridCol w:w="962"/>
        <w:gridCol w:w="127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资质新企业名称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企业注册地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资质原企业名称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企业注册地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业务类型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重庆图祥建设工程有限公司（系子公司）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秀山县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重庆宏图装饰工程有限公司（系母公司）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渝中区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重组分立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建筑装修装饰工程专业承包一级</w:t>
            </w:r>
          </w:p>
        </w:tc>
      </w:tr>
    </w:tbl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YWQwM2ZkY2Q2ZGM2NjNlOWE1MzlhODg5YzIxYzI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1CB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31E4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50D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E361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241E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C963F3"/>
    <w:rsid w:val="022D0BAB"/>
    <w:rsid w:val="03F02B10"/>
    <w:rsid w:val="05730794"/>
    <w:rsid w:val="05B40FDD"/>
    <w:rsid w:val="05C6262B"/>
    <w:rsid w:val="0618284F"/>
    <w:rsid w:val="08BF496D"/>
    <w:rsid w:val="08D119D4"/>
    <w:rsid w:val="099C6810"/>
    <w:rsid w:val="0AF5789D"/>
    <w:rsid w:val="0B0F1594"/>
    <w:rsid w:val="0B8F752B"/>
    <w:rsid w:val="0C4E4CB0"/>
    <w:rsid w:val="0C790A16"/>
    <w:rsid w:val="0CC56EE8"/>
    <w:rsid w:val="0E6B383A"/>
    <w:rsid w:val="11CE06B4"/>
    <w:rsid w:val="13662F27"/>
    <w:rsid w:val="14F72E20"/>
    <w:rsid w:val="16E86F0E"/>
    <w:rsid w:val="17B576D2"/>
    <w:rsid w:val="19E63383"/>
    <w:rsid w:val="1A711E63"/>
    <w:rsid w:val="1B6F4272"/>
    <w:rsid w:val="1D574DDB"/>
    <w:rsid w:val="1F9820C9"/>
    <w:rsid w:val="1FC227AE"/>
    <w:rsid w:val="20746EA2"/>
    <w:rsid w:val="22AA5A4B"/>
    <w:rsid w:val="230B164A"/>
    <w:rsid w:val="23FE1AD5"/>
    <w:rsid w:val="25A81680"/>
    <w:rsid w:val="25D53002"/>
    <w:rsid w:val="2603164C"/>
    <w:rsid w:val="26850FF2"/>
    <w:rsid w:val="27061D83"/>
    <w:rsid w:val="29534671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46577CD"/>
    <w:rsid w:val="35B55A2E"/>
    <w:rsid w:val="35F60AC0"/>
    <w:rsid w:val="37252E91"/>
    <w:rsid w:val="37BB131C"/>
    <w:rsid w:val="37BB46C6"/>
    <w:rsid w:val="38A11724"/>
    <w:rsid w:val="3C084264"/>
    <w:rsid w:val="3C1225D6"/>
    <w:rsid w:val="3C4D4C2B"/>
    <w:rsid w:val="3E502C53"/>
    <w:rsid w:val="3EAB2E31"/>
    <w:rsid w:val="3EF47905"/>
    <w:rsid w:val="403D4E91"/>
    <w:rsid w:val="40933F13"/>
    <w:rsid w:val="415D08D2"/>
    <w:rsid w:val="423A1F37"/>
    <w:rsid w:val="433E1A96"/>
    <w:rsid w:val="443F58E8"/>
    <w:rsid w:val="466929BC"/>
    <w:rsid w:val="488B364D"/>
    <w:rsid w:val="499B5733"/>
    <w:rsid w:val="4B8B1E2A"/>
    <w:rsid w:val="4C42006C"/>
    <w:rsid w:val="4C894EAC"/>
    <w:rsid w:val="4CAF6808"/>
    <w:rsid w:val="4CC823B2"/>
    <w:rsid w:val="4D9B50BA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8472D43"/>
    <w:rsid w:val="59E635C7"/>
    <w:rsid w:val="5C341831"/>
    <w:rsid w:val="5CF143BE"/>
    <w:rsid w:val="5DC03441"/>
    <w:rsid w:val="5DEC12C2"/>
    <w:rsid w:val="5F187C78"/>
    <w:rsid w:val="5F761F41"/>
    <w:rsid w:val="600F59CD"/>
    <w:rsid w:val="61300818"/>
    <w:rsid w:val="61492DB5"/>
    <w:rsid w:val="618E5AB3"/>
    <w:rsid w:val="63206CC0"/>
    <w:rsid w:val="63650401"/>
    <w:rsid w:val="64EC0706"/>
    <w:rsid w:val="65571047"/>
    <w:rsid w:val="66211889"/>
    <w:rsid w:val="66EF0511"/>
    <w:rsid w:val="670719D0"/>
    <w:rsid w:val="67BB26B7"/>
    <w:rsid w:val="682928B5"/>
    <w:rsid w:val="6904785B"/>
    <w:rsid w:val="69190602"/>
    <w:rsid w:val="693F1EFC"/>
    <w:rsid w:val="69700843"/>
    <w:rsid w:val="6A113541"/>
    <w:rsid w:val="6B160A7F"/>
    <w:rsid w:val="6B954C82"/>
    <w:rsid w:val="6C430B27"/>
    <w:rsid w:val="6C5A66B7"/>
    <w:rsid w:val="6D012B31"/>
    <w:rsid w:val="6D11544F"/>
    <w:rsid w:val="6D337514"/>
    <w:rsid w:val="6E152C4B"/>
    <w:rsid w:val="6EE42D19"/>
    <w:rsid w:val="6F4831D1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3A38D3"/>
    <w:rsid w:val="78C402A0"/>
    <w:rsid w:val="78F41F2E"/>
    <w:rsid w:val="7A706DB2"/>
    <w:rsid w:val="7A7A2C6C"/>
    <w:rsid w:val="7A8F2587"/>
    <w:rsid w:val="7B117143"/>
    <w:rsid w:val="7B922FC1"/>
    <w:rsid w:val="7C2B0102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3">
    <w:name w:val="heading 4"/>
    <w:basedOn w:val="2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页眉 字符"/>
    <w:link w:val="6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4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17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页脚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3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4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5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3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6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7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8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9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9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50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1">
    <w:name w:val="font91"/>
    <w:basedOn w:val="9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2">
    <w:name w:val="font111"/>
    <w:basedOn w:val="9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3">
    <w:name w:val="font81"/>
    <w:basedOn w:val="9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4">
    <w:name w:val="font101"/>
    <w:basedOn w:val="9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5">
    <w:name w:val="font13"/>
    <w:basedOn w:val="9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6">
    <w:name w:val="font121"/>
    <w:basedOn w:val="9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EEDD2-E7C8-4570-8E3A-0D20DDFC5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1561</Words>
  <Characters>1615</Characters>
  <Lines>13</Lines>
  <Paragraphs>3</Paragraphs>
  <TotalTime>1</TotalTime>
  <ScaleCrop>false</ScaleCrop>
  <LinksUpToDate>false</LinksUpToDate>
  <CharactersWithSpaces>1647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2022-08-08T01:16:00Z</cp:lastPrinted>
  <dcterms:modified xsi:type="dcterms:W3CDTF">2022-08-11T08:58:12Z</dcterms:modified>
  <dc:title>2012年第二批建筑业企业资质审查意见的公示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A321C478CF544658959CA9AE48676F2E</vt:lpwstr>
  </property>
</Properties>
</file>