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sz w:val="32"/>
          <w:szCs w:val="32"/>
        </w:rPr>
        <w:t>授予智慧小区</w:t>
      </w:r>
      <w:r>
        <w:rPr>
          <w:rFonts w:hint="eastAsia" w:ascii="方正黑体_GBK" w:eastAsia="方正黑体_GBK"/>
          <w:sz w:val="32"/>
          <w:szCs w:val="32"/>
          <w:lang w:eastAsia="zh-CN"/>
        </w:rPr>
        <w:t>竣工</w:t>
      </w:r>
      <w:r>
        <w:rPr>
          <w:rFonts w:hint="eastAsia" w:ascii="方正黑体_GBK" w:eastAsia="方正黑体_GBK"/>
          <w:sz w:val="32"/>
          <w:szCs w:val="32"/>
        </w:rPr>
        <w:t>标识</w:t>
      </w:r>
      <w:r>
        <w:rPr>
          <w:rFonts w:hint="eastAsia" w:ascii="方正黑体_GBK" w:eastAsia="方正黑体_GBK"/>
          <w:sz w:val="32"/>
          <w:szCs w:val="32"/>
          <w:lang w:eastAsia="zh-CN"/>
        </w:rPr>
        <w:t>暨智慧小区称号</w:t>
      </w:r>
      <w:r>
        <w:rPr>
          <w:rFonts w:hint="eastAsia" w:ascii="方正黑体_GBK" w:eastAsia="方正黑体_GBK"/>
          <w:sz w:val="32"/>
          <w:szCs w:val="32"/>
        </w:rPr>
        <w:t>项目名单</w:t>
      </w:r>
      <w:bookmarkEnd w:id="0"/>
    </w:p>
    <w:tbl>
      <w:tblPr>
        <w:tblStyle w:val="6"/>
        <w:tblW w:w="10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374"/>
        <w:gridCol w:w="2044"/>
        <w:gridCol w:w="1838"/>
        <w:gridCol w:w="1256"/>
        <w:gridCol w:w="1087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51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374" w:type="dxa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204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256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  <w:tc>
          <w:tcPr>
            <w:tcW w:w="1413" w:type="dxa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华岩新城项目</w:t>
            </w:r>
          </w:p>
        </w:tc>
        <w:tc>
          <w:tcPr>
            <w:tcW w:w="2044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重庆兴信置业有限公司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九龙坡区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60574.73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eastAsia="zh-CN"/>
              </w:rPr>
              <w:t>本项目于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2019年取得智慧小区设计评价，不再计入2022年智慧小区打造指标。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秀山华信江岸建设工程（逸江苑）智慧小区</w:t>
            </w:r>
          </w:p>
        </w:tc>
        <w:tc>
          <w:tcPr>
            <w:tcW w:w="2044" w:type="dxa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秀山华信房地产开发有限责任公司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秀山区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  <w:highlight w:val="yellow"/>
              </w:rPr>
            </w:pPr>
            <w:r>
              <w:rPr>
                <w:rFonts w:hint="eastAsia" w:eastAsia="方正仿宋_GBK"/>
                <w:szCs w:val="21"/>
              </w:rPr>
              <w:t>89995.97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  <w:tc>
          <w:tcPr>
            <w:tcW w:w="1413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lang w:eastAsia="zh-CN"/>
              </w:rPr>
              <w:t>本项目于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2019年取得智慧小区设计评价，不再计入2022年智慧小区打造指标。</w:t>
            </w:r>
          </w:p>
        </w:tc>
      </w:tr>
    </w:tbl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85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/>
    <w:p/>
    <w:p/>
    <w:p/>
    <w:p/>
    <w:p/>
    <w:p/>
    <w:p/>
    <w:p/>
    <w:p/>
    <w:sectPr>
      <w:pgSz w:w="11906" w:h="16838"/>
      <w:pgMar w:top="2098" w:right="1531" w:bottom="1984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33B6"/>
    <w:rsid w:val="00037106"/>
    <w:rsid w:val="001005E8"/>
    <w:rsid w:val="00135C73"/>
    <w:rsid w:val="0013707D"/>
    <w:rsid w:val="00197BFD"/>
    <w:rsid w:val="002155BA"/>
    <w:rsid w:val="00221925"/>
    <w:rsid w:val="00234CFB"/>
    <w:rsid w:val="002453F8"/>
    <w:rsid w:val="00410BE6"/>
    <w:rsid w:val="00410F6E"/>
    <w:rsid w:val="00455DBC"/>
    <w:rsid w:val="004652C9"/>
    <w:rsid w:val="00476E2D"/>
    <w:rsid w:val="00516F8D"/>
    <w:rsid w:val="00560026"/>
    <w:rsid w:val="00582F3B"/>
    <w:rsid w:val="00656BB9"/>
    <w:rsid w:val="006706B4"/>
    <w:rsid w:val="00685A6F"/>
    <w:rsid w:val="00760C51"/>
    <w:rsid w:val="008D6566"/>
    <w:rsid w:val="0090123E"/>
    <w:rsid w:val="00925D39"/>
    <w:rsid w:val="00A12B2E"/>
    <w:rsid w:val="00A714A8"/>
    <w:rsid w:val="00A87F8D"/>
    <w:rsid w:val="00A92544"/>
    <w:rsid w:val="00B0195A"/>
    <w:rsid w:val="00B03F41"/>
    <w:rsid w:val="00B1790A"/>
    <w:rsid w:val="00CB1229"/>
    <w:rsid w:val="00CD60AF"/>
    <w:rsid w:val="00E4087B"/>
    <w:rsid w:val="00E7773E"/>
    <w:rsid w:val="00EC04BA"/>
    <w:rsid w:val="00F576BC"/>
    <w:rsid w:val="00FD0713"/>
    <w:rsid w:val="03485559"/>
    <w:rsid w:val="052A263B"/>
    <w:rsid w:val="055D087B"/>
    <w:rsid w:val="0C6F786A"/>
    <w:rsid w:val="11E4271F"/>
    <w:rsid w:val="1E7733A7"/>
    <w:rsid w:val="1EE30FC6"/>
    <w:rsid w:val="22F42D50"/>
    <w:rsid w:val="250643AF"/>
    <w:rsid w:val="25771FB1"/>
    <w:rsid w:val="28CC227E"/>
    <w:rsid w:val="2BB264E4"/>
    <w:rsid w:val="3068480B"/>
    <w:rsid w:val="366207D3"/>
    <w:rsid w:val="3E8F6FE3"/>
    <w:rsid w:val="3EBB2CA7"/>
    <w:rsid w:val="46C71A40"/>
    <w:rsid w:val="5815341F"/>
    <w:rsid w:val="59DD4439"/>
    <w:rsid w:val="5F65368A"/>
    <w:rsid w:val="5FDF27F5"/>
    <w:rsid w:val="67F8226C"/>
    <w:rsid w:val="693D6063"/>
    <w:rsid w:val="6C9827DE"/>
    <w:rsid w:val="6DEB40FD"/>
    <w:rsid w:val="6E3E4971"/>
    <w:rsid w:val="701D2FD4"/>
    <w:rsid w:val="70611CD1"/>
    <w:rsid w:val="712F3984"/>
    <w:rsid w:val="73417E7C"/>
    <w:rsid w:val="7D03206F"/>
    <w:rsid w:val="7F4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720</Words>
  <Characters>886</Characters>
  <Lines>7</Lines>
  <Paragraphs>2</Paragraphs>
  <TotalTime>7</TotalTime>
  <ScaleCrop>false</ScaleCrop>
  <LinksUpToDate>false</LinksUpToDate>
  <CharactersWithSpaces>949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2018-10-19T09:07:00Z</dcterms:created>
  <dc:creator>Administrator</dc:creator>
  <cp:lastModifiedBy>ASUS</cp:lastModifiedBy>
  <cp:lastPrinted>2022-10-09T06:30:00Z</cp:lastPrinted>
  <dcterms:modified xsi:type="dcterms:W3CDTF">2022-10-17T10:05:17Z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2CBCAF1476EF412BAC61594D6D6B2673</vt:lpwstr>
  </property>
</Properties>
</file>