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88" w:rsidRPr="00897588" w:rsidRDefault="00897588" w:rsidP="00897588">
      <w:pPr>
        <w:spacing w:line="560" w:lineRule="exact"/>
        <w:rPr>
          <w:rFonts w:ascii="方正黑体_GBK" w:eastAsia="方正黑体_GBK" w:hAnsi="方正黑体_GBK" w:cs="方正黑体_GBK"/>
          <w:sz w:val="28"/>
          <w:szCs w:val="32"/>
        </w:rPr>
      </w:pPr>
      <w:r w:rsidRPr="00897588">
        <w:rPr>
          <w:rFonts w:ascii="方正黑体_GBK" w:eastAsia="方正黑体_GBK" w:hAnsi="方正黑体_GBK" w:cs="方正黑体_GBK" w:hint="eastAsia"/>
          <w:sz w:val="28"/>
          <w:szCs w:val="32"/>
        </w:rPr>
        <w:t>附件1</w:t>
      </w:r>
    </w:p>
    <w:p w:rsidR="00897588" w:rsidRDefault="002F507D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2022年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F47DD7">
        <w:rPr>
          <w:rFonts w:ascii="方正小标宋_GBK" w:eastAsia="方正小标宋_GBK" w:hAnsi="方正黑体_GBK" w:cs="方正黑体_GBK"/>
          <w:sz w:val="36"/>
          <w:szCs w:val="32"/>
        </w:rPr>
        <w:t>1</w:t>
      </w:r>
      <w:r w:rsidR="00C02450">
        <w:rPr>
          <w:rFonts w:ascii="方正小标宋_GBK" w:eastAsia="方正小标宋_GBK" w:hAnsi="方正黑体_GBK" w:cs="方正黑体_GBK"/>
          <w:sz w:val="36"/>
          <w:szCs w:val="32"/>
        </w:rPr>
        <w:t>6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897588">
        <w:rPr>
          <w:rFonts w:ascii="方正小标宋_GBK" w:eastAsia="方正小标宋_GBK" w:hAnsi="方正黑体_GBK" w:cs="方正黑体_GBK" w:hint="eastAsia"/>
          <w:sz w:val="36"/>
          <w:szCs w:val="32"/>
        </w:rPr>
        <w:t>建筑业企业公示名单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3685"/>
        <w:gridCol w:w="2128"/>
        <w:gridCol w:w="4109"/>
        <w:gridCol w:w="3180"/>
      </w:tblGrid>
      <w:tr w:rsidR="00C02450" w:rsidRPr="00C02450" w:rsidTr="00C02450">
        <w:trPr>
          <w:trHeight w:val="682"/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C02450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</w:tr>
      <w:tr w:rsidR="00C02450" w:rsidRPr="00C02450" w:rsidTr="00C0245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重庆福克建筑工程有限公司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C02450" w:rsidRPr="00C02450" w:rsidTr="00C0245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重庆方筑建筑工程有限公司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C02450" w:rsidRPr="00C02450" w:rsidTr="00C0245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重庆耀康建设有限公司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C02450" w:rsidRPr="00C02450" w:rsidTr="00C02450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重庆和博建筑工程有限公司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C02450" w:rsidRPr="00C02450" w:rsidTr="00C0245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重庆北润建设有限公司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环保工程专业承包二级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C02450" w:rsidRPr="00C02450" w:rsidTr="00C02450">
        <w:trPr>
          <w:trHeight w:val="20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重庆昊廷众诚实业有限公司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C02450" w:rsidRPr="00C02450" w:rsidTr="00C02450">
        <w:trPr>
          <w:trHeight w:val="20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C02450" w:rsidRPr="00C02450" w:rsidTr="00C02450">
        <w:trPr>
          <w:trHeight w:val="20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中澳建工集团有限公司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C02450" w:rsidRPr="00C02450" w:rsidTr="00C02450">
        <w:trPr>
          <w:trHeight w:val="20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C02450" w:rsidRPr="00C02450" w:rsidTr="00C0245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渝年建设集团有限公司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C02450" w:rsidRPr="00C02450" w:rsidTr="00C0245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重庆腾胤科技发展有限公司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C02450" w:rsidRPr="00C02450" w:rsidTr="00C0245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重庆郎拓通风设备有限公司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C02450" w:rsidRPr="00C02450" w:rsidTr="00C0245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重庆恒弘装饰设计工程有限公司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C02450" w:rsidRPr="00C02450" w:rsidTr="00C0245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重庆龙益建筑工程有限公司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C02450" w:rsidRPr="00C02450" w:rsidTr="00C0245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重庆浩宏建设有限公司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C02450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</w:tbl>
    <w:p w:rsidR="00C02450" w:rsidRDefault="00C02450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p w:rsidR="00C02450" w:rsidRDefault="00C02450">
      <w:pPr>
        <w:widowControl/>
        <w:jc w:val="left"/>
        <w:rPr>
          <w:rFonts w:ascii="方正黑体_GBK" w:eastAsia="方正黑体_GBK"/>
          <w:sz w:val="28"/>
          <w:szCs w:val="21"/>
        </w:rPr>
      </w:pPr>
      <w:r>
        <w:rPr>
          <w:rFonts w:ascii="方正黑体_GBK" w:eastAsia="方正黑体_GBK"/>
          <w:sz w:val="28"/>
          <w:szCs w:val="21"/>
        </w:rPr>
        <w:br w:type="page"/>
      </w:r>
    </w:p>
    <w:p w:rsidR="00897588" w:rsidRPr="00897588" w:rsidRDefault="00897588">
      <w:pPr>
        <w:widowControl/>
        <w:jc w:val="left"/>
        <w:rPr>
          <w:rFonts w:ascii="方正黑体_GBK" w:eastAsia="方正黑体_GBK"/>
          <w:sz w:val="28"/>
          <w:szCs w:val="21"/>
        </w:rPr>
      </w:pPr>
      <w:r w:rsidRPr="00897588">
        <w:rPr>
          <w:rFonts w:ascii="方正黑体_GBK" w:eastAsia="方正黑体_GBK" w:hint="eastAsia"/>
          <w:sz w:val="28"/>
          <w:szCs w:val="21"/>
        </w:rPr>
        <w:lastRenderedPageBreak/>
        <w:t>附件2</w:t>
      </w:r>
    </w:p>
    <w:p w:rsidR="00897588" w:rsidRDefault="002F507D" w:rsidP="00897588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2022年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F47DD7">
        <w:rPr>
          <w:rFonts w:ascii="方正小标宋_GBK" w:eastAsia="方正小标宋_GBK" w:hAnsi="方正黑体_GBK" w:cs="方正黑体_GBK"/>
          <w:sz w:val="36"/>
          <w:szCs w:val="32"/>
        </w:rPr>
        <w:t>1</w:t>
      </w:r>
      <w:r w:rsidR="00C02450">
        <w:rPr>
          <w:rFonts w:ascii="方正小标宋_GBK" w:eastAsia="方正小标宋_GBK" w:hAnsi="方正黑体_GBK" w:cs="方正黑体_GBK"/>
          <w:sz w:val="36"/>
          <w:szCs w:val="32"/>
        </w:rPr>
        <w:t>6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526C45">
        <w:rPr>
          <w:rFonts w:ascii="方正小标宋_GBK" w:eastAsia="方正小标宋_GBK" w:hAnsi="方正黑体_GBK" w:cs="方正黑体_GBK" w:hint="eastAsia"/>
          <w:sz w:val="36"/>
          <w:szCs w:val="32"/>
        </w:rPr>
        <w:t>重新核定企业名单</w:t>
      </w:r>
    </w:p>
    <w:tbl>
      <w:tblPr>
        <w:tblW w:w="5104" w:type="pct"/>
        <w:tblInd w:w="-289" w:type="dxa"/>
        <w:tblLook w:val="04A0" w:firstRow="1" w:lastRow="0" w:firstColumn="1" w:lastColumn="0" w:noHBand="0" w:noVBand="1"/>
      </w:tblPr>
      <w:tblGrid>
        <w:gridCol w:w="710"/>
        <w:gridCol w:w="2026"/>
        <w:gridCol w:w="1093"/>
        <w:gridCol w:w="2267"/>
        <w:gridCol w:w="1418"/>
        <w:gridCol w:w="1276"/>
        <w:gridCol w:w="2267"/>
        <w:gridCol w:w="3181"/>
      </w:tblGrid>
      <w:tr w:rsidR="00D3380F" w:rsidRPr="00C02450" w:rsidTr="00D3380F">
        <w:trPr>
          <w:trHeight w:val="651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D3380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D3380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资质新企业名称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D3380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企业注册地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D3380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资质原企业名称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D3380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企业注册地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D3380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02450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D3380F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C02450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50" w:rsidRPr="00C02450" w:rsidRDefault="00C02450" w:rsidP="00D3380F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</w:tr>
      <w:tr w:rsidR="00D3380F" w:rsidRPr="00C02450" w:rsidTr="004F304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重庆泽正信息技术有限公司（系子公司）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重庆谷朗科技有限公司（系母公司）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11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  <w:r w:rsidRPr="00D3380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公司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承诺：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、资质原企业不存在未履行完毕的建设工程质量、安全行政处罚及未处理完毕的拖欠农民工工资问题；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、资质原企业本次重新核定资质无在建项目；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、资质新企业、资质原企业均未列入失信被执行人名单；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  <w:r w:rsidRPr="00D3380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、资质转移前所产生的一切债权、债务，签订所有合同产生的纠纷及法律后果，均由资质新企业承担。</w:t>
            </w:r>
          </w:p>
        </w:tc>
      </w:tr>
      <w:tr w:rsidR="00D3380F" w:rsidRPr="00C02450" w:rsidTr="004F304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重庆骏策幕墙装饰工程有限公司（系母公司）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云阳县澳旭建筑工程有限公司（系子公司）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钢结构工程专业承包二级</w:t>
            </w:r>
          </w:p>
        </w:tc>
        <w:tc>
          <w:tcPr>
            <w:tcW w:w="11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</w:p>
        </w:tc>
      </w:tr>
      <w:tr w:rsidR="00D3380F" w:rsidRPr="00C02450" w:rsidTr="004F304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0F" w:rsidRPr="00C02450" w:rsidRDefault="00D3380F" w:rsidP="00D3380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重庆泰图山建筑工程有限公司（系子公司）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河南杞泰建筑工程有限公司（系母公司）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1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</w:p>
        </w:tc>
      </w:tr>
      <w:tr w:rsidR="00D3380F" w:rsidRPr="00C02450" w:rsidTr="004F304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重庆财利富建设工程有限公司（系子公司）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重庆财信建筑工程（集团）有限公司（系母公司）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市政公用工程施工总承包一级</w:t>
            </w:r>
          </w:p>
        </w:tc>
        <w:tc>
          <w:tcPr>
            <w:tcW w:w="11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</w:p>
        </w:tc>
      </w:tr>
      <w:tr w:rsidR="00D3380F" w:rsidRPr="00C02450" w:rsidTr="004F304C">
        <w:trPr>
          <w:trHeight w:val="2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重庆新天泽机电设备安装有限公司（系子公司）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重庆市新天泽消防工程有限公司</w:t>
            </w: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br/>
              <w:t>（系母公司）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1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</w:p>
        </w:tc>
      </w:tr>
      <w:tr w:rsidR="00D3380F" w:rsidRPr="00C02450" w:rsidTr="004F304C">
        <w:trPr>
          <w:trHeight w:val="737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0F" w:rsidRPr="00C02450" w:rsidRDefault="00D3380F" w:rsidP="00D3380F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装工程二级</w:t>
            </w:r>
          </w:p>
        </w:tc>
        <w:tc>
          <w:tcPr>
            <w:tcW w:w="11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</w:p>
        </w:tc>
      </w:tr>
      <w:tr w:rsidR="00D3380F" w:rsidRPr="00C02450" w:rsidTr="004F304C">
        <w:trPr>
          <w:trHeight w:val="73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0F" w:rsidRPr="00C02450" w:rsidRDefault="00D3380F" w:rsidP="00D3380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广东云舟建筑工程有限公司（系子公司）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重庆泰发建设集团有限公司（系母公司）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市政工程施工总承包一级</w:t>
            </w:r>
          </w:p>
        </w:tc>
        <w:tc>
          <w:tcPr>
            <w:tcW w:w="11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</w:p>
        </w:tc>
      </w:tr>
      <w:tr w:rsidR="00D3380F" w:rsidRPr="00C02450" w:rsidTr="00D3380F">
        <w:trPr>
          <w:trHeight w:val="180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0F" w:rsidRPr="00C02450" w:rsidRDefault="00D3380F" w:rsidP="00D3380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中建八局两江建设有限公司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两江新区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重庆中旌建设工程有限公司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吸收合并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1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380F" w:rsidRPr="00C02450" w:rsidRDefault="00D3380F" w:rsidP="00D3380F">
            <w:pPr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  <w:r w:rsidRPr="00E07881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公司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承诺：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1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、资质原企业不存在未履行完毕的建设工程质量、安全行政处罚及未处理完毕的拖欠农民工工资问题；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2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、资</w:t>
            </w:r>
            <w:bookmarkStart w:id="0" w:name="_GoBack"/>
            <w:bookmarkEnd w:id="0"/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质原企业本次重新核定资质无在建项目；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3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、资质新企业、资质原企业均未列入失信被执行人名单；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4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、资质转移前所产生的一切债权、债务，签订所有合同产生的纠纷及法律后果，均由资质新企业承担。</w:t>
            </w:r>
          </w:p>
        </w:tc>
      </w:tr>
      <w:tr w:rsidR="00D3380F" w:rsidRPr="00C02450" w:rsidTr="006671B8">
        <w:trPr>
          <w:trHeight w:val="96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重庆渝航环境治理有限公司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江苏昱旻昊建设工程有限公司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吸收合并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环保工程专业承包一级</w:t>
            </w:r>
          </w:p>
        </w:tc>
        <w:tc>
          <w:tcPr>
            <w:tcW w:w="11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</w:p>
        </w:tc>
      </w:tr>
      <w:tr w:rsidR="00D3380F" w:rsidRPr="00C02450" w:rsidTr="00D3380F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重庆君筑建筑工程有限公司（系子公司）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重庆渝乾实业有限公司（系母公司）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钢结构工程专业承包一级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3380F" w:rsidRPr="00C02450" w:rsidTr="00D338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重庆佑铨建设安装工程有限公司（系子公司）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两江新区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重庆雅谛建筑设备安装有限公司（系母公司）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3380F" w:rsidRPr="00C02450" w:rsidTr="00D3380F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重庆业泰建设集团有限公司（系母公司）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重庆市泰特建筑工程有限公司（系子公司）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3380F" w:rsidRPr="00C02450" w:rsidTr="00D3380F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重庆嘉利建筑工程有限公司（系子公司）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重庆科锐建设有限公司（系母公司）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市政公用工程施工总承包二级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3380F" w:rsidRPr="00C02450" w:rsidTr="00D3380F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重庆迈正成建设工程有限公司（系子公司）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云南恒玖建设工程有限公司（系母公司）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D3380F" w:rsidRPr="00C02450" w:rsidTr="00D3380F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重庆雅泰建设工程有限公司（系子公司）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云南乾欣建筑工程有限公司（系母公司）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建筑幕墙工程专业承包一级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80F" w:rsidRPr="00C02450" w:rsidRDefault="00D3380F" w:rsidP="00D3380F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</w:pPr>
            <w:r w:rsidRPr="00C02450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</w:tbl>
    <w:p w:rsidR="00C02450" w:rsidRDefault="00C02450" w:rsidP="00897588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sectPr w:rsidR="00C02450" w:rsidSect="008975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CD" w:rsidRDefault="00395DCD" w:rsidP="006E2097">
      <w:r>
        <w:separator/>
      </w:r>
    </w:p>
  </w:endnote>
  <w:endnote w:type="continuationSeparator" w:id="0">
    <w:p w:rsidR="00395DCD" w:rsidRDefault="00395DCD" w:rsidP="006E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hakuyoxingshu7000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CD" w:rsidRDefault="00395DCD" w:rsidP="006E2097">
      <w:r>
        <w:separator/>
      </w:r>
    </w:p>
  </w:footnote>
  <w:footnote w:type="continuationSeparator" w:id="0">
    <w:p w:rsidR="00395DCD" w:rsidRDefault="00395DCD" w:rsidP="006E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4FF2"/>
    <w:multiLevelType w:val="hybridMultilevel"/>
    <w:tmpl w:val="B38814DC"/>
    <w:lvl w:ilvl="0" w:tplc="ABAA4C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72CEE810">
      <w:start w:val="1"/>
      <w:numFmt w:val="decimal"/>
      <w:lvlText w:val="%2"/>
      <w:lvlJc w:val="center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91626B"/>
    <w:multiLevelType w:val="hybridMultilevel"/>
    <w:tmpl w:val="FA02CD90"/>
    <w:lvl w:ilvl="0" w:tplc="96CA2E5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E80FE4"/>
    <w:multiLevelType w:val="hybridMultilevel"/>
    <w:tmpl w:val="7C38DE30"/>
    <w:lvl w:ilvl="0" w:tplc="23222E5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431300"/>
    <w:multiLevelType w:val="hybridMultilevel"/>
    <w:tmpl w:val="4CF484F2"/>
    <w:lvl w:ilvl="0" w:tplc="B8D6772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C66B2C"/>
    <w:multiLevelType w:val="hybridMultilevel"/>
    <w:tmpl w:val="7EBC53A4"/>
    <w:lvl w:ilvl="0" w:tplc="86CA615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7C1E2970">
      <w:start w:val="1"/>
      <w:numFmt w:val="decimal"/>
      <w:lvlText w:val="%2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72310F"/>
    <w:multiLevelType w:val="hybridMultilevel"/>
    <w:tmpl w:val="B186FE58"/>
    <w:lvl w:ilvl="0" w:tplc="691CEAF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8"/>
    <w:rsid w:val="00072DA0"/>
    <w:rsid w:val="000A4E8B"/>
    <w:rsid w:val="000B0CC4"/>
    <w:rsid w:val="00177A02"/>
    <w:rsid w:val="001A77ED"/>
    <w:rsid w:val="00203F06"/>
    <w:rsid w:val="00234DD1"/>
    <w:rsid w:val="002A783B"/>
    <w:rsid w:val="002F507D"/>
    <w:rsid w:val="00390509"/>
    <w:rsid w:val="00390E03"/>
    <w:rsid w:val="00395DCD"/>
    <w:rsid w:val="00433836"/>
    <w:rsid w:val="004C61C4"/>
    <w:rsid w:val="00521200"/>
    <w:rsid w:val="00525749"/>
    <w:rsid w:val="00586788"/>
    <w:rsid w:val="005B48FF"/>
    <w:rsid w:val="005C6453"/>
    <w:rsid w:val="005F50FE"/>
    <w:rsid w:val="006047C4"/>
    <w:rsid w:val="00604F06"/>
    <w:rsid w:val="00692012"/>
    <w:rsid w:val="0069422E"/>
    <w:rsid w:val="00694C80"/>
    <w:rsid w:val="006951D0"/>
    <w:rsid w:val="006E2097"/>
    <w:rsid w:val="006F7D66"/>
    <w:rsid w:val="00703A38"/>
    <w:rsid w:val="007D7130"/>
    <w:rsid w:val="007E5918"/>
    <w:rsid w:val="0088315C"/>
    <w:rsid w:val="00897588"/>
    <w:rsid w:val="008C2E8D"/>
    <w:rsid w:val="008C52FA"/>
    <w:rsid w:val="008C71FF"/>
    <w:rsid w:val="00964EC0"/>
    <w:rsid w:val="00991B31"/>
    <w:rsid w:val="009D6B2C"/>
    <w:rsid w:val="009F6CCE"/>
    <w:rsid w:val="00A05569"/>
    <w:rsid w:val="00AB7667"/>
    <w:rsid w:val="00AD5AA7"/>
    <w:rsid w:val="00AF1755"/>
    <w:rsid w:val="00B2742E"/>
    <w:rsid w:val="00BC7770"/>
    <w:rsid w:val="00C02450"/>
    <w:rsid w:val="00C101C0"/>
    <w:rsid w:val="00C31DAD"/>
    <w:rsid w:val="00C472E5"/>
    <w:rsid w:val="00D145A8"/>
    <w:rsid w:val="00D1634F"/>
    <w:rsid w:val="00D3380F"/>
    <w:rsid w:val="00D34CAD"/>
    <w:rsid w:val="00D97F7F"/>
    <w:rsid w:val="00DA438F"/>
    <w:rsid w:val="00DC230D"/>
    <w:rsid w:val="00DD54B0"/>
    <w:rsid w:val="00DF7933"/>
    <w:rsid w:val="00E07881"/>
    <w:rsid w:val="00E60441"/>
    <w:rsid w:val="00EC5F16"/>
    <w:rsid w:val="00EE64E0"/>
    <w:rsid w:val="00F05464"/>
    <w:rsid w:val="00F4014A"/>
    <w:rsid w:val="00F4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07541"/>
  <w15:chartTrackingRefBased/>
  <w15:docId w15:val="{32F69089-70D4-4C40-8F42-F4D8EF88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0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097"/>
    <w:rPr>
      <w:sz w:val="18"/>
      <w:szCs w:val="18"/>
    </w:rPr>
  </w:style>
  <w:style w:type="paragraph" w:styleId="a7">
    <w:name w:val="List Paragraph"/>
    <w:basedOn w:val="a"/>
    <w:uiPriority w:val="34"/>
    <w:qFormat/>
    <w:rsid w:val="000B0C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5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2022-04-25T09:06:00Z</dcterms:created>
  <dcterms:modified xsi:type="dcterms:W3CDTF">2022-10-25T10:27:00Z</dcterms:modified>
</cp:coreProperties>
</file>