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textAlignment w:val="center"/>
        <w:outlineLvl w:val="9"/>
        <w:rPr>
          <w:rFonts w:hint="eastAsia" w:ascii="Times New Roman" w:hAnsi="Times New Roman" w:eastAsia="方正黑体_GBK" w:cs="Times New Roman"/>
          <w:sz w:val="33"/>
          <w:szCs w:val="33"/>
        </w:rPr>
      </w:pPr>
      <w:r>
        <w:rPr>
          <w:rFonts w:hint="eastAsia" w:ascii="Times New Roman" w:hAnsi="Times New Roman" w:eastAsia="方正黑体_GBK" w:cs="Times New Roman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bidi="ar"/>
        </w:rPr>
        <w:t>拟授予智慧小区设计标识项目名单</w:t>
      </w:r>
    </w:p>
    <w:tbl>
      <w:tblPr>
        <w:tblStyle w:val="8"/>
        <w:tblW w:w="53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623"/>
        <w:gridCol w:w="2486"/>
        <w:gridCol w:w="1317"/>
        <w:gridCol w:w="1263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98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4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8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kern w:val="0"/>
                <w:sz w:val="24"/>
                <w:szCs w:val="24"/>
              </w:rPr>
              <w:t>区县</w:t>
            </w:r>
          </w:p>
        </w:tc>
        <w:tc>
          <w:tcPr>
            <w:tcW w:w="64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建筑面积（m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4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4"/>
                <w:szCs w:val="24"/>
              </w:rPr>
              <w:t>评价星级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阅云台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奉节县开诚房地产开发有限公司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奉节县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118507.3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嘉陵·春和景明二期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重庆嘉陵房地产开发有限公司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璧山区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127520.47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高新区西永组团L分区L37-1-1/06、L37-1-2/06地块一期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重庆康田洺悦房地产开发有限公司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高新区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77980.06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高新区西永组团L分区L37-1-1/06、L37-1-2/06地块二期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重庆康田洺悦房地产开发有限公司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高新区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77386.68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海悦城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重庆中船重工实业有限公司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万州区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342651.97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璧山区BS21-1J-397号地块（二期）项目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重庆铁坤房地产开发有限公司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璧山区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41516.97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荣融·映江澜一期二阶段、荣融·映江澜二期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重庆市荣融房地产开发有限公司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武隆区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95625.83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招商巴山项目大杨石组团K分区（九龙坡区大杨石组团K分区K01-1-3/09地块）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重庆招商致远房地产开发有限公司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九龙坡区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158316.75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邦泰高新区西永组团L分区L57-1/07号项目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重庆邦泰仁恒房地产开发有限公司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85274.72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鸥鹏·中央公园九期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</w:rPr>
              <w:t>重庆梓鸥地产有限公司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潼南区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271560.28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华能国际能源先行区西南总部（G07-1-1/03地块）项目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重庆新渝江盛置业发展有限公司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江北区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122793.62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渝开发·缘香醍(Ga4-1／04地块)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</w:rPr>
              <w:t>重庆捷兴置业有限公司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渝北区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139412.08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大渡口区I分区I65-5-1地块项目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重庆金望宇房地产开发有限公司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大渡口区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34141.69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两江新区鱼嘴组团P、N分区P59-1、N11-1、N11-7、N12-1、N12-4、N12-5、N12-7地块（N12-5）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重庆两江新区新盛置业发展有限公司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两江新区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54467.51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江北区观音桥组团I标准分区I10-1/04、I11-3/04地块项目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重庆怡润华成房地产开发有限公司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江北区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127365.56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</w:rPr>
              <w:t>江北区观音桥组团I标准分区、I11-2/04地块项目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重庆怡润华成房地产开发有限公司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江北区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24212.78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维康·云顶荟（汉渝路122-124号片区城市棚户区改造项目）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</w:rPr>
              <w:t>重庆维康置业有限公司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沙坪坝区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27133.72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39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3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大渡口组团H07-3号地块项目（暂定名）</w:t>
            </w:r>
          </w:p>
        </w:tc>
        <w:tc>
          <w:tcPr>
            <w:tcW w:w="12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重庆景佑房地产开发有限公司</w:t>
            </w:r>
          </w:p>
        </w:tc>
        <w:tc>
          <w:tcPr>
            <w:tcW w:w="67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大渡口区</w:t>
            </w:r>
          </w:p>
        </w:tc>
        <w:tc>
          <w:tcPr>
            <w:tcW w:w="649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135008.03</w:t>
            </w:r>
          </w:p>
        </w:tc>
        <w:tc>
          <w:tcPr>
            <w:tcW w:w="64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wNGM2ODFjMWFjYmQ1MmVmMWQ4MGU3NmYzOWVjMzkifQ=="/>
  </w:docVars>
  <w:rsids>
    <w:rsidRoot w:val="005F4143"/>
    <w:rsid w:val="00016DE9"/>
    <w:rsid w:val="000376C2"/>
    <w:rsid w:val="00075882"/>
    <w:rsid w:val="00083AEA"/>
    <w:rsid w:val="0009511B"/>
    <w:rsid w:val="000A14CE"/>
    <w:rsid w:val="000A338D"/>
    <w:rsid w:val="000B4A0B"/>
    <w:rsid w:val="000D7EC0"/>
    <w:rsid w:val="00157329"/>
    <w:rsid w:val="00164343"/>
    <w:rsid w:val="00190D80"/>
    <w:rsid w:val="001A6EEB"/>
    <w:rsid w:val="0020555D"/>
    <w:rsid w:val="00211C53"/>
    <w:rsid w:val="00215ECB"/>
    <w:rsid w:val="002224F2"/>
    <w:rsid w:val="00241312"/>
    <w:rsid w:val="00275E56"/>
    <w:rsid w:val="00277168"/>
    <w:rsid w:val="00281EC1"/>
    <w:rsid w:val="002833EF"/>
    <w:rsid w:val="00297AF7"/>
    <w:rsid w:val="002C7794"/>
    <w:rsid w:val="002D20A4"/>
    <w:rsid w:val="002D4E63"/>
    <w:rsid w:val="00305A93"/>
    <w:rsid w:val="00341996"/>
    <w:rsid w:val="003445D9"/>
    <w:rsid w:val="00366A4A"/>
    <w:rsid w:val="0038682B"/>
    <w:rsid w:val="003B714B"/>
    <w:rsid w:val="003E56FF"/>
    <w:rsid w:val="00406357"/>
    <w:rsid w:val="00421A7A"/>
    <w:rsid w:val="00462A6A"/>
    <w:rsid w:val="00473891"/>
    <w:rsid w:val="00474DB2"/>
    <w:rsid w:val="00480BC2"/>
    <w:rsid w:val="004822F9"/>
    <w:rsid w:val="00483621"/>
    <w:rsid w:val="004869C7"/>
    <w:rsid w:val="004941EB"/>
    <w:rsid w:val="004A7C18"/>
    <w:rsid w:val="004C2818"/>
    <w:rsid w:val="004F05A7"/>
    <w:rsid w:val="005373B2"/>
    <w:rsid w:val="00576AB8"/>
    <w:rsid w:val="005D5315"/>
    <w:rsid w:val="005F4143"/>
    <w:rsid w:val="006245F8"/>
    <w:rsid w:val="006305F5"/>
    <w:rsid w:val="00653616"/>
    <w:rsid w:val="006A2C15"/>
    <w:rsid w:val="006A66D5"/>
    <w:rsid w:val="006C7350"/>
    <w:rsid w:val="00720078"/>
    <w:rsid w:val="00743824"/>
    <w:rsid w:val="007456C1"/>
    <w:rsid w:val="00763313"/>
    <w:rsid w:val="007712D1"/>
    <w:rsid w:val="00774421"/>
    <w:rsid w:val="00780C46"/>
    <w:rsid w:val="00796B09"/>
    <w:rsid w:val="007A6BFA"/>
    <w:rsid w:val="007E30F8"/>
    <w:rsid w:val="007F576B"/>
    <w:rsid w:val="007F7519"/>
    <w:rsid w:val="00801E0D"/>
    <w:rsid w:val="00836EC4"/>
    <w:rsid w:val="008378A1"/>
    <w:rsid w:val="008560FF"/>
    <w:rsid w:val="008953CF"/>
    <w:rsid w:val="008A7B85"/>
    <w:rsid w:val="008B4902"/>
    <w:rsid w:val="008B6902"/>
    <w:rsid w:val="008B7BB8"/>
    <w:rsid w:val="008B7D5A"/>
    <w:rsid w:val="008E6D47"/>
    <w:rsid w:val="009318A7"/>
    <w:rsid w:val="00981FB7"/>
    <w:rsid w:val="00A3111F"/>
    <w:rsid w:val="00A33BAF"/>
    <w:rsid w:val="00A34068"/>
    <w:rsid w:val="00A45301"/>
    <w:rsid w:val="00A700C4"/>
    <w:rsid w:val="00A92338"/>
    <w:rsid w:val="00AD1514"/>
    <w:rsid w:val="00B04A71"/>
    <w:rsid w:val="00B273B7"/>
    <w:rsid w:val="00B8394E"/>
    <w:rsid w:val="00B91059"/>
    <w:rsid w:val="00BA09CE"/>
    <w:rsid w:val="00BD3563"/>
    <w:rsid w:val="00BD6889"/>
    <w:rsid w:val="00C029B8"/>
    <w:rsid w:val="00C02B80"/>
    <w:rsid w:val="00C14D19"/>
    <w:rsid w:val="00C30236"/>
    <w:rsid w:val="00C52E73"/>
    <w:rsid w:val="00C75B43"/>
    <w:rsid w:val="00C80354"/>
    <w:rsid w:val="00CD2FD5"/>
    <w:rsid w:val="00CD653A"/>
    <w:rsid w:val="00D107C4"/>
    <w:rsid w:val="00D206A9"/>
    <w:rsid w:val="00D260AA"/>
    <w:rsid w:val="00D44159"/>
    <w:rsid w:val="00D511BD"/>
    <w:rsid w:val="00D54908"/>
    <w:rsid w:val="00D60F25"/>
    <w:rsid w:val="00DD501A"/>
    <w:rsid w:val="00E06A2F"/>
    <w:rsid w:val="00E1363F"/>
    <w:rsid w:val="00E422A5"/>
    <w:rsid w:val="00E429D0"/>
    <w:rsid w:val="00E504DE"/>
    <w:rsid w:val="00E50C7D"/>
    <w:rsid w:val="00F10EAB"/>
    <w:rsid w:val="00F23320"/>
    <w:rsid w:val="00F25D1F"/>
    <w:rsid w:val="00F30B14"/>
    <w:rsid w:val="00F65240"/>
    <w:rsid w:val="00F7394F"/>
    <w:rsid w:val="00F91446"/>
    <w:rsid w:val="00F9256F"/>
    <w:rsid w:val="00FB5F2D"/>
    <w:rsid w:val="00FE1026"/>
    <w:rsid w:val="00FE3C92"/>
    <w:rsid w:val="08CC4481"/>
    <w:rsid w:val="0A4A5062"/>
    <w:rsid w:val="0AE573F4"/>
    <w:rsid w:val="0AFF0681"/>
    <w:rsid w:val="0CF073A0"/>
    <w:rsid w:val="125B3A02"/>
    <w:rsid w:val="133C5D04"/>
    <w:rsid w:val="14942891"/>
    <w:rsid w:val="154D5335"/>
    <w:rsid w:val="157514D2"/>
    <w:rsid w:val="18500F8F"/>
    <w:rsid w:val="1BA84621"/>
    <w:rsid w:val="1D5F77B4"/>
    <w:rsid w:val="1E3E3E79"/>
    <w:rsid w:val="1F0D446C"/>
    <w:rsid w:val="202E4C48"/>
    <w:rsid w:val="25B542AE"/>
    <w:rsid w:val="2C181EC3"/>
    <w:rsid w:val="2C574917"/>
    <w:rsid w:val="2E8149DB"/>
    <w:rsid w:val="2F713B1B"/>
    <w:rsid w:val="30055377"/>
    <w:rsid w:val="322F21DD"/>
    <w:rsid w:val="36765CBC"/>
    <w:rsid w:val="37761FEE"/>
    <w:rsid w:val="37A34561"/>
    <w:rsid w:val="3F2B5A55"/>
    <w:rsid w:val="44A30A12"/>
    <w:rsid w:val="4502477F"/>
    <w:rsid w:val="487B3F35"/>
    <w:rsid w:val="48C04EBF"/>
    <w:rsid w:val="4BB46B9C"/>
    <w:rsid w:val="4C4C7C54"/>
    <w:rsid w:val="506E4194"/>
    <w:rsid w:val="53462ACF"/>
    <w:rsid w:val="548337AD"/>
    <w:rsid w:val="5F5E0A5F"/>
    <w:rsid w:val="5F9F6105"/>
    <w:rsid w:val="633559D7"/>
    <w:rsid w:val="68B74080"/>
    <w:rsid w:val="68F16B34"/>
    <w:rsid w:val="6ACF2E50"/>
    <w:rsid w:val="6B352BA5"/>
    <w:rsid w:val="6D4C5031"/>
    <w:rsid w:val="6FD264D5"/>
    <w:rsid w:val="706724E0"/>
    <w:rsid w:val="716151EB"/>
    <w:rsid w:val="740172BD"/>
    <w:rsid w:val="74F93B2C"/>
    <w:rsid w:val="753C6D0E"/>
    <w:rsid w:val="77C27F5E"/>
    <w:rsid w:val="79E75048"/>
    <w:rsid w:val="7AAF60E6"/>
    <w:rsid w:val="7D201E2F"/>
    <w:rsid w:val="DDE7C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eastAsia="en-US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241</Words>
  <Characters>1377</Characters>
  <Lines>11</Lines>
  <Paragraphs>3</Paragraphs>
  <TotalTime>2</TotalTime>
  <ScaleCrop>false</ScaleCrop>
  <LinksUpToDate>false</LinksUpToDate>
  <CharactersWithSpaces>1615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2023-12-22T14:40:00Z</dcterms:created>
  <dc:creator>Administrator</dc:creator>
  <cp:lastModifiedBy>ASUS</cp:lastModifiedBy>
  <cp:lastPrinted>2023-12-22T14:45:00Z</cp:lastPrinted>
  <dcterms:modified xsi:type="dcterms:W3CDTF">2023-12-27T10:18:25Z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66417EFA0AE34EF5A041F9B11775AB0C</vt:lpwstr>
  </property>
</Properties>
</file>