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napToGrid w:val="0"/>
        <w:spacing w:before="0" w:beforeAutospacing="0" w:after="0" w:afterAutospacing="0" w:line="560" w:lineRule="exact"/>
        <w:ind w:left="0" w:right="0"/>
        <w:rPr>
          <w:rFonts w:hint="eastAsia" w:ascii="方正黑体_GBK" w:hAnsi="方正黑体_GBK" w:eastAsia="方正黑体_GBK" w:cs="方正黑体_GBK"/>
          <w:sz w:val="32"/>
          <w:szCs w:val="32"/>
          <w:shd w:val="clear" w:fill="FFFFFF"/>
          <w:lang w:val="en-US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fill="FFFFFF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shd w:val="clear" w:fill="FFFFFF"/>
          <w:lang w:val="en-US"/>
        </w:rPr>
        <w:t>2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_GBK"/>
          <w:kern w:val="0"/>
          <w:sz w:val="44"/>
          <w:szCs w:val="44"/>
          <w:lang w:val="en-US"/>
        </w:rPr>
      </w:pPr>
      <w:r>
        <w:rPr>
          <w:rFonts w:hint="eastAsia" w:ascii="Calibri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关于领取二级造价工程师注册证书的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eastAsia="方正小标宋_GBK"/>
          <w:kern w:val="0"/>
          <w:sz w:val="44"/>
          <w:szCs w:val="44"/>
          <w:lang w:val="en-US"/>
        </w:rPr>
      </w:pPr>
      <w:r>
        <w:rPr>
          <w:rFonts w:hint="eastAsia" w:ascii="Calibri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有关说明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为方便企业领取二级造价工程师注册证书，提高工作效率，现将有关事项说明如下：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黑体_GBK"/>
          <w:sz w:val="32"/>
          <w:szCs w:val="32"/>
          <w:lang w:val="en-US"/>
        </w:rPr>
      </w:pPr>
      <w:r>
        <w:rPr>
          <w:rFonts w:hint="eastAsia" w:ascii="Calibri" w:hAnsi="方正黑体_GBK" w:eastAsia="方正黑体_GBK" w:cs="方正黑体_GBK"/>
          <w:kern w:val="2"/>
          <w:sz w:val="32"/>
          <w:szCs w:val="32"/>
          <w:lang w:val="en-US" w:eastAsia="zh-CN" w:bidi="ar"/>
        </w:rPr>
        <w:t>一、领取方式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企业在公告挂网之日起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个工作日后，持相应材料到重庆市工程建设政务服务中心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楼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19</w:t>
      </w: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号窗口领取注册证书。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黑体_GBK"/>
          <w:sz w:val="32"/>
          <w:szCs w:val="32"/>
          <w:lang w:val="en-US"/>
        </w:rPr>
      </w:pPr>
      <w:r>
        <w:rPr>
          <w:rFonts w:hint="eastAsia" w:ascii="Calibri" w:hAnsi="方正黑体_GBK" w:eastAsia="方正黑体_GBK" w:cs="方正黑体_GBK"/>
          <w:kern w:val="2"/>
          <w:sz w:val="32"/>
          <w:szCs w:val="32"/>
          <w:lang w:val="en-US" w:eastAsia="zh-CN" w:bidi="ar"/>
        </w:rPr>
        <w:t>二、所需材料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通过公告的企业，领取注册证书须提供以下材料：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（一）本企业出具的领取注册证书的介绍信原件（介绍信须加盖企业公章并明确领证人身份证明和联系电话）。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（二）领取人的身份证复印件（窗口核验是否与介绍信一致）。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（三）造价工程师一寸近期彩照。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黑体_GBK"/>
          <w:sz w:val="32"/>
          <w:szCs w:val="32"/>
          <w:lang w:val="en-US"/>
        </w:rPr>
      </w:pPr>
      <w:r>
        <w:rPr>
          <w:rFonts w:hint="eastAsia" w:ascii="Calibri" w:hAnsi="方正黑体_GBK" w:eastAsia="方正黑体_GBK" w:cs="方正黑体_GBK"/>
          <w:kern w:val="2"/>
          <w:sz w:val="32"/>
          <w:szCs w:val="32"/>
          <w:lang w:val="en-US" w:eastAsia="zh-CN" w:bidi="ar"/>
        </w:rPr>
        <w:t>三、其他说明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申请人或聘用企业根据我委公布的注册信息，按照《关于印发造价工程师注册证书、执业印章编码规则及样式的通知》（建办标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号）文件规定的印章规格及式样，自行刻制执业印章。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eastAsia="方正仿宋_GBK"/>
          <w:sz w:val="32"/>
          <w:szCs w:val="32"/>
          <w:lang w:val="en-US"/>
        </w:rPr>
      </w:pPr>
      <w:r>
        <w:rPr>
          <w:rFonts w:hint="eastAsia" w:ascii="Calibri" w:hAnsi="方正仿宋_GBK" w:eastAsia="方正仿宋_GBK" w:cs="方正仿宋_GBK"/>
          <w:kern w:val="2"/>
          <w:sz w:val="32"/>
          <w:szCs w:val="32"/>
          <w:lang w:val="en-US" w:eastAsia="zh-CN" w:bidi="ar"/>
        </w:rPr>
        <w:t>领证咨询电话：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023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-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63672134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。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GY3ZDExZWRlMmU0Yjg4YWM2ZWNkNmFlOGI0OWMifQ=="/>
  </w:docVars>
  <w:rsids>
    <w:rsidRoot w:val="00000000"/>
    <w:rsid w:val="03537341"/>
    <w:rsid w:val="04773F44"/>
    <w:rsid w:val="06610A75"/>
    <w:rsid w:val="06A71058"/>
    <w:rsid w:val="07F0448A"/>
    <w:rsid w:val="08832554"/>
    <w:rsid w:val="0DDE7434"/>
    <w:rsid w:val="0E306426"/>
    <w:rsid w:val="0FFE4B9A"/>
    <w:rsid w:val="14532089"/>
    <w:rsid w:val="16BF28C9"/>
    <w:rsid w:val="17C444A6"/>
    <w:rsid w:val="181016CE"/>
    <w:rsid w:val="19490C00"/>
    <w:rsid w:val="19B772D4"/>
    <w:rsid w:val="1B067F1E"/>
    <w:rsid w:val="1B154669"/>
    <w:rsid w:val="1B606E78"/>
    <w:rsid w:val="1E292BB3"/>
    <w:rsid w:val="211F15E8"/>
    <w:rsid w:val="252314D1"/>
    <w:rsid w:val="25AD106B"/>
    <w:rsid w:val="271A06E0"/>
    <w:rsid w:val="2A5F6F0F"/>
    <w:rsid w:val="2B534F1A"/>
    <w:rsid w:val="30952478"/>
    <w:rsid w:val="312728FE"/>
    <w:rsid w:val="357409FA"/>
    <w:rsid w:val="392E2087"/>
    <w:rsid w:val="3DC941D4"/>
    <w:rsid w:val="416074D3"/>
    <w:rsid w:val="43D71909"/>
    <w:rsid w:val="445246A8"/>
    <w:rsid w:val="49B07784"/>
    <w:rsid w:val="4AAC55AE"/>
    <w:rsid w:val="50850D04"/>
    <w:rsid w:val="57EA1B6B"/>
    <w:rsid w:val="582E7E24"/>
    <w:rsid w:val="5BF60B90"/>
    <w:rsid w:val="5E3C1422"/>
    <w:rsid w:val="5F59269F"/>
    <w:rsid w:val="61272B62"/>
    <w:rsid w:val="659550EE"/>
    <w:rsid w:val="66716D64"/>
    <w:rsid w:val="6B9950E9"/>
    <w:rsid w:val="6C866EFE"/>
    <w:rsid w:val="6FA309FD"/>
    <w:rsid w:val="6FD1450F"/>
    <w:rsid w:val="723A7ED1"/>
    <w:rsid w:val="747D2421"/>
    <w:rsid w:val="783E2655"/>
    <w:rsid w:val="79003460"/>
    <w:rsid w:val="7BCF6460"/>
    <w:rsid w:val="7F7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next w:val="2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1092</Characters>
  <Lines>0</Lines>
  <Paragraphs>0</Paragraphs>
  <TotalTime>0</TotalTime>
  <ScaleCrop>false</ScaleCrop>
  <LinksUpToDate>false</LinksUpToDate>
  <CharactersWithSpaces>1093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2024-08-12T02:24:30Z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1DC82C3B501F499BB6143133EB294E97</vt:lpwstr>
  </property>
</Properties>
</file>