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2</w:t>
      </w:r>
    </w:p>
    <w:p>
      <w:pPr>
        <w:widowControl/>
        <w:jc w:val="left"/>
        <w:rPr>
          <w:rFonts w:ascii="方正黑体_GBK" w:hAnsi="宋体" w:eastAsia="方正黑体_GBK" w:cs="宋体"/>
          <w:bCs/>
          <w:kern w:val="0"/>
          <w:sz w:val="32"/>
          <w:szCs w:val="44"/>
        </w:rPr>
      </w:pP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领取电子</w:t>
      </w:r>
      <w:r>
        <w:rPr>
          <w:rFonts w:eastAsia="方正小标宋_GBK"/>
          <w:kern w:val="0"/>
          <w:sz w:val="44"/>
          <w:szCs w:val="44"/>
        </w:rPr>
        <w:t>证书的有关说明</w:t>
      </w:r>
    </w:p>
    <w:p>
      <w:pPr>
        <w:ind w:firstLine="640" w:firstLineChars="200"/>
        <w:rPr>
          <w:rFonts w:ascii="方正仿宋_GBK" w:hAnsi="等线" w:eastAsia="方正仿宋_GBK"/>
          <w:sz w:val="32"/>
          <w:szCs w:val="32"/>
        </w:rPr>
      </w:pP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仿宋_GBK" w:hAnsi="等线" w:eastAsia="方正仿宋_GBK"/>
          <w:sz w:val="32"/>
          <w:szCs w:val="32"/>
          <w:lang w:eastAsia="zh-CN"/>
        </w:rPr>
        <w:t>按照</w:t>
      </w:r>
      <w:r>
        <w:rPr>
          <w:rFonts w:eastAsia="方正仿宋_GBK"/>
          <w:sz w:val="32"/>
          <w:szCs w:val="32"/>
        </w:rPr>
        <w:t>《建设工程质量检测管理办法》（</w:t>
      </w:r>
      <w:r>
        <w:rPr>
          <w:rFonts w:hint="eastAsia" w:eastAsia="方正仿宋_GBK"/>
          <w:sz w:val="32"/>
          <w:szCs w:val="32"/>
        </w:rPr>
        <w:t>住房和城乡建设部令第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57</w:t>
      </w:r>
      <w:r>
        <w:rPr>
          <w:rFonts w:eastAsia="方正仿宋_GBK"/>
          <w:sz w:val="32"/>
          <w:szCs w:val="32"/>
        </w:rPr>
        <w:t>号）</w:t>
      </w:r>
      <w:r>
        <w:rPr>
          <w:rFonts w:hint="eastAsia" w:eastAsia="方正仿宋_GBK"/>
          <w:sz w:val="32"/>
          <w:szCs w:val="32"/>
        </w:rPr>
        <w:t>等规定</w:t>
      </w:r>
      <w:r>
        <w:rPr>
          <w:rFonts w:hint="eastAsia" w:eastAsia="方正仿宋_GBK"/>
          <w:sz w:val="32"/>
          <w:szCs w:val="32"/>
          <w:lang w:eastAsia="zh-CN"/>
        </w:rPr>
        <w:t>，建设工程质量检测机构资质实行电子证照，不再颁发纸质资质证书。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根据规定，市住房城乡建委将于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个工作日</w:t>
      </w:r>
      <w:r>
        <w:rPr>
          <w:rFonts w:hint="eastAsia" w:eastAsia="方正仿宋_GBK"/>
          <w:sz w:val="32"/>
          <w:szCs w:val="32"/>
          <w:lang w:eastAsia="zh-CN"/>
        </w:rPr>
        <w:t>内颁发已核准检测机构的电子证书</w:t>
      </w:r>
      <w:r>
        <w:rPr>
          <w:rFonts w:ascii="方正仿宋_GBK" w:hAnsi="等线" w:eastAsia="方正仿宋_GBK"/>
          <w:sz w:val="32"/>
          <w:szCs w:val="32"/>
        </w:rPr>
        <w:t>。</w:t>
      </w:r>
      <w:r>
        <w:rPr>
          <w:rFonts w:hint="eastAsia" w:ascii="方正仿宋_GBK" w:hAnsi="等线" w:eastAsia="方正仿宋_GBK"/>
          <w:sz w:val="32"/>
          <w:szCs w:val="32"/>
        </w:rPr>
        <w:t>为</w:t>
      </w:r>
      <w:r>
        <w:rPr>
          <w:rFonts w:hint="eastAsia" w:ascii="方正仿宋_GBK" w:hAnsi="等线" w:eastAsia="方正仿宋_GBK"/>
          <w:sz w:val="32"/>
          <w:szCs w:val="32"/>
          <w:lang w:eastAsia="zh-CN"/>
        </w:rPr>
        <w:t>提升企业办事便利度</w:t>
      </w:r>
      <w:r>
        <w:rPr>
          <w:rFonts w:ascii="方正仿宋_GBK" w:hAnsi="等线" w:eastAsia="方正仿宋_GBK"/>
          <w:sz w:val="32"/>
          <w:szCs w:val="32"/>
        </w:rPr>
        <w:t>，</w:t>
      </w:r>
      <w:r>
        <w:rPr>
          <w:rFonts w:hint="eastAsia" w:ascii="方正仿宋_GBK" w:hAnsi="等线" w:eastAsia="方正仿宋_GBK"/>
          <w:sz w:val="32"/>
          <w:szCs w:val="32"/>
          <w:lang w:eastAsia="zh-CN"/>
        </w:rPr>
        <w:t>请</w:t>
      </w:r>
      <w:r>
        <w:rPr>
          <w:rFonts w:hint="eastAsia" w:eastAsia="方正仿宋_GBK"/>
          <w:sz w:val="32"/>
          <w:szCs w:val="32"/>
        </w:rPr>
        <w:t>已核准的检测机构</w:t>
      </w:r>
      <w:r>
        <w:rPr>
          <w:rFonts w:hint="eastAsia" w:eastAsia="方正仿宋_GBK"/>
          <w:sz w:val="32"/>
          <w:szCs w:val="32"/>
          <w:lang w:eastAsia="zh-CN"/>
        </w:rPr>
        <w:t>直接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登录重庆市网上办事大厅“</w:t>
      </w:r>
      <w:r>
        <w:rPr>
          <w:rFonts w:ascii="Times New Roman" w:hAnsi="Times New Roman" w:eastAsia="方正仿宋_GBK" w:cs="Times New Roman"/>
          <w:sz w:val="32"/>
          <w:szCs w:val="32"/>
        </w:rPr>
        <w:t>渝快办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eastAsia="方正仿宋_GBK"/>
          <w:sz w:val="32"/>
          <w:szCs w:val="32"/>
        </w:rPr>
        <w:t>下载</w:t>
      </w:r>
      <w:r>
        <w:rPr>
          <w:rFonts w:hint="eastAsia" w:eastAsia="方正仿宋_GBK"/>
          <w:sz w:val="32"/>
          <w:szCs w:val="32"/>
          <w:lang w:eastAsia="zh-CN"/>
        </w:rPr>
        <w:t>检测机构电子</w:t>
      </w:r>
      <w:r>
        <w:rPr>
          <w:rFonts w:hint="eastAsia" w:eastAsia="方正仿宋_GBK"/>
          <w:sz w:val="32"/>
          <w:szCs w:val="32"/>
        </w:rPr>
        <w:t>证书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hAnsi="等线" w:eastAsia="方正仿宋_GBK"/>
          <w:sz w:val="32"/>
          <w:szCs w:val="32"/>
          <w:lang w:eastAsia="zh-CN"/>
        </w:rPr>
        <w:t>请</w:t>
      </w:r>
      <w:r>
        <w:rPr>
          <w:rFonts w:hint="eastAsia" w:eastAsia="方正仿宋_GBK"/>
          <w:sz w:val="32"/>
          <w:szCs w:val="32"/>
        </w:rPr>
        <w:t>未核准的企业登录</w:t>
      </w:r>
      <w:r>
        <w:rPr>
          <w:rFonts w:hint="eastAsia" w:eastAsia="方正仿宋_GBK"/>
          <w:sz w:val="32"/>
          <w:szCs w:val="32"/>
          <w:lang w:eastAsia="zh-CN"/>
        </w:rPr>
        <w:t>申报系统</w:t>
      </w:r>
      <w:r>
        <w:rPr>
          <w:rFonts w:hint="eastAsia" w:eastAsia="方正仿宋_GBK"/>
          <w:sz w:val="32"/>
          <w:szCs w:val="32"/>
        </w:rPr>
        <w:t>查询原因。</w:t>
      </w: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对于</w:t>
      </w:r>
      <w:r>
        <w:rPr>
          <w:rFonts w:hint="eastAsia" w:ascii="方正仿宋_GBK" w:eastAsia="方正仿宋_GBK"/>
          <w:color w:val="auto"/>
          <w:sz w:val="32"/>
          <w:szCs w:val="32"/>
        </w:rPr>
        <w:t>按照</w:t>
      </w:r>
      <w:r>
        <w:rPr>
          <w:rFonts w:ascii="方正仿宋_GBK" w:eastAsia="方正仿宋_GBK"/>
          <w:color w:val="auto"/>
          <w:sz w:val="32"/>
          <w:szCs w:val="32"/>
        </w:rPr>
        <w:t>原</w:t>
      </w:r>
      <w:r>
        <w:rPr>
          <w:rFonts w:hint="eastAsia" w:ascii="方正仿宋_GBK" w:eastAsia="方正仿宋_GBK"/>
          <w:color w:val="auto"/>
          <w:sz w:val="32"/>
          <w:szCs w:val="32"/>
        </w:rPr>
        <w:t>资质</w:t>
      </w:r>
      <w:r>
        <w:rPr>
          <w:rFonts w:ascii="方正仿宋_GBK" w:eastAsia="方正仿宋_GBK"/>
          <w:color w:val="auto"/>
          <w:sz w:val="32"/>
          <w:szCs w:val="32"/>
        </w:rPr>
        <w:t>标准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取得资质且重新核定已核准</w:t>
      </w:r>
      <w:r>
        <w:rPr>
          <w:rFonts w:ascii="方正仿宋_GBK" w:eastAsia="方正仿宋_GBK"/>
          <w:color w:val="auto"/>
          <w:sz w:val="32"/>
          <w:szCs w:val="32"/>
        </w:rPr>
        <w:t>的</w:t>
      </w:r>
      <w:r>
        <w:rPr>
          <w:rFonts w:hint="eastAsia" w:ascii="方正仿宋_GBK" w:eastAsia="方正仿宋_GBK"/>
          <w:color w:val="auto"/>
          <w:sz w:val="32"/>
          <w:szCs w:val="32"/>
        </w:rPr>
        <w:t>检测机构，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2025年6月30日前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可选择换发电子证书或继续申请重新核定。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申请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换发电子证书后，</w:t>
      </w:r>
      <w:r>
        <w:rPr>
          <w:rFonts w:ascii="方正仿宋_GBK" w:eastAsia="方正仿宋_GBK"/>
          <w:color w:val="auto"/>
          <w:sz w:val="32"/>
          <w:szCs w:val="32"/>
        </w:rPr>
        <w:t>原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资质证书同时</w:t>
      </w:r>
      <w:r>
        <w:rPr>
          <w:rFonts w:hint="eastAsia" w:ascii="方正仿宋_GBK" w:eastAsia="方正仿宋_GBK"/>
          <w:color w:val="auto"/>
          <w:sz w:val="32"/>
          <w:szCs w:val="32"/>
        </w:rPr>
        <w:t>作废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（未通过重新核定的资质一并作废）。</w:t>
      </w:r>
    </w:p>
    <w:p>
      <w:pPr>
        <w:ind w:firstLine="640" w:firstLineChars="200"/>
        <w:jc w:val="left"/>
        <w:rPr>
          <w:rFonts w:hint="default" w:ascii="方正仿宋_GBK" w:hAnsi="等线" w:eastAsia="方正仿宋_GBK"/>
          <w:sz w:val="32"/>
          <w:szCs w:val="32"/>
          <w:lang w:val="en-US" w:eastAsia="zh-CN"/>
        </w:rPr>
      </w:pPr>
      <w:r>
        <w:rPr>
          <w:rFonts w:ascii="方正仿宋_GBK" w:hAnsi="等线" w:eastAsia="方正仿宋_GBK"/>
          <w:sz w:val="32"/>
          <w:szCs w:val="32"/>
        </w:rPr>
        <w:t>咨</w:t>
      </w:r>
      <w:r>
        <w:rPr>
          <w:rFonts w:eastAsia="方正仿宋_GBK"/>
          <w:sz w:val="32"/>
          <w:szCs w:val="32"/>
        </w:rPr>
        <w:t>询电话：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</w:t>
      </w:r>
      <w:r>
        <w:rPr>
          <w:rFonts w:eastAsia="方正仿宋_GBK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636721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41</w:t>
      </w:r>
      <w:r>
        <w:rPr>
          <w:rFonts w:hint="eastAsia" w:eastAsia="方正仿宋_GBK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63600477</w:t>
      </w:r>
      <w:r>
        <w:rPr>
          <w:rFonts w:hint="eastAsia" w:eastAsia="方正仿宋_GBK"/>
          <w:sz w:val="32"/>
          <w:szCs w:val="32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E3199"/>
    <w:rsid w:val="57EE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2025-06-25T09:23:00Z</dcterms:created>
  <dc:creator>wx</dc:creator>
  <cp:lastModifiedBy>wx</cp:lastModifiedBy>
  <dcterms:modified xsi:type="dcterms:W3CDTF">2025-06-25T09:24:04Z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40E3E56A8BD74E078D510CE28A332BDE</vt:lpwstr>
  </property>
</Properties>
</file>