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894C">
      <w:pPr>
        <w:snapToGrid w:val="0"/>
        <w:spacing w:line="560" w:lineRule="exact"/>
        <w:ind w:firstLine="0" w:firstLineChars="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2F79264D">
      <w:pPr>
        <w:snapToGrid w:val="0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“好房子”设计大赛获奖名单</w:t>
      </w:r>
    </w:p>
    <w:p w14:paraId="73050221">
      <w:pPr>
        <w:snapToGrid w:val="0"/>
        <w:spacing w:line="560" w:lineRule="exact"/>
        <w:ind w:firstLine="87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FDCED23">
      <w:pPr>
        <w:snapToGrid w:val="0"/>
        <w:spacing w:line="560" w:lineRule="exact"/>
        <w:ind w:firstLine="632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一、参赛作品奖</w:t>
      </w:r>
    </w:p>
    <w:p w14:paraId="213E9B82">
      <w:pPr>
        <w:pStyle w:val="2"/>
        <w:spacing w:line="560" w:lineRule="exact"/>
        <w:ind w:firstLine="632"/>
      </w:pPr>
      <w:r>
        <w:t>（一）</w:t>
      </w:r>
      <w:r>
        <w:rPr>
          <w:rFonts w:hint="eastAsia"/>
        </w:rPr>
        <w:t>商品住房赛道</w:t>
      </w:r>
    </w:p>
    <w:tbl>
      <w:tblPr>
        <w:tblStyle w:val="6"/>
        <w:tblpPr w:leftFromText="180" w:rightFromText="180" w:vertAnchor="text" w:horzAnchor="page" w:tblpXSpec="center" w:tblpY="260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43"/>
        <w:gridCol w:w="3500"/>
        <w:gridCol w:w="2946"/>
        <w:gridCol w:w="2489"/>
        <w:gridCol w:w="2492"/>
      </w:tblGrid>
      <w:tr w14:paraId="63FC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D90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9A9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奖项</w:t>
            </w:r>
          </w:p>
          <w:p w14:paraId="489BF3F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B96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B02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开发建设单位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3A1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设计单位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6A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参赛人员</w:t>
            </w:r>
          </w:p>
        </w:tc>
      </w:tr>
      <w:tr w14:paraId="20EA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0B5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76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136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香港置地</w:t>
            </w:r>
            <w:r>
              <w:rPr>
                <w:rStyle w:val="11"/>
              </w:rPr>
              <w:t>&amp;</w:t>
            </w:r>
            <w:r>
              <w:rPr>
                <w:rStyle w:val="10"/>
                <w:rFonts w:hint="default" w:ascii="Times New Roman" w:hAnsi="Times New Roman" w:cs="Times New Roman"/>
              </w:rPr>
              <w:t>招商蛇口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长嘉汇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两江峯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BAC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重庆招商置地开发有限公司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44A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03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成然、王欣玥、杨希茜、黄超、张引、谭娟、曹鸣静</w:t>
            </w:r>
          </w:p>
        </w:tc>
      </w:tr>
      <w:tr w14:paraId="4538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A7D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B8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772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重庆长嘉外滩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长江赋</w:t>
            </w:r>
            <w:r>
              <w:rPr>
                <w:rStyle w:val="12"/>
                <w:rFonts w:hint="default" w:ascii="Times New Roman" w:hAnsi="Times New Roman" w:cs="Times New Roman"/>
              </w:rPr>
              <w:t>（</w:t>
            </w:r>
            <w:r>
              <w:rPr>
                <w:rStyle w:val="11"/>
              </w:rPr>
              <w:t>A</w:t>
            </w:r>
            <w:r>
              <w:rPr>
                <w:rStyle w:val="11"/>
                <w:rFonts w:hint="default" w:ascii="Times New Roman" w:hAnsi="Times New Roman" w:cs="Times New Roman"/>
              </w:rPr>
              <w:t>6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  <w:r>
              <w:rPr>
                <w:rStyle w:val="12"/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DE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国瑞阳光地产集团有限公司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593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赛诺贝格建筑设计咨询（重庆）有限公司、渝建实业集团股份有限公司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028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裴枳逸、冯宇麟、邹洪骏、郭源媛、郭江梅、陈琨、资永爱、欧东</w:t>
            </w:r>
          </w:p>
        </w:tc>
      </w:tr>
      <w:tr w14:paraId="605E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4FE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DB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8D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海成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云湖郡</w:t>
            </w:r>
            <w:r>
              <w:rPr>
                <w:rStyle w:val="11"/>
              </w:rPr>
              <w:t>Ⅱ</w:t>
            </w:r>
            <w:r>
              <w:rPr>
                <w:rStyle w:val="10"/>
                <w:rFonts w:hint="default" w:ascii="Times New Roman" w:hAnsi="Times New Roman" w:cs="Times New Roman"/>
              </w:rPr>
              <w:t>期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56A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重庆蜀驰房地产开发有限公司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FB9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上海侨迈建筑设计有限公司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F2A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陈勇、陈黄果、唐浩程、禹超、杨华锋、黎伟文、周小峰</w:t>
            </w:r>
          </w:p>
        </w:tc>
      </w:tr>
      <w:tr w14:paraId="0595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B4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E5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73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重庆联发</w:t>
            </w:r>
            <w:r>
              <w:rPr>
                <w:rStyle w:val="10"/>
                <w:rFonts w:hint="default" w:ascii="Times New Roman" w:hAnsi="Times New Roman" w:eastAsia="微软雅黑" w:cs="Times New Roman"/>
              </w:rPr>
              <w:t>·</w:t>
            </w:r>
            <w:r>
              <w:rPr>
                <w:rStyle w:val="11"/>
              </w:rPr>
              <w:t>H</w:t>
            </w:r>
            <w:r>
              <w:rPr>
                <w:rStyle w:val="11"/>
                <w:rFonts w:hint="default" w:ascii="Times New Roman" w:hAnsi="Times New Roman" w:cs="Times New Roman"/>
              </w:rPr>
              <w:t>08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 xml:space="preserve"> 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740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重庆联欣发房地产开发有限公司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B0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上海柏涛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lang w:eastAsia="zh-CN"/>
              </w:rPr>
              <w:t>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筑设计咨询有限公司、重庆蓝调城市景观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lang w:eastAsia="zh-CN"/>
              </w:rPr>
              <w:t>规划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E6E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王琳琳、晋兆洋、刘文辉、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lang w:eastAsia="zh-CN"/>
              </w:rPr>
              <w:t>刘圣伟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、崔璐璐、曹子谦、郑万刚、张妲</w:t>
            </w:r>
          </w:p>
        </w:tc>
      </w:tr>
      <w:tr w14:paraId="31B0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93A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831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B97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江北区</w:t>
            </w:r>
            <w:r>
              <w:rPr>
                <w:rStyle w:val="11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</w:rPr>
              <w:t>01</w:t>
            </w:r>
            <w:r>
              <w:rPr>
                <w:rStyle w:val="10"/>
                <w:rFonts w:hint="default" w:ascii="Times New Roman" w:hAnsi="Times New Roman" w:cs="Times New Roman"/>
              </w:rPr>
              <w:t>单元</w:t>
            </w:r>
            <w:r>
              <w:rPr>
                <w:rStyle w:val="11"/>
                <w:rFonts w:hint="default" w:ascii="Times New Roman" w:hAnsi="Times New Roman" w:cs="Times New Roman"/>
              </w:rPr>
              <w:t>05</w:t>
            </w:r>
            <w:r>
              <w:rPr>
                <w:rStyle w:val="10"/>
                <w:rFonts w:hint="default" w:ascii="Times New Roman" w:hAnsi="Times New Roman" w:cs="Times New Roman"/>
              </w:rPr>
              <w:t>街区</w:t>
            </w:r>
            <w:r>
              <w:rPr>
                <w:rStyle w:val="11"/>
                <w:rFonts w:hint="default" w:ascii="Times New Roman" w:hAnsi="Times New Roman" w:cs="Times New Roman"/>
              </w:rPr>
              <w:t>013</w:t>
            </w:r>
            <w:r>
              <w:rPr>
                <w:rStyle w:val="10"/>
                <w:rFonts w:hint="default" w:ascii="Times New Roman" w:hAnsi="Times New Roman" w:cs="Times New Roman"/>
              </w:rPr>
              <w:t>、</w:t>
            </w:r>
            <w:r>
              <w:rPr>
                <w:rStyle w:val="11"/>
                <w:rFonts w:hint="default" w:ascii="Times New Roman" w:hAnsi="Times New Roman" w:cs="Times New Roman"/>
              </w:rPr>
              <w:t>015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  <w:r>
              <w:rPr>
                <w:rStyle w:val="12"/>
                <w:rFonts w:hint="default" w:ascii="Times New Roman" w:hAnsi="Times New Roman" w:cs="Times New Roman"/>
              </w:rPr>
              <w:t>（</w:t>
            </w:r>
            <w:r>
              <w:rPr>
                <w:rStyle w:val="10"/>
                <w:rFonts w:hint="default" w:ascii="Times New Roman" w:hAnsi="Times New Roman" w:cs="Times New Roman"/>
              </w:rPr>
              <w:t>华润嘉宸</w:t>
            </w:r>
            <w:r>
              <w:rPr>
                <w:rStyle w:val="12"/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8F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重庆天拓置业发展有限公司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165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基准方中建筑设计股份有限公司、上海正象建筑设计事务所有限公司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A3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曾懋麟、陈明强、左超、向培龙、戴涛、马军昌、张一、沈锋华</w:t>
            </w:r>
          </w:p>
        </w:tc>
      </w:tr>
      <w:tr w14:paraId="39A1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82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2F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987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渝兴</w:t>
            </w:r>
            <w:r>
              <w:rPr>
                <w:rStyle w:val="11"/>
                <w:rFonts w:hint="default" w:ascii="Times New Roman" w:hAnsi="Times New Roman" w:cs="Times New Roman"/>
              </w:rPr>
              <w:t>35</w:t>
            </w:r>
            <w:r>
              <w:rPr>
                <w:rStyle w:val="10"/>
                <w:rFonts w:hint="default" w:ascii="Times New Roman" w:hAnsi="Times New Roman" w:cs="Times New Roman"/>
              </w:rPr>
              <w:t>号地块项目（星悦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礼玉金湾玲珑屿）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123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重庆两江新区产城融合发展有限公司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59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北京中外建建筑设计有限公司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DB7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谭琛、唐莉、白帆、梁衡、徐思璐、熊晓凤、刘佳、张文叶</w:t>
            </w:r>
          </w:p>
        </w:tc>
      </w:tr>
      <w:tr w14:paraId="2A9F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A6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D35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455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上东汇小区</w:t>
            </w:r>
            <w:r>
              <w:rPr>
                <w:rStyle w:val="11"/>
              </w:rPr>
              <w:t>F</w:t>
            </w:r>
            <w:r>
              <w:rPr>
                <w:rStyle w:val="11"/>
                <w:rFonts w:hint="default" w:ascii="Times New Roman" w:hAnsi="Times New Roman" w:cs="Times New Roman"/>
              </w:rPr>
              <w:t>73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</w:rPr>
              <w:t>地块项目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C1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重庆怡置招商房地产开发有限公司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0BA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CAE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蒋欣、谭希、成然、朱慧敏、张朝云、邓月明、朱国帅、冉云</w:t>
            </w:r>
          </w:p>
        </w:tc>
      </w:tr>
      <w:tr w14:paraId="2CB1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42B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B6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C2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凤栖湖小区项目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FE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重庆科学城高新置业有限公司、成都龙湖龙智造工程建设管理有限公司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B2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66A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郝弘毅、匡翱、罗洪居、钱发、兰海峰、张苏、刘天河、龙京</w:t>
            </w:r>
          </w:p>
        </w:tc>
      </w:tr>
      <w:tr w14:paraId="47D7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656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260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A4B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金凤中心居住小区项目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D6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重庆科学城高新置业有限公司</w:t>
            </w:r>
            <w:r>
              <w:rPr>
                <w:rStyle w:val="13"/>
                <w:rFonts w:hint="eastAsia"/>
                <w:sz w:val="28"/>
                <w:szCs w:val="28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成都龙湖龙智造工程建设管理有限公司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B00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F43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马少华、刘诗言、唐艳、徐会、毛明亮、李南楠、代伟、陈学华</w:t>
            </w:r>
          </w:p>
        </w:tc>
      </w:tr>
      <w:tr w14:paraId="7A945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E5D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61E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D3D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香港置地</w:t>
            </w:r>
            <w:r>
              <w:rPr>
                <w:rStyle w:val="11"/>
              </w:rPr>
              <w:t>&amp;</w:t>
            </w:r>
            <w:r>
              <w:rPr>
                <w:rStyle w:val="10"/>
                <w:rFonts w:hint="default" w:ascii="Times New Roman" w:hAnsi="Times New Roman" w:cs="Times New Roman"/>
              </w:rPr>
              <w:t>招商蛇口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长嘉汇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朗峯（北区）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8D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重庆招商置地开发有限公司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C35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9A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赵华、谭宏礼、周文博、江雪、成然、王欣玥、杨希茜、黄超</w:t>
            </w:r>
          </w:p>
        </w:tc>
      </w:tr>
      <w:tr w14:paraId="6712E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457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96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AC9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巴南区花溪一社</w:t>
            </w:r>
            <w:r>
              <w:rPr>
                <w:rStyle w:val="11"/>
              </w:rPr>
              <w:t>I</w:t>
            </w:r>
            <w:r>
              <w:rPr>
                <w:rStyle w:val="11"/>
                <w:rFonts w:hint="default" w:ascii="Times New Roman" w:hAnsi="Times New Roman" w:cs="Times New Roman"/>
              </w:rPr>
              <w:t>02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4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</w:rPr>
              <w:t>、</w:t>
            </w:r>
            <w:r>
              <w:rPr>
                <w:rStyle w:val="11"/>
              </w:rPr>
              <w:t>I</w:t>
            </w:r>
            <w:r>
              <w:rPr>
                <w:rStyle w:val="11"/>
                <w:rFonts w:hint="default" w:ascii="Times New Roman" w:hAnsi="Times New Roman" w:cs="Times New Roman"/>
              </w:rPr>
              <w:t>02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4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3</w:t>
            </w:r>
            <w:r>
              <w:rPr>
                <w:rStyle w:val="10"/>
                <w:rFonts w:hint="default" w:ascii="Times New Roman" w:hAnsi="Times New Roman" w:cs="Times New Roman"/>
              </w:rPr>
              <w:t>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BD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43D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中建科技集团西部有限公司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947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席野菟、霍颜颜、尹玉、郭剑、陈东亮、陈伟、曾庆飞、王琪瑶</w:t>
            </w:r>
          </w:p>
        </w:tc>
      </w:tr>
      <w:tr w14:paraId="41B3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03F7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A1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2E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香港置地启元项目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F7C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香港置地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2EC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四川中泰联合设计股份有限公司重庆分公司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E0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成然、王一钊、甘难、张传祥、王可、向勇、迟鑫楠、杨欢</w:t>
            </w:r>
          </w:p>
        </w:tc>
      </w:tr>
      <w:tr w14:paraId="4705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74E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435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8FC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嘉陵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春和景明二期北苑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6C5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重庆嘉陵房地产开发有限公司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7DF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B73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戴涛、侯宝石、刘勇、王小平、黄鹏、许昊、刘劲松、姜先富</w:t>
            </w:r>
          </w:p>
        </w:tc>
      </w:tr>
      <w:tr w14:paraId="653E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DC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06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903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重庆万科璞园三期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109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万科（重庆）企业有限公司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FCB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上海有乘建筑设计咨询有限公司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9F6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杨宇环、程锋、朱玲、罗国容、朱宇诗、文廷武、袁雪娇、苏龙富</w:t>
            </w:r>
          </w:p>
        </w:tc>
      </w:tr>
      <w:tr w14:paraId="316E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253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7C7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095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海成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江山赋项目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C2E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重庆恩昌置业有限公司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F6A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上海侨迈建筑设计有限公司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C10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lang w:eastAsia="zh-CN"/>
              </w:rPr>
              <w:t>姜大松、唐丽娟、董光辉、何江、杨华峰、黄亚健、周小峰、黄龄萱</w:t>
            </w:r>
          </w:p>
        </w:tc>
      </w:tr>
      <w:tr w14:paraId="1E1C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EAE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AF6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D6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重庆龙湖御湖境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AA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重庆龙湖嘉旭地产发展有限公司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5FC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上海正象建筑设计事务所有限公司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3E2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魏毓、王玉婕、陈琳、郭宏亮、唐丹、方春、王大宏、杨建帽</w:t>
            </w:r>
          </w:p>
        </w:tc>
      </w:tr>
      <w:tr w14:paraId="6E3A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90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B1D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EF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国瑞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浩月府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6E3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国瑞阳光地产集团有限公司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122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渝建实业集团股份有限公司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B34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资永爱、裴枳逸、周飞、王龙、孙海峰、景明亮、李鹏、杨德海</w:t>
            </w:r>
          </w:p>
        </w:tc>
      </w:tr>
      <w:tr w14:paraId="654B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C5F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5B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0C3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重庆璞印金开项目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C5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重庆佳茂置业有限公司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D0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上海天华建筑设计有限公司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6BB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赵勇、王强、赵节、张敏飞、吴华洋、鄢昊、罗砚秋、刘华强</w:t>
            </w:r>
          </w:p>
        </w:tc>
      </w:tr>
      <w:tr w14:paraId="5C0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7FE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0D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142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重庆星城外滩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长江序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3B6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重庆鲁能开发（集团）有限公司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12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赛诺贝格建筑设计咨询（重庆）有限公司、重庆市规划设计研究院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98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杨劲松、郭源媛、肖宁、蒋笛、王蓬、邓薇、康洁、贾力</w:t>
            </w:r>
          </w:p>
        </w:tc>
      </w:tr>
      <w:tr w14:paraId="2AEE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DD2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E1D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AF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华润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中央公园悦府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15B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重庆润锦房地产开发有限公司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C0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上海侨迈建筑设计有限公司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8AD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曾懋麟、傅鸿宇、向培龙、袁媛、刘超、李林峰、马健、李龙剑</w:t>
            </w:r>
          </w:p>
        </w:tc>
      </w:tr>
      <w:tr w14:paraId="3FE1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AD2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90D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FA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香港置地</w:t>
            </w:r>
            <w:r>
              <w:rPr>
                <w:rStyle w:val="11"/>
              </w:rPr>
              <w:t>&amp;</w:t>
            </w:r>
            <w:r>
              <w:rPr>
                <w:rStyle w:val="10"/>
                <w:rFonts w:hint="default" w:ascii="Times New Roman" w:hAnsi="Times New Roman" w:cs="Times New Roman"/>
              </w:rPr>
              <w:t>招商蛇口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长嘉汇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两江岭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87A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重庆招商置地开发有限公司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93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上海天华建筑设计有限公司、广州思倍建筑设计有限公司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4A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成然、王欣玥、杨希茜、黄超、周昌华、杨禛俊、王珏、赖业图</w:t>
            </w:r>
          </w:p>
        </w:tc>
      </w:tr>
      <w:tr w14:paraId="7E0C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12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17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11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象融兴渝北区两路组团</w:t>
            </w:r>
            <w:r>
              <w:rPr>
                <w:rStyle w:val="11"/>
              </w:rPr>
              <w:t>S</w:t>
            </w:r>
            <w:r>
              <w:rPr>
                <w:rStyle w:val="10"/>
                <w:rFonts w:hint="default" w:ascii="Times New Roman" w:hAnsi="Times New Roman" w:cs="Times New Roman"/>
              </w:rPr>
              <w:t>分区</w:t>
            </w:r>
            <w:r>
              <w:rPr>
                <w:rStyle w:val="11"/>
              </w:rPr>
              <w:t>S</w:t>
            </w:r>
            <w:r>
              <w:rPr>
                <w:rStyle w:val="11"/>
                <w:rFonts w:hint="default" w:ascii="Times New Roman" w:hAnsi="Times New Roman" w:cs="Times New Roman"/>
              </w:rPr>
              <w:t>370303</w:t>
            </w:r>
            <w:r>
              <w:rPr>
                <w:rStyle w:val="10"/>
                <w:rFonts w:hint="default" w:ascii="Times New Roman" w:hAnsi="Times New Roman" w:cs="Times New Roman"/>
              </w:rPr>
              <w:t>东侧部分及</w:t>
            </w:r>
            <w:r>
              <w:rPr>
                <w:rStyle w:val="11"/>
              </w:rPr>
              <w:t>S</w:t>
            </w:r>
            <w:r>
              <w:rPr>
                <w:rStyle w:val="11"/>
                <w:rFonts w:hint="default" w:ascii="Times New Roman" w:hAnsi="Times New Roman" w:cs="Times New Roman"/>
              </w:rPr>
              <w:t>370503</w:t>
            </w:r>
            <w:r>
              <w:rPr>
                <w:rStyle w:val="10"/>
                <w:rFonts w:hint="default" w:ascii="Times New Roman" w:hAnsi="Times New Roman" w:cs="Times New Roman"/>
              </w:rPr>
              <w:t>地块项目设计（象屿光海）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E55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象融兴（重庆）置业有限公司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05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D2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赵华、周文博、龚文燕、袁浩、王蜀威、谭宇鑫、孙国富</w:t>
            </w:r>
            <w:r>
              <w:rPr>
                <w:rStyle w:val="14"/>
                <w:rFonts w:hint="default"/>
                <w:sz w:val="28"/>
                <w:szCs w:val="28"/>
              </w:rPr>
              <w:t>、</w:t>
            </w:r>
            <w:r>
              <w:rPr>
                <w:rStyle w:val="8"/>
                <w:rFonts w:hint="default"/>
                <w:sz w:val="28"/>
                <w:szCs w:val="28"/>
              </w:rPr>
              <w:t>夏鹏超</w:t>
            </w:r>
          </w:p>
        </w:tc>
      </w:tr>
      <w:tr w14:paraId="1CC8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20F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93B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7F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重庆俊峰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山外山项目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C6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重庆俊峰置业有限公司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E3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上海天华建筑设计有限公司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79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赵勇、王强、赵节、郭俊、覃海云、钟超、彭育军、张敏飞</w:t>
            </w:r>
          </w:p>
        </w:tc>
      </w:tr>
      <w:tr w14:paraId="7637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59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6D8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7DC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华润置地</w:t>
            </w:r>
            <w:r>
              <w:rPr>
                <w:rStyle w:val="11"/>
              </w:rPr>
              <w:t>&amp;</w:t>
            </w:r>
            <w:r>
              <w:rPr>
                <w:rStyle w:val="10"/>
                <w:rFonts w:hint="default" w:ascii="Times New Roman" w:hAnsi="Times New Roman" w:cs="Times New Roman"/>
              </w:rPr>
              <w:t>香港置地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观宸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千重锦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99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重庆润怡丰和房地产开发有限公司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46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基准方中建筑设计股份有限公司、上海正象建筑设计事务所有限公司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5F8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曾懋麟、成然、左超、刘鸥、戴涛、聂欣、马军昌、李鑫</w:t>
            </w:r>
          </w:p>
        </w:tc>
      </w:tr>
      <w:tr w14:paraId="732A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627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0F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5F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重庆招商渝天府·泱镜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0D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重庆招商启盛房地产开发有限公司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E9A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重庆市设计院有限公司、上海成执建筑设计有限公司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895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张引、曹鸣静、赖韬、郑鹏、万正义、刘敏、朱国帅、姚大军</w:t>
            </w:r>
          </w:p>
        </w:tc>
      </w:tr>
      <w:tr w14:paraId="6993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93B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A49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8D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国瑞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学府壹号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45A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国瑞阳光地产集团有限公司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73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十合舍建筑设计咨询（重庆）有限公司、渝建实业集团股份有限公司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4C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裴枳逸、陈秋宇、马凯诗、吕垒、陈琨、资永爱、刘应秋、曾强</w:t>
            </w:r>
          </w:p>
        </w:tc>
      </w:tr>
      <w:tr w14:paraId="058F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C1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9C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CC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东欣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桂语元山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A0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重庆东欣置业有限公司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F1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重庆市建筑科学研究院有限公司、重庆交通大学工程设计研究院有限公司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5F7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吕芸昊、陈旺德、何锦峰、吴跃华、铁磊、陈琪、金扬信、楼跃锋</w:t>
            </w:r>
          </w:p>
        </w:tc>
      </w:tr>
      <w:tr w14:paraId="4ECC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448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A0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B5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山城叠境：垂直院落与智慧栖居的未来提案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D2E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2FD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中冶赛迪工程技术股份有限公司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6A0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王超、彭建、李派、</w:t>
            </w:r>
          </w:p>
          <w:p w14:paraId="5053636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陈小龙、郭锋、吴彬、余周、杜晓林</w:t>
            </w:r>
          </w:p>
        </w:tc>
      </w:tr>
      <w:tr w14:paraId="6DD4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B5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BA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995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天澜玖玺</w:t>
            </w:r>
            <w:r>
              <w:rPr>
                <w:rStyle w:val="12"/>
                <w:rFonts w:hint="default" w:ascii="Times New Roman" w:hAnsi="Times New Roman" w:cs="Times New Roman"/>
              </w:rPr>
              <w:t>—</w:t>
            </w:r>
            <w:r>
              <w:rPr>
                <w:rStyle w:val="10"/>
                <w:rFonts w:hint="default" w:ascii="Times New Roman" w:hAnsi="Times New Roman" w:cs="Times New Roman"/>
              </w:rPr>
              <w:t>云玺项目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（</w:t>
            </w:r>
            <w:r>
              <w:rPr>
                <w:rStyle w:val="11"/>
              </w:rPr>
              <w:t>XB-D</w:t>
            </w:r>
            <w:r>
              <w:rPr>
                <w:rStyle w:val="11"/>
                <w:rFonts w:hint="default" w:ascii="Times New Roman" w:hAnsi="Times New Roman" w:cs="Times New Roman"/>
              </w:rPr>
              <w:t>11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01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02</w:t>
            </w:r>
            <w:r>
              <w:rPr>
                <w:rStyle w:val="10"/>
                <w:rFonts w:hint="default" w:ascii="Times New Roman" w:hAnsi="Times New Roman" w:cs="Times New Roman"/>
              </w:rPr>
              <w:t>地块）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4CE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酉阳桃花源旅游地产开发有限责任公司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08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F8D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戴涛、侯宝石、陈鹏、陈福元、揭磊、刘勇、尹娜、郭静</w:t>
            </w:r>
          </w:p>
        </w:tc>
      </w:tr>
      <w:tr w14:paraId="08E6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ECB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0E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33D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北京城建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龙樾生态城（</w:t>
            </w:r>
            <w:r>
              <w:rPr>
                <w:rStyle w:val="11"/>
              </w:rPr>
              <w:t>C</w:t>
            </w:r>
            <w:r>
              <w:rPr>
                <w:rStyle w:val="11"/>
                <w:rFonts w:hint="default" w:ascii="Times New Roman" w:hAnsi="Times New Roman" w:cs="Times New Roman"/>
              </w:rPr>
              <w:t>30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06</w:t>
            </w:r>
            <w:r>
              <w:rPr>
                <w:rStyle w:val="10"/>
                <w:rFonts w:hint="default" w:ascii="Times New Roman" w:hAnsi="Times New Roman" w:cs="Times New Roman"/>
              </w:rPr>
              <w:t>地块）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BEE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北京城建重庆地产有限公司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63C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883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史成波、李鹏辉、丁远、吴海涛、戴涛、侯宝石、刘勇、张晶</w:t>
            </w:r>
          </w:p>
        </w:tc>
      </w:tr>
      <w:tr w14:paraId="6FA1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384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8B9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6C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重庆长嘉外滩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麓林府</w:t>
            </w:r>
            <w:r>
              <w:rPr>
                <w:rStyle w:val="12"/>
                <w:rFonts w:hint="default" w:ascii="Times New Roman" w:hAnsi="Times New Roman" w:cs="Times New Roman"/>
              </w:rPr>
              <w:t>（</w:t>
            </w:r>
            <w:r>
              <w:rPr>
                <w:rStyle w:val="11"/>
              </w:rPr>
              <w:t>A</w:t>
            </w:r>
            <w:r>
              <w:rPr>
                <w:rStyle w:val="11"/>
                <w:rFonts w:hint="default" w:ascii="Times New Roman" w:hAnsi="Times New Roman" w:cs="Times New Roman"/>
              </w:rPr>
              <w:t>11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  <w:r>
              <w:rPr>
                <w:rStyle w:val="12"/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534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国瑞阳光地产集团有限公司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C8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十合舍建筑设计咨询（重庆）有限公司、渝建实业集团股份有限公司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8A9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叶运华、冯宇麟、邹洪骏、郭源媛、肖宁、陈琨、资永爱、刘应秋</w:t>
            </w:r>
          </w:p>
        </w:tc>
      </w:tr>
      <w:tr w14:paraId="04B9D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2E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08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36F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重庆市大渡口区茄子溪港口片区城市更新项目（</w:t>
            </w:r>
            <w:r>
              <w:rPr>
                <w:rStyle w:val="11"/>
              </w:rPr>
              <w:t>H</w:t>
            </w:r>
            <w:r>
              <w:rPr>
                <w:rStyle w:val="11"/>
                <w:rFonts w:hint="default" w:ascii="Times New Roman" w:hAnsi="Times New Roman" w:cs="Times New Roman"/>
              </w:rPr>
              <w:t>15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20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8</w:t>
            </w:r>
            <w:r>
              <w:rPr>
                <w:rStyle w:val="10"/>
                <w:rFonts w:hint="default" w:ascii="Times New Roman" w:hAnsi="Times New Roman" w:cs="Times New Roman"/>
              </w:rPr>
              <w:t>、</w:t>
            </w:r>
            <w:r>
              <w:rPr>
                <w:rStyle w:val="11"/>
              </w:rPr>
              <w:t>H</w:t>
            </w:r>
            <w:r>
              <w:rPr>
                <w:rStyle w:val="11"/>
                <w:rFonts w:hint="default" w:ascii="Times New Roman" w:hAnsi="Times New Roman" w:cs="Times New Roman"/>
              </w:rPr>
              <w:t>15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20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9</w:t>
            </w:r>
            <w:r>
              <w:rPr>
                <w:rStyle w:val="10"/>
                <w:rFonts w:hint="default" w:ascii="Times New Roman" w:hAnsi="Times New Roman" w:cs="Times New Roman"/>
              </w:rPr>
              <w:t>地块）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743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重庆中交城市开发有限公司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7C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中交公路规划设计院有限公司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2B7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刘权中、王君、陈强、李涵、邵楠、范辉松、王珊珊、韩浩军</w:t>
            </w:r>
          </w:p>
        </w:tc>
      </w:tr>
      <w:tr w14:paraId="6F65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1C7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221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B2F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龙湖舜允大渡口建桥项目大渡口组团</w:t>
            </w:r>
            <w:r>
              <w:rPr>
                <w:rStyle w:val="11"/>
              </w:rPr>
              <w:t>H</w:t>
            </w:r>
            <w:r>
              <w:rPr>
                <w:rStyle w:val="11"/>
                <w:rFonts w:hint="default" w:ascii="Times New Roman" w:hAnsi="Times New Roman" w:cs="Times New Roman"/>
              </w:rPr>
              <w:t>08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</w:rPr>
              <w:t>地块（龙湖观萃项目）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0E7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重庆龙湖舜允房地产开发有限公司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B25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上海成执建筑设计有限公司、成都须弥云图建筑设计有限公司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69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魏毓、王玉婕、张馨月、彭毓、谭鹏宇、唐丹、徐鹏、胡志文</w:t>
            </w:r>
          </w:p>
        </w:tc>
      </w:tr>
      <w:tr w14:paraId="143E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0DC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10B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F86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经开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博睿庭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（</w:t>
            </w:r>
            <w:r>
              <w:rPr>
                <w:rStyle w:val="10"/>
                <w:rFonts w:hint="default" w:ascii="Times New Roman" w:hAnsi="Times New Roman" w:cs="Times New Roman"/>
              </w:rPr>
              <w:t>人才公寓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）</w:t>
            </w:r>
            <w:r>
              <w:rPr>
                <w:rStyle w:val="11"/>
              </w:rPr>
              <w:t>L</w:t>
            </w:r>
            <w:r>
              <w:rPr>
                <w:rStyle w:val="11"/>
                <w:rFonts w:hint="default" w:ascii="Times New Roman" w:hAnsi="Times New Roman" w:cs="Times New Roman"/>
              </w:rPr>
              <w:t>29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107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重庆新汇商实业有限公司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991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中国建筑西南设计研究院有限公司重庆分院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B82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吴志勇、卜祥志、刘洋、赵海河、黄椿涛、付昌杰、邓旭东、杨鸥</w:t>
            </w:r>
          </w:p>
        </w:tc>
      </w:tr>
      <w:tr w14:paraId="3486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0E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D2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7F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中诚两江印三期</w:t>
            </w:r>
            <w:r>
              <w:rPr>
                <w:rStyle w:val="11"/>
              </w:rPr>
              <w:t>F</w:t>
            </w:r>
            <w:r>
              <w:rPr>
                <w:rStyle w:val="11"/>
                <w:rFonts w:hint="default" w:ascii="Times New Roman" w:hAnsi="Times New Roman" w:cs="Times New Roman"/>
              </w:rPr>
              <w:t>17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2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05</w:t>
            </w:r>
            <w:r>
              <w:rPr>
                <w:rStyle w:val="10"/>
                <w:rFonts w:hint="default" w:ascii="Times New Roman" w:hAnsi="Times New Roman" w:cs="Times New Roman"/>
              </w:rPr>
              <w:t>地块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46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重庆卓麒房地产开发有限公司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C62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上海锋思城界建筑设计研究院有限公司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7BC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卢轩、李宗晔、李锴、王磊、蒋林渊、王怡、郑东、陈舜波</w:t>
            </w:r>
          </w:p>
        </w:tc>
      </w:tr>
      <w:tr w14:paraId="6D2F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F5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23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D6B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沙坪坝区</w:t>
            </w:r>
            <w:r>
              <w:rPr>
                <w:rStyle w:val="11"/>
              </w:rPr>
              <w:t>D</w:t>
            </w:r>
            <w:r>
              <w:rPr>
                <w:rStyle w:val="11"/>
                <w:rFonts w:hint="default" w:ascii="Times New Roman" w:hAnsi="Times New Roman" w:cs="Times New Roman"/>
              </w:rPr>
              <w:t>02</w:t>
            </w:r>
            <w:r>
              <w:rPr>
                <w:rStyle w:val="10"/>
                <w:rFonts w:hint="default" w:ascii="Times New Roman" w:hAnsi="Times New Roman" w:cs="Times New Roman"/>
              </w:rPr>
              <w:t>单元</w:t>
            </w:r>
            <w:r>
              <w:rPr>
                <w:rStyle w:val="11"/>
                <w:rFonts w:hint="default" w:ascii="Times New Roman" w:hAnsi="Times New Roman" w:cs="Times New Roman"/>
              </w:rPr>
              <w:t>07</w:t>
            </w:r>
            <w:r>
              <w:rPr>
                <w:rStyle w:val="10"/>
                <w:rFonts w:hint="default" w:ascii="Times New Roman" w:hAnsi="Times New Roman" w:cs="Times New Roman"/>
              </w:rPr>
              <w:t>街区</w:t>
            </w:r>
            <w:r>
              <w:rPr>
                <w:rStyle w:val="11"/>
                <w:rFonts w:hint="default" w:ascii="Times New Roman" w:hAnsi="Times New Roman" w:cs="Times New Roman"/>
              </w:rPr>
              <w:t>001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01</w:t>
            </w:r>
            <w:r>
              <w:rPr>
                <w:rStyle w:val="10"/>
                <w:rFonts w:hint="default" w:ascii="Times New Roman" w:hAnsi="Times New Roman" w:cs="Times New Roman"/>
              </w:rPr>
              <w:t>、</w:t>
            </w:r>
            <w:r>
              <w:rPr>
                <w:rStyle w:val="11"/>
                <w:rFonts w:hint="default" w:ascii="Times New Roman" w:hAnsi="Times New Roman" w:cs="Times New Roman"/>
              </w:rPr>
              <w:t>06</w:t>
            </w:r>
            <w:r>
              <w:rPr>
                <w:rStyle w:val="10"/>
                <w:rFonts w:hint="default" w:ascii="Times New Roman" w:hAnsi="Times New Roman" w:cs="Times New Roman"/>
              </w:rPr>
              <w:t>街区</w:t>
            </w:r>
            <w:r>
              <w:rPr>
                <w:rStyle w:val="11"/>
                <w:rFonts w:hint="default" w:ascii="Times New Roman" w:hAnsi="Times New Roman" w:cs="Times New Roman"/>
              </w:rPr>
              <w:t>001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01</w:t>
            </w:r>
            <w:r>
              <w:rPr>
                <w:rStyle w:val="10"/>
                <w:rFonts w:hint="default" w:ascii="Times New Roman" w:hAnsi="Times New Roman" w:cs="Times New Roman"/>
              </w:rPr>
              <w:t>地块项目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（</w:t>
            </w:r>
            <w:r>
              <w:rPr>
                <w:rStyle w:val="10"/>
                <w:rFonts w:hint="default" w:ascii="Times New Roman" w:hAnsi="Times New Roman" w:cs="Times New Roman"/>
              </w:rPr>
              <w:t>一期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48B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重庆锦宸里置业有限公司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1F0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基准方中建筑设计股份有限公司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E95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卢野、李东海、吴兴颖、戴涛、侯宝石、陈福元、张晶、洪宇</w:t>
            </w:r>
          </w:p>
        </w:tc>
      </w:tr>
      <w:tr w14:paraId="630B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586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2E8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F80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重庆华侨城项目（</w:t>
            </w:r>
            <w:r>
              <w:rPr>
                <w:rStyle w:val="11"/>
              </w:rPr>
              <w:t>B</w:t>
            </w:r>
            <w:r>
              <w:rPr>
                <w:rStyle w:val="11"/>
                <w:rFonts w:hint="default" w:ascii="Times New Roman" w:hAnsi="Times New Roman" w:cs="Times New Roman"/>
              </w:rPr>
              <w:t>17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05</w:t>
            </w:r>
            <w:r>
              <w:rPr>
                <w:rStyle w:val="10"/>
                <w:rFonts w:hint="default" w:ascii="Times New Roman" w:hAnsi="Times New Roman" w:cs="Times New Roman"/>
              </w:rPr>
              <w:t>地块）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F9A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重庆华侨城实业发展有限公司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44C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中机中联工程有限公司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36B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胡翀、刘于墐、祝睿、胥标、李建刚、刘志凌、卢野、李东海</w:t>
            </w:r>
          </w:p>
        </w:tc>
      </w:tr>
      <w:tr w14:paraId="3FE7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E6C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E7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220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国瑞</w:t>
            </w:r>
            <w:r>
              <w:rPr>
                <w:rStyle w:val="11"/>
              </w:rPr>
              <w:t>·</w:t>
            </w:r>
            <w:r>
              <w:rPr>
                <w:rStyle w:val="10"/>
                <w:rFonts w:hint="default" w:ascii="Times New Roman" w:hAnsi="Times New Roman" w:cs="Times New Roman"/>
              </w:rPr>
              <w:t>湖畔壹号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855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国瑞阳光地产集团有限公司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C6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十合舍建筑设计咨询（重庆）有限公司、渝建实业集团股份有限公司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55C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裴枳逸、肖成、马凯诗、龙代祎、资永爱、薛吉章、余林合、陈丽琴</w:t>
            </w:r>
          </w:p>
        </w:tc>
      </w:tr>
      <w:tr w14:paraId="3037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137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BA4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4AC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高新区西永组团</w:t>
            </w:r>
            <w:r>
              <w:rPr>
                <w:rStyle w:val="11"/>
              </w:rPr>
              <w:t>L</w:t>
            </w:r>
            <w:r>
              <w:rPr>
                <w:rStyle w:val="10"/>
                <w:rFonts w:hint="default" w:ascii="Times New Roman" w:hAnsi="Times New Roman" w:cs="Times New Roman"/>
              </w:rPr>
              <w:t>分区</w:t>
            </w:r>
            <w:r>
              <w:rPr>
                <w:rStyle w:val="11"/>
              </w:rPr>
              <w:t>L</w:t>
            </w:r>
            <w:r>
              <w:rPr>
                <w:rStyle w:val="11"/>
                <w:rFonts w:hint="default" w:ascii="Times New Roman" w:hAnsi="Times New Roman" w:cs="Times New Roman"/>
              </w:rPr>
              <w:t>37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>-</w:t>
            </w:r>
            <w:r>
              <w:rPr>
                <w:rStyle w:val="11"/>
                <w:rFonts w:hint="default" w:ascii="Times New Roman" w:hAnsi="Times New Roman" w:cs="Times New Roman"/>
              </w:rPr>
              <w:t>1</w:t>
            </w:r>
            <w:r>
              <w:rPr>
                <w:rStyle w:val="11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</w:rPr>
              <w:t>06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（</w:t>
            </w:r>
            <w:r>
              <w:rPr>
                <w:rStyle w:val="10"/>
                <w:rFonts w:hint="default" w:ascii="Times New Roman" w:hAnsi="Times New Roman" w:cs="Times New Roman"/>
              </w:rPr>
              <w:t>一期</w:t>
            </w:r>
            <w:r>
              <w:rPr>
                <w:rStyle w:val="12"/>
                <w:rFonts w:hint="default" w:ascii="Times New Roman" w:hAnsi="Times New Roman" w:eastAsia="方正仿宋_GBK" w:cs="Times New Roman"/>
              </w:rPr>
              <w:t>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BBC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重庆康田洺悦房地产开发有限公司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2B5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  <w:t>重庆创筑技准建筑设计有限公司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B8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8"/>
                <w:rFonts w:hint="default"/>
                <w:sz w:val="28"/>
                <w:szCs w:val="28"/>
              </w:rPr>
              <w:t>张晓野、别传红、张鑫、贾佳、阮武、卓小峰、吴科、郭静</w:t>
            </w:r>
          </w:p>
        </w:tc>
      </w:tr>
    </w:tbl>
    <w:p w14:paraId="26AF8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注：按评审分数高低排序。</w:t>
      </w:r>
    </w:p>
    <w:p w14:paraId="3B5D9247">
      <w:pPr>
        <w:spacing w:line="560" w:lineRule="exact"/>
        <w:ind w:firstLine="632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br w:type="page"/>
      </w:r>
    </w:p>
    <w:p w14:paraId="78C51044">
      <w:pPr>
        <w:pStyle w:val="2"/>
        <w:spacing w:line="560" w:lineRule="exact"/>
        <w:ind w:firstLine="632"/>
      </w:pPr>
      <w:r>
        <w:t>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保障性住房赛道</w:t>
      </w:r>
    </w:p>
    <w:tbl>
      <w:tblPr>
        <w:tblStyle w:val="6"/>
        <w:tblpPr w:leftFromText="180" w:rightFromText="180" w:vertAnchor="text" w:horzAnchor="page" w:tblpXSpec="center" w:tblpY="260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43"/>
        <w:gridCol w:w="3500"/>
        <w:gridCol w:w="2946"/>
        <w:gridCol w:w="2489"/>
        <w:gridCol w:w="2492"/>
      </w:tblGrid>
      <w:tr w14:paraId="3378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FA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05C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奖项</w:t>
            </w:r>
          </w:p>
          <w:p w14:paraId="215C6A0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336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19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开发建设单位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2B2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设计单位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E3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参赛人员</w:t>
            </w:r>
          </w:p>
        </w:tc>
      </w:tr>
      <w:tr w14:paraId="1441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14F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17C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385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丰都县三合街道龙河新城保障性住房工程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ABB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丰都县保障性住房工程建设管理有限公司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92D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ED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刘扬、龚真、吴昊、陈吉林、陈剑楠、唐俊杰、贺星、殷伟</w:t>
            </w:r>
          </w:p>
        </w:tc>
      </w:tr>
      <w:tr w14:paraId="108E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23A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1B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32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綦江区永桐新城保障性租赁住房工程（一期）勘察设计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C3B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重庆市綦江区永盛产城建设开发有限公司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49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中煤科工重庆设计研究院（集团）有限公司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1DF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刘军、刘国徽、郝娟、吴学荣、戴辉自、董俊、郑斌、马骏峰</w:t>
            </w:r>
          </w:p>
        </w:tc>
      </w:tr>
      <w:tr w14:paraId="244D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9D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B60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06A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渝北区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1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地块保障性住房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73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重庆金会昌置业有限公司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E8F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重庆市设计院有限公司、中机国际工程设计研究院有限责任公司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62B9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杜仕平、陈丹、段丹萍、王腾、党伟洲、谭希、熊丹、孙鹏程</w:t>
            </w:r>
          </w:p>
        </w:tc>
      </w:tr>
      <w:tr w14:paraId="7CB9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304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6D6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3FCB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綦江区共同片区保障性住房工程（一期）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F84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重庆市綦江区永盛产城建设开发有限公司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E0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B17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褚冬竹、贺家蕊、杨翔宇、叶曦、周钰朋、李伦豪、孙秋翔、朱自培</w:t>
            </w:r>
          </w:p>
        </w:tc>
      </w:tr>
      <w:tr w14:paraId="0E8E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297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50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7B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西部（重庆）科学城保障性住房（一期）项目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94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重庆科学城高新置业有限公司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6C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C5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廖雷、马少华、褚冬竹、杨超华、易晓彬、李宏丹、彭丽、彭福生</w:t>
            </w:r>
          </w:p>
        </w:tc>
      </w:tr>
      <w:tr w14:paraId="0286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6D6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3DF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5F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璧山区华龙及双龙片区配售型保障性住房项目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1A7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重庆竞金商业管理有限公司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85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28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冯晶、江蓓、蒋丽桦、田荣远、邹敏、罗永琳、邹松、罗廷</w:t>
            </w:r>
          </w:p>
        </w:tc>
      </w:tr>
      <w:tr w14:paraId="6FC9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3C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896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75F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万州经开区高峰产业园住房租赁项目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67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重庆万州经济技术开发（集团）有限公司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85D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重庆大有工程设计研究院有限公司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BFE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赵学军、向先林、王飞、张进、姚俊、魏文娟、王晶</w:t>
            </w:r>
          </w:p>
        </w:tc>
      </w:tr>
      <w:tr w14:paraId="486F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88D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343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1F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石桥铺地块保障性住房项目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98A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重庆九宸实业有限公司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2AA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中机中联工程有限公司、重庆渝宏建筑规划设计有限公司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18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曾明、曾晓磊、吴俊杰、欧北川、张圣海、蒋可政、周勇、王飞</w:t>
            </w:r>
          </w:p>
        </w:tc>
      </w:tr>
      <w:tr w14:paraId="4819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173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DC7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C6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铜梁区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01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地块保障性住房项目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67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C7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8C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汤加龙、张潇予、罗海燕、江蓓、杨婷婷、陈诚、刘涛、俞洲</w:t>
            </w:r>
          </w:p>
        </w:tc>
      </w:tr>
      <w:tr w14:paraId="7B91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B2C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9E9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EF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酉阳县保障性住房（一期）项目—山水云境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3A2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酉阳县优居坊房地产开发有限责任公司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53C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EE9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石强、谭翼、卢森、褚冬竹、邹俊、张智、章玲、邹光陶</w:t>
            </w:r>
          </w:p>
        </w:tc>
      </w:tr>
      <w:tr w14:paraId="1044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0D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19A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60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江北区新城保障性住房工程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232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重庆睿图建设发展有限公司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9DC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34D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褚冬竹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陈世彬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罗轶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罗海燕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郑力维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谭科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陈亚</w:t>
            </w:r>
            <w:r>
              <w:rPr>
                <w:rFonts w:hint="eastAsia" w:eastAsia="宋体" w:cs="Times New Roman"/>
                <w:color w:val="000000"/>
                <w:sz w:val="28"/>
              </w:rPr>
              <w:t>、</w:t>
            </w:r>
            <w:r>
              <w:rPr>
                <w:rStyle w:val="15"/>
                <w:rFonts w:hint="default"/>
                <w:sz w:val="28"/>
                <w:szCs w:val="28"/>
              </w:rPr>
              <w:t>庹健</w:t>
            </w:r>
          </w:p>
        </w:tc>
      </w:tr>
      <w:tr w14:paraId="3EA6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69BB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1F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1D4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北碚组团I28-2/05地块租赁住房项目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F11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重庆市北碚区新城建设有限责任公司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835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7C4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张宇、邹琎聪、李彧懿、邱浩、胡枫炜、张欢、陈黎、董永明</w:t>
            </w:r>
          </w:p>
        </w:tc>
      </w:tr>
      <w:tr w14:paraId="78CD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D0F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732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B38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2024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年大渡口区配售型保障性住房项目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982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重庆建桥置业有限公司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094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EF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罗淇、杨爽、邓皓蓝、葛俊、杨超华、彭福生、李青龙、金韵涵</w:t>
            </w:r>
          </w:p>
        </w:tc>
      </w:tr>
      <w:tr w14:paraId="3E9D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76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CD0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53B2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綦江区永城镇中华村片区中华居安置房及配套道路项目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9F5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重庆市綦江区永盛产城建设开发有限公司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9290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379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向晓路、何晓轲、梁国君、江二翠、况垚、周钰朋、陈琳、黄帅</w:t>
            </w:r>
          </w:p>
        </w:tc>
      </w:tr>
      <w:tr w14:paraId="0101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E78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366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CD5F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北碚区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05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地块保障性住房项目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5D5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重庆北碚佳康锦程房地产开发有限公司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4796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重庆市建筑科学研究院有限公司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CA77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5"/>
                <w:rFonts w:hint="default"/>
                <w:sz w:val="28"/>
                <w:szCs w:val="28"/>
              </w:rPr>
              <w:t>铁磊、姚雷、孟龙君、杨超华、姬永民、苟洪、陆瑶、孙海超</w:t>
            </w:r>
          </w:p>
        </w:tc>
      </w:tr>
      <w:tr w14:paraId="0738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AC1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A5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4FBE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潼南区平急两用基础设施（毛家大坡保障性租赁住房）建设项目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459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重庆金涪建设发展有限公司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E283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重庆博鼎建筑设计有限公司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C79D">
            <w:pPr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秦建先、谭理、潘宇、殷翊冲、皮为兵、王庆、周宗吾、何松</w:t>
            </w:r>
          </w:p>
        </w:tc>
      </w:tr>
    </w:tbl>
    <w:p w14:paraId="4840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注：按评审分数高低排序。</w:t>
      </w:r>
    </w:p>
    <w:p w14:paraId="73BD536B">
      <w:pPr>
        <w:snapToGrid w:val="0"/>
        <w:spacing w:line="560" w:lineRule="exact"/>
        <w:ind w:firstLine="632"/>
        <w:rPr>
          <w:rFonts w:ascii="方正黑体_GBK" w:hAnsi="方正黑体_GBK" w:eastAsia="方正黑体_GBK" w:cs="方正黑体_GBK"/>
        </w:rPr>
      </w:pPr>
    </w:p>
    <w:p w14:paraId="02E163E2">
      <w:pPr>
        <w:spacing w:line="560" w:lineRule="exact"/>
        <w:ind w:firstLine="632"/>
        <w:rPr>
          <w:rFonts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br w:type="page"/>
      </w:r>
    </w:p>
    <w:p w14:paraId="44FFC1A3">
      <w:pPr>
        <w:pStyle w:val="2"/>
        <w:spacing w:line="560" w:lineRule="exact"/>
        <w:ind w:firstLine="632"/>
        <w:rPr>
          <w:rFonts w:ascii="方正黑体简体" w:hAnsi="方正黑体简体" w:eastAsia="方正黑体简体" w:cs="方正黑体简体"/>
        </w:rPr>
      </w:pPr>
      <w:r>
        <w:t>（</w:t>
      </w:r>
      <w:r>
        <w:rPr>
          <w:rFonts w:hint="eastAsia"/>
        </w:rPr>
        <w:t>三</w:t>
      </w:r>
      <w:r>
        <w:t>）</w:t>
      </w:r>
      <w:r>
        <w:rPr>
          <w:rFonts w:hint="eastAsia"/>
        </w:rPr>
        <w:t>城市更新住房赛道</w:t>
      </w:r>
    </w:p>
    <w:tbl>
      <w:tblPr>
        <w:tblStyle w:val="6"/>
        <w:tblpPr w:leftFromText="180" w:rightFromText="180" w:vertAnchor="text" w:horzAnchor="page" w:tblpXSpec="center" w:tblpY="260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43"/>
        <w:gridCol w:w="3500"/>
        <w:gridCol w:w="2946"/>
        <w:gridCol w:w="2489"/>
        <w:gridCol w:w="2492"/>
      </w:tblGrid>
      <w:tr w14:paraId="64ED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F8D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B4D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奖项</w:t>
            </w:r>
          </w:p>
          <w:p w14:paraId="664337A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62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904C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开发建设单位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76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设计单位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DD9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参赛人员</w:t>
            </w:r>
          </w:p>
        </w:tc>
      </w:tr>
      <w:tr w14:paraId="50D7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D2C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E8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一等奖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6BF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重庆九龙坡民主村片区城市更新项目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2C8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重庆九龙坡城市更新建设有限公司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1D4A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EA4B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徐千里、余水、许书、付逸、肖虎、方小桃、吴胜达、覃盼</w:t>
            </w:r>
          </w:p>
        </w:tc>
      </w:tr>
      <w:tr w14:paraId="522E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9B85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A31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510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观音桥塔坪片区老旧小区更新改造工程（一期）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</w:rPr>
              <w:t>EPC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总承包项目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62AC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重庆市江北区城市建设发展研究中心（项目法人）、重庆市江北区城市建设发展集团有限公司（代理业主）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B7C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重庆建工集团股份有限公司、重庆市设计院有限公司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B3C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余向前、周中浩、付超、黄子汉、赵见军、李春涛、赵俊刚、黄浪乔</w:t>
            </w:r>
          </w:p>
        </w:tc>
      </w:tr>
      <w:tr w14:paraId="5E2F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DD1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6406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二等奖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5FE2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红球坝片区－枣子岚垭片区老旧小区改造提升工程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DB8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重庆市渝中区大溪沟街道办事处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804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8752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徐千里、余水、许书、付逸、黄遵庆、龚真、周蔚然、梁健</w:t>
            </w:r>
          </w:p>
        </w:tc>
      </w:tr>
      <w:tr w14:paraId="3FED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830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C55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893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张家花园老旧小区改造提升项目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33C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重庆渝中城市更新建设有限公司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049B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4011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徐千里、余水、唐田、王森平、黄遵庆、吴胜达、包行健、唐柏君</w:t>
            </w:r>
          </w:p>
        </w:tc>
      </w:tr>
      <w:tr w14:paraId="0361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1F83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F7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D809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北碚新房子片区城市更新改造项目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D8C0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重庆北碚佳友物业发展有限公司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5569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336B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徐千里、刘扬、龚真、贺家蕊、杨翔宇、贾少波、杨迎春、姬永民</w:t>
            </w:r>
          </w:p>
        </w:tc>
      </w:tr>
      <w:tr w14:paraId="47FE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0D84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2968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三等奖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E38F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偏岩老街打造城市更新项目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8BE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重庆缙云资产经营（集团）有限公司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C2FF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重庆北仓文化产业集团有限公司、重庆建工集团股份有限公司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174A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李传波、李春涛、刘畅、廖勇、颜烜玉、赵俊刚、刘燕、贾少波</w:t>
            </w:r>
          </w:p>
        </w:tc>
      </w:tr>
      <w:tr w14:paraId="580F7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C530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54E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DC8D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九龙坡区黄正街－龙吟路老旧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lang w:eastAsia="zh-CN"/>
              </w:rPr>
              <w:t>街区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城市提升改造项目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4847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重庆九龙半岛开发建设有限公司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6A2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中机中联工程有限公司、中冶南方工程技术有限公司四川分公司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A67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陈丹、宋若文、高翔、徐利、郑自岳、谭婷月、张鑫鑫、张平</w:t>
            </w:r>
          </w:p>
        </w:tc>
      </w:tr>
      <w:tr w14:paraId="1E6D0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77F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111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B3F4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永川区化工路片区老旧小区及配套基础设施改造项目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EF60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重庆市永川区政鑫国有资产经营有限责任公司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CF86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BDE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肖博、张孝敬、郭镇滔、赵兰若、唐全民、李沛崧、刘茜茜、凌何</w:t>
            </w:r>
          </w:p>
        </w:tc>
      </w:tr>
      <w:tr w14:paraId="58DE9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A5EA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</w:rPr>
              <w:t>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3AFD">
            <w:pPr>
              <w:widowControl/>
              <w:overflowPunct w:val="0"/>
              <w:topLinePunct/>
              <w:spacing w:line="360" w:lineRule="exact"/>
              <w:ind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优秀作品奖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822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重庆市北碚毛背沱片区老旧小区提升改造计划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2E64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重庆北碚佳友物业发展有限公司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54B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重庆市设计院有限公司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D805">
            <w:pPr>
              <w:widowControl/>
              <w:overflowPunct w:val="0"/>
              <w:topLinePunct/>
              <w:snapToGrid w:val="0"/>
              <w:spacing w:line="360" w:lineRule="exact"/>
              <w:ind w:firstLine="0" w:firstLineChars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肖博、张孝敬、郭镇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  <w:lang w:val="en-US" w:eastAsia="zh-CN"/>
              </w:rPr>
              <w:t>滔</w:t>
            </w:r>
            <w:r>
              <w:rPr>
                <w:rFonts w:hint="eastAsia" w:ascii="方正仿宋_GBK" w:hAnsi="方正仿宋_GBK" w:cs="方正仿宋_GBK"/>
                <w:color w:val="000000"/>
                <w:sz w:val="28"/>
              </w:rPr>
              <w:t>、李晓博、孙鹏志、王世梨、叶艳、姬永民</w:t>
            </w:r>
          </w:p>
        </w:tc>
      </w:tr>
    </w:tbl>
    <w:p w14:paraId="06195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t>注：按评审分数高低排序。</w:t>
      </w:r>
    </w:p>
    <w:p w14:paraId="5B276ACE">
      <w:pPr>
        <w:ind w:firstLine="552"/>
        <w:rPr>
          <w:sz w:val="28"/>
          <w:szCs w:val="2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88" w:right="1928" w:bottom="1474" w:left="1928" w:header="851" w:footer="1134" w:gutter="0"/>
          <w:pgNumType w:fmt="numberInDash"/>
          <w:cols w:space="720" w:num="1"/>
          <w:docGrid w:type="linesAndChars" w:linePitch="590" w:charSpace="-849"/>
        </w:sectPr>
      </w:pPr>
    </w:p>
    <w:p w14:paraId="44A00A32">
      <w:pPr>
        <w:snapToGrid w:val="0"/>
        <w:spacing w:line="560" w:lineRule="exact"/>
        <w:ind w:firstLine="632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二、优秀组织奖</w:t>
      </w:r>
    </w:p>
    <w:tbl>
      <w:tblPr>
        <w:tblStyle w:val="6"/>
        <w:tblpPr w:leftFromText="180" w:rightFromText="180" w:vertAnchor="text" w:horzAnchor="page" w:tblpXSpec="center" w:tblpY="260"/>
        <w:tblOverlap w:val="never"/>
        <w:tblW w:w="43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0356"/>
      </w:tblGrid>
      <w:tr w14:paraId="5098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29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0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单  位</w:t>
            </w:r>
          </w:p>
        </w:tc>
      </w:tr>
      <w:tr w14:paraId="2B2D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FA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DA0D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重庆市北碚区住房和城乡建设委员会</w:t>
            </w:r>
          </w:p>
        </w:tc>
      </w:tr>
      <w:tr w14:paraId="60483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1811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18"/>
              </w:rPr>
              <w:t>重庆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两江新区建设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管理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局</w:t>
            </w:r>
          </w:p>
        </w:tc>
      </w:tr>
      <w:tr w14:paraId="144B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B1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642C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沙坪坝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6678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3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B7D3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渝北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5945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1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0D92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南岸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58FF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8F1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6A5B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18"/>
              </w:rPr>
              <w:t>重庆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高新</w:t>
            </w:r>
            <w:r>
              <w:rPr>
                <w:rFonts w:hint="eastAsia" w:ascii="Times New Roman" w:hAnsi="Times New Roman" w:cs="Times New Roman"/>
                <w:sz w:val="28"/>
                <w:szCs w:val="18"/>
                <w:lang w:eastAsia="zh-CN"/>
              </w:rPr>
              <w:t>技术产业开发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18"/>
                <w:lang w:eastAsia="zh-CN"/>
              </w:rPr>
              <w:t>管理委员会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建设局</w:t>
            </w:r>
          </w:p>
        </w:tc>
      </w:tr>
      <w:tr w14:paraId="03A1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7C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8D2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江北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4BB70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73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4D9A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九龙坡区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住房和城乡建设委员会</w:t>
            </w:r>
          </w:p>
        </w:tc>
      </w:tr>
      <w:tr w14:paraId="37D97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24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F8A8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巴南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268D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EA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A3F7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>
              <w:fldChar w:fldCharType="begin"/>
            </w:r>
            <w:r>
              <w:instrText xml:space="preserve"> HYPERLINK "http://youyang.gov.cn/bmjz_sites/bm/zfcxjw"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18"/>
              </w:rPr>
              <w:t>酉阳土家族苗族自治县住房和城乡建设委员会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fldChar w:fldCharType="end"/>
            </w:r>
          </w:p>
        </w:tc>
      </w:tr>
      <w:tr w14:paraId="15FD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4A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12A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大渡口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26ED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3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26E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綦江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1F9C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B3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D0E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渝中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城市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建设委员会</w:t>
            </w:r>
          </w:p>
        </w:tc>
      </w:tr>
      <w:tr w14:paraId="652C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AD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3E6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璧山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0EE6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8B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E4D6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黔江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  <w:tr w14:paraId="37F8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CE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F084">
            <w:pPr>
              <w:pStyle w:val="3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重庆市</w:t>
            </w:r>
            <w:r>
              <w:rPr>
                <w:rFonts w:hint="eastAsia" w:ascii="Times New Roman" w:hAnsi="Times New Roman" w:cs="Times New Roman"/>
                <w:sz w:val="28"/>
                <w:szCs w:val="18"/>
              </w:rPr>
              <w:t>永川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区住房和城乡建设委员会</w:t>
            </w:r>
          </w:p>
        </w:tc>
      </w:tr>
    </w:tbl>
    <w:p w14:paraId="3C088CE4">
      <w:pPr>
        <w:ind w:firstLine="552"/>
        <w:rPr>
          <w:sz w:val="28"/>
          <w:szCs w:val="24"/>
        </w:rPr>
      </w:pPr>
    </w:p>
    <w:p w14:paraId="6F88731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6E04EF4-1BAC-4049-9BDA-FA9F6C8CB0C0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E31E1AD-75F6-4C45-B554-308B38FC57E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39088AE-81ED-4320-9581-ED32ECD9417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7DA54C0-E775-4609-B00B-30DFA8026DA3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8C46490-A718-43D2-BD9B-0C886A9CFD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B362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F1E105">
                          <w:pPr>
                            <w:pStyle w:val="4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1E105">
                    <w:pPr>
                      <w:pStyle w:val="4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EFAC06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2099">
    <w:pPr>
      <w:pStyle w:val="1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</wp:posOffset>
              </wp:positionH>
              <wp:positionV relativeFrom="paragraph">
                <wp:posOffset>201295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5FD96B">
                          <w:pPr>
                            <w:pStyle w:val="4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65pt;margin-top:15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4MjNTVAAAACA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FD96B">
                    <w:pPr>
                      <w:pStyle w:val="4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02E52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9570B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26FCD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22FB"/>
    <w:rsid w:val="1E35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宋体" w:hAnsi="宋体" w:eastAsia="方正仿宋_GBK" w:cstheme="minorBidi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eastAsia="方正楷体_GBK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6">
    <w:name w:val="单页码"/>
    <w:basedOn w:val="4"/>
    <w:qFormat/>
    <w:uiPriority w:val="0"/>
    <w:pPr>
      <w:spacing w:line="240" w:lineRule="auto"/>
      <w:ind w:right="320" w:rightChars="100" w:firstLine="0" w:firstLineChars="0"/>
      <w:jc w:val="right"/>
    </w:pPr>
    <w:rPr>
      <w:sz w:val="28"/>
      <w:szCs w:val="28"/>
    </w:rPr>
  </w:style>
  <w:style w:type="paragraph" w:customStyle="1" w:styleId="17">
    <w:name w:val="双页码"/>
    <w:basedOn w:val="4"/>
    <w:qFormat/>
    <w:uiPriority w:val="0"/>
    <w:pPr>
      <w:spacing w:line="240" w:lineRule="auto"/>
      <w:ind w:left="320" w:leftChars="100" w:firstLine="0" w:firstLineChars="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2025-12-01T06:19:00Z</dcterms:created>
  <dc:creator>弹琴不说爱</dc:creator>
  <cp:lastModifiedBy>弹琴不说爱</cp:lastModifiedBy>
  <dcterms:modified xsi:type="dcterms:W3CDTF">2025-12-01T06:20:48Z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E741C1E2FEB14189AA8808173B5744D4_11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