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4624">
      <w:pPr>
        <w:spacing w:line="48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</w:p>
    <w:p w14:paraId="5C58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90199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</w:rPr>
        <w:t>年工程造价咨询企业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</w:rPr>
        <w:t>双随机、一公开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  <w:lang w:eastAsia="zh-CN"/>
        </w:rPr>
        <w:t>”</w:t>
      </w:r>
    </w:p>
    <w:p w14:paraId="39C96F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</w:rPr>
        <w:t>检查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不合格企业整改结果</w:t>
      </w:r>
    </w:p>
    <w:p w14:paraId="17F4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tbl>
      <w:tblPr>
        <w:tblStyle w:val="2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616"/>
        <w:gridCol w:w="2317"/>
        <w:gridCol w:w="1272"/>
      </w:tblGrid>
      <w:tr w14:paraId="53414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DC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01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受检企业名称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45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检查区县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C9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整改结果</w:t>
            </w:r>
          </w:p>
        </w:tc>
      </w:tr>
      <w:tr w14:paraId="0C6D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B87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F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四川兴衡工程管理服务有限公司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D6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56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1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6A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BF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疆海工程项目管理有限公司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08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F7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BAA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DF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5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北京佳益工程咨询有限公司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8C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43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76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9F9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D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深圳市半岛工程管理有限公司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9F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两江新区（江北区）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A0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C2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2B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8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重庆睿洺工程咨询有限公司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00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A0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97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BF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16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重庆诚臻工程咨询有限公司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2A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2C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7C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F6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F2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重庆万博建设项目管理有限公司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76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2F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1C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95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A7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立齐工程咨询（重庆）有限公司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6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C9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DAC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39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A4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重庆山水工程管理有限公司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5C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5B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AF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B54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B2C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重庆泓丰工程管理有限公司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ED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F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4F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94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CF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重庆富渝顺企业管理咨询有限公司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0D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F1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38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C8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E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重庆浩辰项目管理有限公司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AD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1A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E78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42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C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成泸工程咨询有限公司黔江分公司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EE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A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A0E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B43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6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安徽柏淳项目管理有限公司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7F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5B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02E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8A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1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重庆中渤源工程管理有限公司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4E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E4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AA7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6B6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5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江西东奥工程管理有限公司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60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E7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2C25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FE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7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重庆通展工程咨询有限公司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098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两江新区（江北区）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E9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0DA8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2D4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A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江西强蕾工程顾问有限公司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EA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两江新区（江北区）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60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CE41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9E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37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江西卓立工程管理有限公司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DE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两江新区（江北区）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4C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75E4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BC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A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重庆渝骐麟工程项目管理有限公司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40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31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D2F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8D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A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重庆昱宬工程技术咨询有限公司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A3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E6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FEF3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C61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A6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江西中备工程管理有限公司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1A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0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3641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B9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55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江西向羽工程顾问有限公司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13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CD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BA3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D5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2F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江西良辰项目管理有限公司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4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FA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9F9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DC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B7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中泰天顺集团有限责任公司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2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8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A9A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34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FB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四川信华工程项目管理有限公司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6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003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6C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D8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中韵四方建设集团有限公司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58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两江新区（渝北区）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5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380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58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AC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重庆渝高工程设计有限公司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B0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26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183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119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10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重庆辉亚工程项目管理有限公司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B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1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76C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E3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8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江西富诚项目管理有限公司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6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2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6F9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91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2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江西联博工程造价有限公司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A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C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1C6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FCD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C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中和金磊工程咨询集团有限公司重庆分公司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5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2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1512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6D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9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中盛弘宇建设科技有限公司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6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F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7C5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A6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75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重庆坤度融和工程咨询有限公司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F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A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183F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B5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A2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重庆明以项目管理有限公司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8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6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0DFD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F63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E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建信众诚工程咨询有限公司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A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2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DA9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59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9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中泰辉腾工程设计有限公司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3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6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45A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26B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A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江西中霸工程顾问有限公司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2E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1F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A1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B9F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D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江西强恒建设工程管理有限公司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8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5F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D8C7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319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C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江西青艳工程顾问有限公司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8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DF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A1AE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8C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B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江西壹水工程管理有限公司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6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F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583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34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1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凤阳金城工程监理咨询有限公司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2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BD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BA9C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5B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B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重庆鸿景行工程管理咨询有限公司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F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C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CE64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5B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7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太原市华西德工程技术咨询有限公司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7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6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D531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FED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江西锦阳工程管理有限公司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E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A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0C1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27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0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江西靠谱企业管理咨询有限公司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3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E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AAD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6B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0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江西众霸工程设计咨询有限公司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8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A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EF7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0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0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江西越庆工程管理有限公司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C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C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A0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EB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A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浙江中合工程管理有限公司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A83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3A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7A0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A8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4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中基恒瑞（四川）工程项目管理有限公司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4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9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27A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F9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1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福建省言亿建设工程管理有限公司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6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D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EC8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D5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F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江西卿人工程顾问有限公司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A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1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B65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BA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成都交大工程建设集团有限公司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D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5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0543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A1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3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中伦国际设计集团有限公司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7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3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D800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22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A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中科建研规划设计有限公司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7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A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0AC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7E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D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江西福睿项目管理有限公司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6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1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</w:tbl>
    <w:p w14:paraId="4A73F3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F33EB1-750D-4B07-A380-A4B814616C6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C72741B-287B-4F34-9E7C-F32B1788F01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B27F04A-EEDF-4DE0-AC60-6B3D231A906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18BC0B1-E849-4EB7-9F29-B4771B66BF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84565"/>
    <w:rsid w:val="264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2025-12-25T09:11:00Z</dcterms:created>
  <dc:creator>弹琴不说爱</dc:creator>
  <cp:lastModifiedBy>弹琴不说爱</cp:lastModifiedBy>
  <dcterms:modified xsi:type="dcterms:W3CDTF">2025-12-25T09:12:10Z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668B15437DF24936BB1BB065982AECCE_11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