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73C8" w14:textId="77777777" w:rsidR="005D46F0" w:rsidRDefault="00000000">
      <w:pPr>
        <w:ind w:right="1727"/>
        <w:rPr>
          <w:rFonts w:hint="eastAsia"/>
          <w:sz w:val="32"/>
          <w:szCs w:val="32"/>
        </w:rPr>
      </w:pPr>
      <w:r>
        <w:rPr>
          <w:rFonts w:hint="eastAsia"/>
          <w:sz w:val="32"/>
          <w:szCs w:val="32"/>
        </w:rPr>
        <w:t>附件2</w:t>
      </w:r>
    </w:p>
    <w:p w14:paraId="25419E98" w14:textId="77777777" w:rsidR="005D46F0" w:rsidRDefault="005D46F0">
      <w:pPr>
        <w:ind w:right="1727"/>
        <w:rPr>
          <w:rFonts w:hint="eastAsia"/>
          <w:sz w:val="32"/>
          <w:szCs w:val="32"/>
        </w:rPr>
      </w:pPr>
    </w:p>
    <w:p w14:paraId="616DE603" w14:textId="77777777" w:rsidR="005D46F0" w:rsidRDefault="00000000">
      <w:pPr>
        <w:jc w:val="center"/>
        <w:rPr>
          <w:rFonts w:hint="eastAsia"/>
          <w:sz w:val="48"/>
          <w:szCs w:val="48"/>
        </w:rPr>
      </w:pPr>
      <w:r>
        <w:rPr>
          <w:sz w:val="48"/>
          <w:szCs w:val="48"/>
        </w:rPr>
        <w:t>重庆市建筑工程施工图</w:t>
      </w:r>
    </w:p>
    <w:p w14:paraId="501DF527" w14:textId="77777777" w:rsidR="005D46F0" w:rsidRDefault="00000000">
      <w:pPr>
        <w:jc w:val="center"/>
        <w:rPr>
          <w:rFonts w:hint="eastAsia"/>
          <w:sz w:val="48"/>
          <w:szCs w:val="48"/>
        </w:rPr>
      </w:pPr>
      <w:r>
        <w:rPr>
          <w:sz w:val="48"/>
          <w:szCs w:val="48"/>
        </w:rPr>
        <w:t>消防设计文件技术审查要点</w:t>
      </w:r>
    </w:p>
    <w:p w14:paraId="2852C0DF" w14:textId="77777777" w:rsidR="005D46F0" w:rsidRDefault="005D46F0">
      <w:pPr>
        <w:jc w:val="center"/>
        <w:rPr>
          <w:rFonts w:hint="eastAsia"/>
          <w:sz w:val="32"/>
          <w:szCs w:val="32"/>
        </w:rPr>
      </w:pPr>
    </w:p>
    <w:p w14:paraId="09BDED7A" w14:textId="77777777" w:rsidR="005D46F0" w:rsidRDefault="00000000">
      <w:pPr>
        <w:jc w:val="center"/>
        <w:rPr>
          <w:rFonts w:hint="eastAsia"/>
          <w:sz w:val="32"/>
          <w:szCs w:val="32"/>
        </w:rPr>
      </w:pPr>
      <w:r>
        <w:rPr>
          <w:rFonts w:hint="eastAsia"/>
          <w:sz w:val="32"/>
          <w:szCs w:val="32"/>
        </w:rPr>
        <w:t>（2</w:t>
      </w:r>
      <w:r>
        <w:rPr>
          <w:sz w:val="32"/>
          <w:szCs w:val="32"/>
        </w:rPr>
        <w:t>02</w:t>
      </w:r>
      <w:r>
        <w:rPr>
          <w:rFonts w:hint="eastAsia"/>
          <w:sz w:val="32"/>
          <w:szCs w:val="32"/>
        </w:rPr>
        <w:t>5年版）</w:t>
      </w:r>
    </w:p>
    <w:p w14:paraId="564C1937" w14:textId="77777777" w:rsidR="005D46F0" w:rsidRDefault="005D46F0">
      <w:pPr>
        <w:jc w:val="center"/>
        <w:rPr>
          <w:rFonts w:hint="eastAsia"/>
          <w:sz w:val="32"/>
          <w:szCs w:val="32"/>
        </w:rPr>
      </w:pPr>
    </w:p>
    <w:p w14:paraId="40704027" w14:textId="77777777" w:rsidR="005D46F0" w:rsidRDefault="005D46F0">
      <w:pPr>
        <w:jc w:val="center"/>
        <w:rPr>
          <w:rFonts w:hint="eastAsia"/>
          <w:sz w:val="32"/>
          <w:szCs w:val="32"/>
        </w:rPr>
      </w:pPr>
    </w:p>
    <w:p w14:paraId="2D59E499" w14:textId="77777777" w:rsidR="005D46F0" w:rsidRDefault="005D46F0">
      <w:pPr>
        <w:jc w:val="center"/>
        <w:rPr>
          <w:rFonts w:hint="eastAsia"/>
          <w:sz w:val="32"/>
          <w:szCs w:val="32"/>
        </w:rPr>
      </w:pPr>
    </w:p>
    <w:p w14:paraId="6CA37F8C" w14:textId="77777777" w:rsidR="005D46F0" w:rsidRDefault="005D46F0">
      <w:pPr>
        <w:jc w:val="center"/>
        <w:rPr>
          <w:rFonts w:hint="eastAsia"/>
          <w:sz w:val="32"/>
          <w:szCs w:val="32"/>
        </w:rPr>
      </w:pPr>
    </w:p>
    <w:p w14:paraId="57610004" w14:textId="77777777" w:rsidR="005D46F0" w:rsidRDefault="005D46F0">
      <w:pPr>
        <w:jc w:val="center"/>
        <w:rPr>
          <w:rFonts w:hint="eastAsia"/>
          <w:sz w:val="32"/>
          <w:szCs w:val="32"/>
        </w:rPr>
      </w:pPr>
    </w:p>
    <w:p w14:paraId="3F4A717F" w14:textId="77777777" w:rsidR="005D46F0" w:rsidRDefault="005D46F0">
      <w:pPr>
        <w:jc w:val="center"/>
        <w:rPr>
          <w:rFonts w:hint="eastAsia"/>
          <w:sz w:val="32"/>
          <w:szCs w:val="32"/>
        </w:rPr>
      </w:pPr>
    </w:p>
    <w:p w14:paraId="25F0D906" w14:textId="77777777" w:rsidR="005D46F0" w:rsidRDefault="005D46F0">
      <w:pPr>
        <w:jc w:val="center"/>
        <w:rPr>
          <w:rFonts w:hint="eastAsia"/>
          <w:sz w:val="32"/>
          <w:szCs w:val="32"/>
        </w:rPr>
      </w:pPr>
    </w:p>
    <w:p w14:paraId="23C28463" w14:textId="77777777" w:rsidR="005D46F0" w:rsidRDefault="005D46F0">
      <w:pPr>
        <w:jc w:val="center"/>
        <w:rPr>
          <w:rFonts w:hint="eastAsia"/>
          <w:sz w:val="32"/>
          <w:szCs w:val="32"/>
        </w:rPr>
      </w:pPr>
    </w:p>
    <w:p w14:paraId="785D8F32" w14:textId="77777777" w:rsidR="005D46F0" w:rsidRDefault="005D46F0">
      <w:pPr>
        <w:jc w:val="center"/>
        <w:rPr>
          <w:rFonts w:hint="eastAsia"/>
          <w:sz w:val="32"/>
          <w:szCs w:val="32"/>
        </w:rPr>
      </w:pPr>
    </w:p>
    <w:p w14:paraId="384B6B13" w14:textId="77777777" w:rsidR="005D46F0" w:rsidRDefault="005D46F0">
      <w:pPr>
        <w:jc w:val="center"/>
        <w:rPr>
          <w:rFonts w:hint="eastAsia"/>
          <w:sz w:val="32"/>
          <w:szCs w:val="32"/>
        </w:rPr>
      </w:pPr>
    </w:p>
    <w:p w14:paraId="40577FC2" w14:textId="77777777" w:rsidR="005D46F0" w:rsidRDefault="005D46F0">
      <w:pPr>
        <w:jc w:val="center"/>
        <w:rPr>
          <w:rFonts w:hint="eastAsia"/>
          <w:sz w:val="32"/>
          <w:szCs w:val="32"/>
        </w:rPr>
      </w:pPr>
    </w:p>
    <w:p w14:paraId="77CD16BB" w14:textId="77777777" w:rsidR="005D46F0" w:rsidRDefault="005D46F0">
      <w:pPr>
        <w:jc w:val="center"/>
        <w:rPr>
          <w:rFonts w:hint="eastAsia"/>
          <w:sz w:val="32"/>
          <w:szCs w:val="32"/>
        </w:rPr>
      </w:pPr>
    </w:p>
    <w:p w14:paraId="11EDFB4C" w14:textId="77777777" w:rsidR="005D46F0" w:rsidRDefault="005D46F0">
      <w:pPr>
        <w:jc w:val="center"/>
        <w:rPr>
          <w:rFonts w:hint="eastAsia"/>
          <w:sz w:val="32"/>
          <w:szCs w:val="32"/>
        </w:rPr>
      </w:pPr>
    </w:p>
    <w:p w14:paraId="71CE53B8" w14:textId="77777777" w:rsidR="005D46F0" w:rsidRDefault="005D46F0">
      <w:pPr>
        <w:jc w:val="center"/>
        <w:rPr>
          <w:rFonts w:hint="eastAsia"/>
          <w:sz w:val="32"/>
          <w:szCs w:val="32"/>
        </w:rPr>
      </w:pPr>
    </w:p>
    <w:p w14:paraId="136EB421" w14:textId="77777777" w:rsidR="005D46F0" w:rsidRDefault="005D46F0">
      <w:pPr>
        <w:jc w:val="center"/>
        <w:rPr>
          <w:rFonts w:hint="eastAsia"/>
          <w:sz w:val="32"/>
          <w:szCs w:val="32"/>
        </w:rPr>
      </w:pPr>
    </w:p>
    <w:p w14:paraId="19011A40" w14:textId="77777777" w:rsidR="005D46F0" w:rsidRDefault="005D46F0">
      <w:pPr>
        <w:jc w:val="center"/>
        <w:rPr>
          <w:rFonts w:hint="eastAsia"/>
          <w:sz w:val="32"/>
          <w:szCs w:val="32"/>
        </w:rPr>
      </w:pPr>
    </w:p>
    <w:p w14:paraId="5A58CEEF" w14:textId="77777777" w:rsidR="005D46F0" w:rsidRDefault="005D46F0">
      <w:pPr>
        <w:jc w:val="center"/>
        <w:rPr>
          <w:rFonts w:hint="eastAsia"/>
          <w:sz w:val="77"/>
        </w:rPr>
      </w:pPr>
    </w:p>
    <w:p w14:paraId="1C077DD2" w14:textId="77777777" w:rsidR="005D46F0" w:rsidRDefault="00000000">
      <w:pPr>
        <w:jc w:val="center"/>
        <w:rPr>
          <w:rFonts w:hint="eastAsia"/>
          <w:sz w:val="32"/>
          <w:szCs w:val="32"/>
        </w:rPr>
      </w:pPr>
      <w:r>
        <w:rPr>
          <w:sz w:val="32"/>
          <w:szCs w:val="32"/>
        </w:rPr>
        <w:t>重庆市住房和城乡建设委员会</w:t>
      </w:r>
    </w:p>
    <w:p w14:paraId="66729058" w14:textId="77777777" w:rsidR="005D46F0" w:rsidRDefault="005D46F0">
      <w:pPr>
        <w:ind w:left="1641" w:right="1727"/>
        <w:jc w:val="center"/>
        <w:rPr>
          <w:rFonts w:hint="eastAsia"/>
          <w:w w:val="105"/>
          <w:sz w:val="32"/>
          <w:szCs w:val="32"/>
        </w:rPr>
      </w:pPr>
    </w:p>
    <w:p w14:paraId="54185C81" w14:textId="77777777" w:rsidR="005D46F0" w:rsidRDefault="00000000">
      <w:pPr>
        <w:ind w:left="1641" w:right="1727"/>
        <w:jc w:val="center"/>
        <w:rPr>
          <w:rFonts w:hint="eastAsia"/>
          <w:sz w:val="32"/>
          <w:szCs w:val="32"/>
        </w:rPr>
      </w:pPr>
      <w:r>
        <w:rPr>
          <w:w w:val="105"/>
          <w:sz w:val="32"/>
          <w:szCs w:val="32"/>
        </w:rPr>
        <w:t>202</w:t>
      </w:r>
      <w:r>
        <w:rPr>
          <w:rFonts w:hint="eastAsia"/>
          <w:w w:val="105"/>
          <w:sz w:val="32"/>
          <w:szCs w:val="32"/>
        </w:rPr>
        <w:t>5</w:t>
      </w:r>
      <w:r>
        <w:rPr>
          <w:w w:val="105"/>
          <w:position w:val="3"/>
          <w:sz w:val="32"/>
          <w:szCs w:val="32"/>
        </w:rPr>
        <w:t>年</w:t>
      </w:r>
      <w:r>
        <w:rPr>
          <w:rFonts w:hint="eastAsia"/>
          <w:w w:val="105"/>
          <w:sz w:val="32"/>
          <w:szCs w:val="32"/>
        </w:rPr>
        <w:t>6</w:t>
      </w:r>
      <w:r>
        <w:rPr>
          <w:w w:val="105"/>
          <w:position w:val="3"/>
          <w:sz w:val="32"/>
          <w:szCs w:val="32"/>
        </w:rPr>
        <w:t>月</w:t>
      </w:r>
    </w:p>
    <w:p w14:paraId="45A1A737" w14:textId="77777777" w:rsidR="005D46F0" w:rsidRDefault="005D46F0">
      <w:pPr>
        <w:jc w:val="center"/>
        <w:rPr>
          <w:rFonts w:hint="eastAsia"/>
          <w:sz w:val="32"/>
          <w:szCs w:val="32"/>
        </w:rPr>
        <w:sectPr w:rsidR="005D46F0">
          <w:footerReference w:type="even" r:id="rId8"/>
          <w:footerReference w:type="default" r:id="rId9"/>
          <w:pgSz w:w="11910" w:h="16440"/>
          <w:pgMar w:top="1418" w:right="1531" w:bottom="1418" w:left="1531" w:header="0" w:footer="1077" w:gutter="0"/>
          <w:cols w:space="720"/>
        </w:sectPr>
      </w:pPr>
    </w:p>
    <w:p w14:paraId="6598C777" w14:textId="77777777" w:rsidR="005D46F0" w:rsidRDefault="005D46F0">
      <w:pPr>
        <w:pStyle w:val="a4"/>
        <w:ind w:firstLine="440"/>
        <w:rPr>
          <w:rFonts w:hint="eastAsia"/>
        </w:rPr>
      </w:pPr>
    </w:p>
    <w:p w14:paraId="3128FBF2" w14:textId="77777777" w:rsidR="005D46F0" w:rsidRDefault="005D46F0">
      <w:pPr>
        <w:pStyle w:val="a4"/>
        <w:ind w:firstLine="440"/>
        <w:rPr>
          <w:rFonts w:hint="eastAsia"/>
        </w:rPr>
      </w:pPr>
    </w:p>
    <w:p w14:paraId="0C5632FB" w14:textId="77777777" w:rsidR="005D46F0" w:rsidRDefault="00000000">
      <w:pPr>
        <w:pStyle w:val="1"/>
        <w:tabs>
          <w:tab w:val="left" w:pos="721"/>
        </w:tabs>
        <w:spacing w:before="0" w:line="360" w:lineRule="auto"/>
        <w:ind w:right="59"/>
        <w:jc w:val="center"/>
        <w:rPr>
          <w:rFonts w:hint="eastAsia"/>
          <w:sz w:val="21"/>
          <w:szCs w:val="21"/>
        </w:rPr>
      </w:pPr>
      <w:r>
        <w:rPr>
          <w:sz w:val="21"/>
          <w:szCs w:val="21"/>
        </w:rPr>
        <w:t>前</w:t>
      </w:r>
      <w:r>
        <w:rPr>
          <w:sz w:val="21"/>
          <w:szCs w:val="21"/>
        </w:rPr>
        <w:tab/>
        <w:t>言</w:t>
      </w:r>
    </w:p>
    <w:p w14:paraId="61EE8645" w14:textId="77777777" w:rsidR="005D46F0" w:rsidRDefault="005D46F0">
      <w:pPr>
        <w:pStyle w:val="a4"/>
        <w:ind w:firstLine="440"/>
        <w:rPr>
          <w:rFonts w:hint="eastAsia"/>
        </w:rPr>
      </w:pPr>
    </w:p>
    <w:p w14:paraId="16A20306" w14:textId="77777777" w:rsidR="005D46F0" w:rsidRDefault="00000000">
      <w:pPr>
        <w:pStyle w:val="a4"/>
        <w:rPr>
          <w:rFonts w:hint="eastAsia"/>
          <w:sz w:val="21"/>
          <w:szCs w:val="21"/>
        </w:rPr>
      </w:pPr>
      <w:r>
        <w:rPr>
          <w:sz w:val="21"/>
          <w:szCs w:val="21"/>
        </w:rPr>
        <w:t>为指导我市建筑工程施工图消防设计文件审查的相关工作</w:t>
      </w:r>
      <w:r>
        <w:rPr>
          <w:rFonts w:hint="eastAsia"/>
          <w:position w:val="1"/>
          <w:sz w:val="21"/>
          <w:szCs w:val="21"/>
        </w:rPr>
        <w:t>，</w:t>
      </w:r>
      <w:r>
        <w:rPr>
          <w:sz w:val="21"/>
          <w:szCs w:val="21"/>
        </w:rPr>
        <w:t>确保建筑工程施工图消防设计的审查质量</w:t>
      </w:r>
      <w:r>
        <w:rPr>
          <w:rFonts w:hint="eastAsia"/>
          <w:position w:val="1"/>
          <w:sz w:val="21"/>
          <w:szCs w:val="21"/>
        </w:rPr>
        <w:t>，</w:t>
      </w:r>
      <w:r>
        <w:rPr>
          <w:sz w:val="21"/>
          <w:szCs w:val="21"/>
        </w:rPr>
        <w:t>依据《关于修改</w:t>
      </w:r>
      <w:r>
        <w:rPr>
          <w:position w:val="-2"/>
          <w:sz w:val="21"/>
          <w:szCs w:val="21"/>
        </w:rPr>
        <w:t>＜</w:t>
      </w:r>
      <w:r>
        <w:rPr>
          <w:sz w:val="21"/>
          <w:szCs w:val="21"/>
        </w:rPr>
        <w:t>房屋建筑和市政基础设施工程施工图设计文件审查管理办法</w:t>
      </w:r>
      <w:r>
        <w:rPr>
          <w:position w:val="-2"/>
          <w:sz w:val="21"/>
          <w:szCs w:val="21"/>
        </w:rPr>
        <w:t>＞</w:t>
      </w:r>
      <w:r>
        <w:rPr>
          <w:sz w:val="21"/>
          <w:szCs w:val="21"/>
        </w:rPr>
        <w:t>的决定</w:t>
      </w:r>
      <w:r>
        <w:rPr>
          <w:position w:val="1"/>
          <w:sz w:val="21"/>
          <w:szCs w:val="21"/>
        </w:rPr>
        <w:t>》(</w:t>
      </w:r>
      <w:r>
        <w:rPr>
          <w:sz w:val="21"/>
          <w:szCs w:val="21"/>
        </w:rPr>
        <w:t>住房和城乡建设部令第</w:t>
      </w:r>
      <w:r>
        <w:rPr>
          <w:position w:val="-1"/>
          <w:sz w:val="21"/>
          <w:szCs w:val="21"/>
        </w:rPr>
        <w:t>46</w:t>
      </w:r>
      <w:r>
        <w:rPr>
          <w:sz w:val="21"/>
          <w:szCs w:val="21"/>
        </w:rPr>
        <w:t>号</w:t>
      </w:r>
      <w:r>
        <w:rPr>
          <w:position w:val="1"/>
          <w:sz w:val="21"/>
          <w:szCs w:val="21"/>
        </w:rPr>
        <w:t>)</w:t>
      </w:r>
      <w:r>
        <w:rPr>
          <w:sz w:val="21"/>
          <w:szCs w:val="21"/>
        </w:rPr>
        <w:t>要求</w:t>
      </w:r>
      <w:r>
        <w:rPr>
          <w:rFonts w:hint="eastAsia"/>
          <w:position w:val="1"/>
          <w:sz w:val="21"/>
          <w:szCs w:val="21"/>
        </w:rPr>
        <w:t>，</w:t>
      </w:r>
      <w:r>
        <w:rPr>
          <w:sz w:val="21"/>
          <w:szCs w:val="21"/>
        </w:rPr>
        <w:t>结合工作实际</w:t>
      </w:r>
      <w:r>
        <w:rPr>
          <w:rFonts w:hint="eastAsia"/>
          <w:position w:val="1"/>
          <w:sz w:val="21"/>
          <w:szCs w:val="21"/>
        </w:rPr>
        <w:t>，</w:t>
      </w:r>
      <w:r>
        <w:rPr>
          <w:sz w:val="21"/>
          <w:szCs w:val="21"/>
        </w:rPr>
        <w:t>在《重庆市建筑工程施工图设计文件技术审查要点(2024年版)》基础上编制本审查要点。</w:t>
      </w:r>
    </w:p>
    <w:p w14:paraId="605ABD9E" w14:textId="77777777" w:rsidR="005D46F0" w:rsidRDefault="00000000">
      <w:pPr>
        <w:pStyle w:val="a4"/>
        <w:rPr>
          <w:rFonts w:hint="eastAsia"/>
          <w:sz w:val="21"/>
          <w:szCs w:val="21"/>
        </w:rPr>
      </w:pPr>
      <w:r>
        <w:rPr>
          <w:sz w:val="21"/>
          <w:szCs w:val="21"/>
        </w:rPr>
        <w:t>本审查要点主要内容包括</w:t>
      </w:r>
      <w:r>
        <w:rPr>
          <w:rFonts w:hint="eastAsia"/>
          <w:sz w:val="21"/>
          <w:szCs w:val="21"/>
        </w:rPr>
        <w:t>：</w:t>
      </w:r>
      <w:r>
        <w:rPr>
          <w:sz w:val="21"/>
          <w:szCs w:val="21"/>
        </w:rPr>
        <w:t>总则、一般要求、建筑、结构、电气、给水排水、供暖通风</w:t>
      </w:r>
      <w:r>
        <w:rPr>
          <w:position w:val="1"/>
          <w:sz w:val="21"/>
          <w:szCs w:val="21"/>
        </w:rPr>
        <w:t>与空</w:t>
      </w:r>
      <w:r>
        <w:rPr>
          <w:sz w:val="21"/>
          <w:szCs w:val="21"/>
        </w:rPr>
        <w:t>气调节。</w:t>
      </w:r>
    </w:p>
    <w:p w14:paraId="0C62D7DE" w14:textId="1DD86883" w:rsidR="005D46F0" w:rsidRDefault="00000000" w:rsidP="00D66D0D">
      <w:pPr>
        <w:pStyle w:val="a4"/>
        <w:rPr>
          <w:rFonts w:hint="eastAsia"/>
          <w:sz w:val="21"/>
          <w:szCs w:val="21"/>
        </w:rPr>
      </w:pPr>
      <w:r>
        <w:rPr>
          <w:sz w:val="21"/>
          <w:szCs w:val="21"/>
        </w:rPr>
        <w:t>本审查要点由重庆市住房和城乡建设委员会负责管理</w:t>
      </w:r>
      <w:r>
        <w:rPr>
          <w:rFonts w:hint="eastAsia"/>
          <w:sz w:val="21"/>
          <w:szCs w:val="21"/>
        </w:rPr>
        <w:t>，</w:t>
      </w:r>
      <w:r>
        <w:rPr>
          <w:sz w:val="21"/>
          <w:szCs w:val="21"/>
        </w:rPr>
        <w:t>由重庆机三院施工图审查有公司负责</w:t>
      </w:r>
      <w:r>
        <w:rPr>
          <w:rFonts w:hint="eastAsia"/>
          <w:sz w:val="21"/>
          <w:szCs w:val="21"/>
        </w:rPr>
        <w:t>具体</w:t>
      </w:r>
      <w:r>
        <w:rPr>
          <w:sz w:val="21"/>
          <w:szCs w:val="21"/>
        </w:rPr>
        <w:t>内容解释。</w:t>
      </w:r>
    </w:p>
    <w:p w14:paraId="470021F6" w14:textId="77777777" w:rsidR="005D46F0" w:rsidRDefault="005D46F0">
      <w:pPr>
        <w:spacing w:line="360" w:lineRule="auto"/>
        <w:rPr>
          <w:rFonts w:hint="eastAsia"/>
          <w:sz w:val="21"/>
          <w:szCs w:val="21"/>
        </w:rPr>
      </w:pPr>
    </w:p>
    <w:p w14:paraId="6B23AAB0" w14:textId="77777777" w:rsidR="005D46F0" w:rsidRDefault="00000000">
      <w:pPr>
        <w:pStyle w:val="a4"/>
        <w:rPr>
          <w:rFonts w:hint="eastAsia"/>
          <w:sz w:val="21"/>
          <w:szCs w:val="21"/>
        </w:rPr>
      </w:pPr>
      <w:r>
        <w:rPr>
          <w:rFonts w:hint="eastAsia"/>
          <w:sz w:val="21"/>
          <w:szCs w:val="21"/>
        </w:rPr>
        <w:t>编制单位：</w:t>
      </w:r>
      <w:r>
        <w:rPr>
          <w:spacing w:val="23"/>
          <w:sz w:val="21"/>
          <w:szCs w:val="21"/>
        </w:rPr>
        <w:t>重庆</w:t>
      </w:r>
      <w:r>
        <w:rPr>
          <w:spacing w:val="36"/>
          <w:sz w:val="21"/>
          <w:szCs w:val="21"/>
        </w:rPr>
        <w:t>机</w:t>
      </w:r>
      <w:r>
        <w:rPr>
          <w:sz w:val="21"/>
          <w:szCs w:val="21"/>
        </w:rPr>
        <w:t>三院施工图审查有限公</w:t>
      </w:r>
      <w:r>
        <w:rPr>
          <w:position w:val="1"/>
          <w:sz w:val="21"/>
          <w:szCs w:val="21"/>
        </w:rPr>
        <w:t>司</w:t>
      </w:r>
    </w:p>
    <w:p w14:paraId="337F3EC1" w14:textId="77777777" w:rsidR="005D46F0" w:rsidRDefault="00000000">
      <w:pPr>
        <w:pStyle w:val="a4"/>
        <w:rPr>
          <w:rFonts w:hint="eastAsia"/>
          <w:sz w:val="21"/>
          <w:szCs w:val="21"/>
        </w:rPr>
      </w:pPr>
      <w:r>
        <w:rPr>
          <w:rFonts w:hint="eastAsia"/>
          <w:sz w:val="21"/>
          <w:szCs w:val="21"/>
        </w:rPr>
        <w:t xml:space="preserve">起草人员：来武清  </w:t>
      </w:r>
      <w:r>
        <w:rPr>
          <w:sz w:val="21"/>
          <w:szCs w:val="21"/>
        </w:rPr>
        <w:t>罗书勇</w:t>
      </w:r>
      <w:r>
        <w:rPr>
          <w:rFonts w:hint="eastAsia"/>
          <w:sz w:val="21"/>
          <w:szCs w:val="21"/>
        </w:rPr>
        <w:t xml:space="preserve">  </w:t>
      </w:r>
      <w:r>
        <w:rPr>
          <w:sz w:val="21"/>
          <w:szCs w:val="21"/>
        </w:rPr>
        <w:t>罗道林</w:t>
      </w:r>
      <w:r>
        <w:rPr>
          <w:rFonts w:hint="eastAsia"/>
          <w:sz w:val="21"/>
          <w:szCs w:val="21"/>
        </w:rPr>
        <w:t xml:space="preserve">  </w:t>
      </w:r>
      <w:r>
        <w:rPr>
          <w:sz w:val="21"/>
          <w:szCs w:val="21"/>
        </w:rPr>
        <w:t>张</w:t>
      </w:r>
      <w:r>
        <w:rPr>
          <w:rFonts w:hint="eastAsia"/>
          <w:sz w:val="21"/>
          <w:szCs w:val="21"/>
        </w:rPr>
        <w:t xml:space="preserve">  </w:t>
      </w:r>
      <w:r>
        <w:rPr>
          <w:sz w:val="21"/>
          <w:szCs w:val="21"/>
        </w:rPr>
        <w:t>丹</w:t>
      </w:r>
      <w:r>
        <w:rPr>
          <w:rFonts w:hint="eastAsia"/>
          <w:sz w:val="21"/>
          <w:szCs w:val="21"/>
        </w:rPr>
        <w:t xml:space="preserve">  </w:t>
      </w:r>
      <w:r>
        <w:rPr>
          <w:sz w:val="21"/>
          <w:szCs w:val="21"/>
        </w:rPr>
        <w:t>曾</w:t>
      </w:r>
      <w:r>
        <w:rPr>
          <w:rFonts w:hint="eastAsia"/>
          <w:sz w:val="21"/>
          <w:szCs w:val="21"/>
        </w:rPr>
        <w:t xml:space="preserve">  </w:t>
      </w:r>
      <w:r>
        <w:rPr>
          <w:sz w:val="21"/>
          <w:szCs w:val="21"/>
        </w:rPr>
        <w:t>勤</w:t>
      </w:r>
      <w:r>
        <w:rPr>
          <w:rFonts w:hint="eastAsia"/>
          <w:sz w:val="21"/>
          <w:szCs w:val="21"/>
        </w:rPr>
        <w:t xml:space="preserve">  </w:t>
      </w:r>
      <w:r>
        <w:rPr>
          <w:sz w:val="21"/>
          <w:szCs w:val="21"/>
        </w:rPr>
        <w:t>胡</w:t>
      </w:r>
      <w:r>
        <w:rPr>
          <w:rFonts w:hint="eastAsia"/>
          <w:sz w:val="21"/>
          <w:szCs w:val="21"/>
        </w:rPr>
        <w:t xml:space="preserve">  </w:t>
      </w:r>
      <w:r>
        <w:rPr>
          <w:sz w:val="21"/>
          <w:szCs w:val="21"/>
        </w:rPr>
        <w:t>宗</w:t>
      </w:r>
      <w:bookmarkStart w:id="0" w:name="_Hlk198028052"/>
      <w:r>
        <w:rPr>
          <w:rFonts w:hint="eastAsia"/>
          <w:sz w:val="21"/>
          <w:szCs w:val="21"/>
        </w:rPr>
        <w:t xml:space="preserve">  朱  怡</w:t>
      </w:r>
    </w:p>
    <w:p w14:paraId="339752FF" w14:textId="77777777" w:rsidR="005D46F0" w:rsidRDefault="00000000">
      <w:pPr>
        <w:pStyle w:val="a4"/>
        <w:ind w:firstLineChars="700" w:firstLine="1470"/>
        <w:rPr>
          <w:rFonts w:hint="eastAsia"/>
          <w:sz w:val="21"/>
          <w:szCs w:val="21"/>
        </w:rPr>
      </w:pPr>
      <w:r>
        <w:rPr>
          <w:rFonts w:hint="eastAsia"/>
          <w:sz w:val="21"/>
          <w:szCs w:val="21"/>
        </w:rPr>
        <w:t xml:space="preserve">杨  鑫 </w:t>
      </w:r>
      <w:bookmarkStart w:id="1" w:name="_Hlk198027612"/>
      <w:bookmarkEnd w:id="0"/>
      <w:r>
        <w:rPr>
          <w:rFonts w:hint="eastAsia"/>
          <w:sz w:val="21"/>
          <w:szCs w:val="21"/>
        </w:rPr>
        <w:t xml:space="preserve"> 徐  倩</w:t>
      </w:r>
      <w:bookmarkStart w:id="2" w:name="_Hlk198027685"/>
      <w:bookmarkEnd w:id="1"/>
      <w:r>
        <w:rPr>
          <w:rFonts w:hint="eastAsia"/>
          <w:sz w:val="21"/>
          <w:szCs w:val="21"/>
        </w:rPr>
        <w:t xml:space="preserve">  吴金亮</w:t>
      </w:r>
      <w:bookmarkEnd w:id="2"/>
      <w:r>
        <w:rPr>
          <w:rFonts w:hint="eastAsia"/>
          <w:sz w:val="21"/>
          <w:szCs w:val="21"/>
        </w:rPr>
        <w:t xml:space="preserve">  彭薇娜</w:t>
      </w:r>
      <w:bookmarkStart w:id="3" w:name="_Hlk198027654"/>
      <w:r>
        <w:rPr>
          <w:rFonts w:hint="eastAsia"/>
          <w:sz w:val="21"/>
          <w:szCs w:val="21"/>
        </w:rPr>
        <w:t xml:space="preserve">  刘  鹭</w:t>
      </w:r>
      <w:bookmarkStart w:id="4" w:name="_Hlk198028065"/>
      <w:bookmarkEnd w:id="3"/>
      <w:r>
        <w:rPr>
          <w:rFonts w:hint="eastAsia"/>
          <w:sz w:val="21"/>
          <w:szCs w:val="21"/>
        </w:rPr>
        <w:t xml:space="preserve">  冯  培  任光剑</w:t>
      </w:r>
    </w:p>
    <w:p w14:paraId="4F57D528" w14:textId="77777777" w:rsidR="005D46F0" w:rsidRDefault="00000000">
      <w:pPr>
        <w:pStyle w:val="a4"/>
        <w:tabs>
          <w:tab w:val="left" w:pos="720"/>
          <w:tab w:val="left" w:pos="1440"/>
          <w:tab w:val="left" w:pos="2160"/>
          <w:tab w:val="left" w:pos="2880"/>
          <w:tab w:val="left" w:pos="3600"/>
          <w:tab w:val="left" w:pos="4320"/>
        </w:tabs>
        <w:ind w:firstLineChars="690" w:firstLine="1449"/>
        <w:rPr>
          <w:rFonts w:hint="eastAsia"/>
          <w:sz w:val="21"/>
          <w:szCs w:val="21"/>
        </w:rPr>
      </w:pPr>
      <w:r>
        <w:rPr>
          <w:rFonts w:hint="eastAsia"/>
          <w:sz w:val="21"/>
          <w:szCs w:val="21"/>
        </w:rPr>
        <w:t>丁文龙  吴开合  赵  露  张  媛</w:t>
      </w:r>
      <w:bookmarkEnd w:id="4"/>
    </w:p>
    <w:p w14:paraId="7799352C" w14:textId="77777777" w:rsidR="005D46F0" w:rsidRDefault="00000000">
      <w:pPr>
        <w:spacing w:line="360" w:lineRule="auto"/>
        <w:ind w:firstLineChars="200" w:firstLine="420"/>
        <w:rPr>
          <w:rFonts w:hint="eastAsia"/>
          <w:sz w:val="21"/>
          <w:szCs w:val="21"/>
        </w:rPr>
        <w:sectPr w:rsidR="005D46F0">
          <w:pgSz w:w="11910" w:h="16440"/>
          <w:pgMar w:top="1418" w:right="1531" w:bottom="1418" w:left="1531" w:header="0" w:footer="1077" w:gutter="0"/>
          <w:cols w:space="720"/>
        </w:sectPr>
      </w:pPr>
      <w:r>
        <w:rPr>
          <w:rFonts w:hint="eastAsia"/>
          <w:sz w:val="21"/>
          <w:szCs w:val="21"/>
        </w:rPr>
        <w:t>审查人员：廖曙江  刘  翔  王大高  盛国荣  龙广海  陶继仲</w:t>
      </w:r>
    </w:p>
    <w:p w14:paraId="4B99CA6D" w14:textId="77777777" w:rsidR="005D46F0" w:rsidRDefault="00000000">
      <w:pPr>
        <w:pStyle w:val="1"/>
        <w:tabs>
          <w:tab w:val="left" w:pos="4730"/>
          <w:tab w:val="left" w:pos="5451"/>
        </w:tabs>
        <w:spacing w:before="0" w:line="360" w:lineRule="auto"/>
        <w:ind w:left="4156"/>
        <w:rPr>
          <w:rFonts w:hint="eastAsia"/>
          <w:sz w:val="21"/>
          <w:szCs w:val="21"/>
        </w:rPr>
      </w:pPr>
      <w:r>
        <w:rPr>
          <w:w w:val="105"/>
          <w:position w:val="-2"/>
          <w:sz w:val="21"/>
          <w:szCs w:val="21"/>
        </w:rPr>
        <w:lastRenderedPageBreak/>
        <w:t>1</w:t>
      </w:r>
      <w:r>
        <w:rPr>
          <w:w w:val="105"/>
          <w:position w:val="-2"/>
          <w:sz w:val="21"/>
          <w:szCs w:val="21"/>
        </w:rPr>
        <w:tab/>
      </w:r>
      <w:r>
        <w:rPr>
          <w:w w:val="105"/>
          <w:sz w:val="21"/>
          <w:szCs w:val="21"/>
        </w:rPr>
        <w:t>总</w:t>
      </w:r>
      <w:r>
        <w:rPr>
          <w:w w:val="105"/>
          <w:sz w:val="21"/>
          <w:szCs w:val="21"/>
        </w:rPr>
        <w:tab/>
        <w:t>则</w:t>
      </w:r>
    </w:p>
    <w:p w14:paraId="65F791BC" w14:textId="77777777" w:rsidR="005D46F0" w:rsidRDefault="005D46F0">
      <w:pPr>
        <w:pStyle w:val="a4"/>
        <w:ind w:firstLine="440"/>
        <w:rPr>
          <w:rFonts w:hint="eastAsia"/>
        </w:rPr>
      </w:pPr>
    </w:p>
    <w:p w14:paraId="659EC6D7" w14:textId="122E27B5" w:rsidR="005D46F0" w:rsidRPr="00D66D0D" w:rsidRDefault="00000000">
      <w:pPr>
        <w:pStyle w:val="a"/>
        <w:numPr>
          <w:ilvl w:val="2"/>
          <w:numId w:val="2"/>
        </w:numPr>
        <w:rPr>
          <w:rFonts w:hint="eastAsia"/>
        </w:rPr>
      </w:pPr>
      <w:r w:rsidRPr="00D66D0D">
        <w:t>为规范我市建筑工程施工图消防设计文件审查工作</w:t>
      </w:r>
      <w:r w:rsidRPr="00D66D0D">
        <w:rPr>
          <w:rFonts w:hint="eastAsia"/>
          <w:position w:val="1"/>
        </w:rPr>
        <w:t>，</w:t>
      </w:r>
      <w:r w:rsidRPr="00D66D0D">
        <w:t>明确审查内容</w:t>
      </w:r>
      <w:r w:rsidRPr="00D66D0D">
        <w:rPr>
          <w:rFonts w:hint="eastAsia"/>
          <w:position w:val="1"/>
        </w:rPr>
        <w:t>，</w:t>
      </w:r>
      <w:r w:rsidRPr="00D66D0D">
        <w:t>统一审查尺度</w:t>
      </w:r>
      <w:r w:rsidRPr="00D66D0D">
        <w:rPr>
          <w:rFonts w:hint="eastAsia"/>
        </w:rPr>
        <w:t>，</w:t>
      </w:r>
      <w:r w:rsidRPr="00D66D0D">
        <w:t>突</w:t>
      </w:r>
      <w:r w:rsidRPr="00D66D0D">
        <w:rPr>
          <w:position w:val="1"/>
        </w:rPr>
        <w:t>出审查重点</w:t>
      </w:r>
      <w:r w:rsidRPr="00D66D0D">
        <w:rPr>
          <w:rFonts w:hint="eastAsia"/>
          <w:position w:val="2"/>
        </w:rPr>
        <w:t>，</w:t>
      </w:r>
      <w:r w:rsidRPr="00D66D0D">
        <w:rPr>
          <w:position w:val="1"/>
        </w:rPr>
        <w:t>依据国家及我市有关规定</w:t>
      </w:r>
      <w:r w:rsidRPr="00D66D0D">
        <w:rPr>
          <w:rFonts w:hint="eastAsia"/>
          <w:position w:val="2"/>
        </w:rPr>
        <w:t>，</w:t>
      </w:r>
      <w:r w:rsidRPr="00D66D0D">
        <w:rPr>
          <w:position w:val="1"/>
        </w:rPr>
        <w:t>结合工作实际</w:t>
      </w:r>
      <w:r w:rsidRPr="00D66D0D">
        <w:rPr>
          <w:rFonts w:hint="eastAsia"/>
          <w:position w:val="2"/>
        </w:rPr>
        <w:t>，</w:t>
      </w:r>
      <w:r w:rsidRPr="00D66D0D">
        <w:rPr>
          <w:position w:val="1"/>
        </w:rPr>
        <w:t>编制本审查要点</w:t>
      </w:r>
      <w:r w:rsidRPr="00D66D0D">
        <w:t>。</w:t>
      </w:r>
    </w:p>
    <w:p w14:paraId="173F1560" w14:textId="77777777" w:rsidR="005D46F0" w:rsidRPr="00D66D0D" w:rsidRDefault="00000000">
      <w:pPr>
        <w:pStyle w:val="a"/>
        <w:numPr>
          <w:ilvl w:val="2"/>
          <w:numId w:val="2"/>
        </w:numPr>
        <w:rPr>
          <w:rFonts w:hint="eastAsia"/>
        </w:rPr>
      </w:pPr>
      <w:r w:rsidRPr="00D66D0D">
        <w:rPr>
          <w:w w:val="105"/>
        </w:rPr>
        <w:t>本审查要点适用于我市民用建筑、工业建筑工程</w:t>
      </w:r>
      <w:r w:rsidRPr="00D66D0D">
        <w:rPr>
          <w:w w:val="125"/>
          <w:position w:val="1"/>
        </w:rPr>
        <w:t>(</w:t>
      </w:r>
      <w:r w:rsidRPr="00D66D0D">
        <w:rPr>
          <w:w w:val="105"/>
        </w:rPr>
        <w:t>新建、改建、扩建</w:t>
      </w:r>
      <w:r w:rsidRPr="00D66D0D">
        <w:rPr>
          <w:w w:val="125"/>
          <w:position w:val="1"/>
        </w:rPr>
        <w:t>)(</w:t>
      </w:r>
      <w:r w:rsidRPr="00D66D0D">
        <w:rPr>
          <w:w w:val="105"/>
          <w:position w:val="1"/>
        </w:rPr>
        <w:t>以</w:t>
      </w:r>
      <w:r w:rsidRPr="00D66D0D">
        <w:rPr>
          <w:w w:val="105"/>
        </w:rPr>
        <w:t>下简称</w:t>
      </w:r>
      <w:r w:rsidRPr="00D66D0D">
        <w:rPr>
          <w:rFonts w:hint="eastAsia"/>
          <w:w w:val="105"/>
          <w:position w:val="1"/>
        </w:rPr>
        <w:t>“</w:t>
      </w:r>
      <w:r w:rsidRPr="00D66D0D">
        <w:rPr>
          <w:w w:val="105"/>
        </w:rPr>
        <w:t>建筑工</w:t>
      </w:r>
      <w:r w:rsidRPr="00D66D0D">
        <w:rPr>
          <w:w w:val="105"/>
          <w:position w:val="1"/>
        </w:rPr>
        <w:t>程</w:t>
      </w:r>
      <w:r w:rsidRPr="00D66D0D">
        <w:rPr>
          <w:rFonts w:hint="eastAsia"/>
          <w:w w:val="105"/>
          <w:position w:val="1"/>
        </w:rPr>
        <w:t>”</w:t>
      </w:r>
      <w:r w:rsidRPr="00D66D0D">
        <w:rPr>
          <w:w w:val="120"/>
          <w:position w:val="2"/>
        </w:rPr>
        <w:t>)</w:t>
      </w:r>
      <w:r w:rsidRPr="00D66D0D">
        <w:rPr>
          <w:w w:val="105"/>
          <w:position w:val="1"/>
        </w:rPr>
        <w:t>的施工图消防设计文件审查</w:t>
      </w:r>
      <w:r w:rsidRPr="00D66D0D">
        <w:rPr>
          <w:w w:val="105"/>
        </w:rPr>
        <w:t>。</w:t>
      </w:r>
    </w:p>
    <w:p w14:paraId="6A23D399" w14:textId="77777777" w:rsidR="005D46F0" w:rsidRPr="00D66D0D" w:rsidRDefault="00000000">
      <w:pPr>
        <w:pStyle w:val="a"/>
        <w:numPr>
          <w:ilvl w:val="2"/>
          <w:numId w:val="2"/>
        </w:numPr>
        <w:rPr>
          <w:rFonts w:hint="eastAsia"/>
        </w:rPr>
      </w:pPr>
      <w:r w:rsidRPr="00D66D0D">
        <w:t>本审查要点依据建设工程法律法规和国家工程建设消防技术标准进行编制。</w:t>
      </w:r>
    </w:p>
    <w:p w14:paraId="7B79789C" w14:textId="77777777" w:rsidR="005D46F0" w:rsidRPr="00D66D0D" w:rsidRDefault="00000000">
      <w:pPr>
        <w:pStyle w:val="a"/>
        <w:numPr>
          <w:ilvl w:val="2"/>
          <w:numId w:val="2"/>
        </w:numPr>
        <w:rPr>
          <w:rFonts w:hint="eastAsia"/>
        </w:rPr>
      </w:pPr>
      <w:r w:rsidRPr="00D66D0D">
        <w:t>建筑工程施工图消防设计文件审查包括程序性审查和技术性审查。</w:t>
      </w:r>
    </w:p>
    <w:p w14:paraId="7E14E550" w14:textId="7301DB68" w:rsidR="005D46F0" w:rsidRDefault="00000000">
      <w:pPr>
        <w:pStyle w:val="a"/>
        <w:numPr>
          <w:ilvl w:val="2"/>
          <w:numId w:val="2"/>
        </w:numPr>
        <w:rPr>
          <w:rFonts w:hint="eastAsia"/>
        </w:rPr>
      </w:pPr>
      <w:r w:rsidRPr="00D66D0D">
        <w:t>施工图审查机构(以下简称</w:t>
      </w:r>
      <w:r w:rsidRPr="00D66D0D">
        <w:rPr>
          <w:rFonts w:hint="eastAsia"/>
          <w:w w:val="105"/>
          <w:position w:val="2"/>
        </w:rPr>
        <w:t>“</w:t>
      </w:r>
      <w:r w:rsidRPr="00D66D0D">
        <w:t>图审机构</w:t>
      </w:r>
      <w:r w:rsidRPr="00D66D0D">
        <w:rPr>
          <w:rFonts w:hint="eastAsia"/>
        </w:rPr>
        <w:t>”</w:t>
      </w:r>
      <w:r w:rsidRPr="00D66D0D">
        <w:t>)审查中发现施工图消防设计文件违反建设工</w:t>
      </w:r>
      <w:r w:rsidRPr="00D66D0D">
        <w:rPr>
          <w:w w:val="105"/>
        </w:rPr>
        <w:t>程法律法规</w:t>
      </w:r>
      <w:r w:rsidR="00D66D0D" w:rsidRPr="00D66D0D">
        <w:rPr>
          <w:rFonts w:hint="eastAsia"/>
          <w:w w:val="105"/>
        </w:rPr>
        <w:t>、</w:t>
      </w:r>
      <w:r w:rsidRPr="00D66D0D">
        <w:rPr>
          <w:w w:val="105"/>
        </w:rPr>
        <w:t>国家工程建设消防技术标准中的强制性条文以及带有</w:t>
      </w:r>
      <w:bookmarkStart w:id="5" w:name="OLE_LINK5"/>
      <w:r w:rsidRPr="00D66D0D">
        <w:rPr>
          <w:rFonts w:hint="eastAsia"/>
          <w:w w:val="105"/>
          <w:position w:val="2"/>
        </w:rPr>
        <w:t>“</w:t>
      </w:r>
      <w:bookmarkEnd w:id="5"/>
      <w:r w:rsidRPr="00D66D0D">
        <w:rPr>
          <w:w w:val="105"/>
        </w:rPr>
        <w:t>严禁</w:t>
      </w:r>
      <w:r w:rsidRPr="00D66D0D">
        <w:rPr>
          <w:rFonts w:hint="eastAsia"/>
          <w:w w:val="105"/>
        </w:rPr>
        <w:t>”</w:t>
      </w:r>
      <w:r w:rsidRPr="00D66D0D">
        <w:rPr>
          <w:w w:val="105"/>
        </w:rPr>
        <w:t>、</w:t>
      </w:r>
      <w:r w:rsidRPr="00D66D0D">
        <w:rPr>
          <w:rFonts w:hint="eastAsia"/>
          <w:w w:val="105"/>
          <w:position w:val="2"/>
        </w:rPr>
        <w:t>“</w:t>
      </w:r>
      <w:r w:rsidRPr="00D66D0D">
        <w:rPr>
          <w:w w:val="105"/>
        </w:rPr>
        <w:t>必须</w:t>
      </w:r>
      <w:r w:rsidRPr="00D66D0D">
        <w:rPr>
          <w:rFonts w:hint="eastAsia"/>
          <w:w w:val="105"/>
        </w:rPr>
        <w:t>”</w:t>
      </w:r>
      <w:r w:rsidRPr="00D66D0D">
        <w:rPr>
          <w:w w:val="105"/>
        </w:rPr>
        <w:t>、</w:t>
      </w:r>
      <w:r w:rsidRPr="00D66D0D">
        <w:rPr>
          <w:rFonts w:hint="eastAsia"/>
          <w:w w:val="105"/>
          <w:position w:val="2"/>
        </w:rPr>
        <w:t>“</w:t>
      </w:r>
      <w:r w:rsidRPr="00D66D0D">
        <w:rPr>
          <w:w w:val="105"/>
        </w:rPr>
        <w:t>应</w:t>
      </w:r>
      <w:r w:rsidRPr="00D66D0D">
        <w:rPr>
          <w:rFonts w:hint="eastAsia"/>
          <w:w w:val="105"/>
        </w:rPr>
        <w:t>”</w:t>
      </w:r>
      <w:r w:rsidRPr="00D66D0D">
        <w:rPr>
          <w:w w:val="105"/>
        </w:rPr>
        <w:t>、</w:t>
      </w:r>
      <w:r w:rsidRPr="00D66D0D">
        <w:rPr>
          <w:rFonts w:hint="eastAsia"/>
          <w:w w:val="105"/>
          <w:position w:val="2"/>
        </w:rPr>
        <w:t>“</w:t>
      </w:r>
      <w:r w:rsidRPr="00D66D0D">
        <w:rPr>
          <w:w w:val="105"/>
        </w:rPr>
        <w:t>不应</w:t>
      </w:r>
      <w:r w:rsidRPr="00D66D0D">
        <w:rPr>
          <w:rFonts w:hint="eastAsia"/>
          <w:w w:val="105"/>
        </w:rPr>
        <w:t>”</w:t>
      </w:r>
      <w:r w:rsidRPr="00D66D0D">
        <w:rPr>
          <w:w w:val="105"/>
        </w:rPr>
        <w:t>、</w:t>
      </w:r>
      <w:r w:rsidRPr="00D66D0D">
        <w:rPr>
          <w:rFonts w:hint="eastAsia"/>
          <w:w w:val="105"/>
          <w:position w:val="2"/>
        </w:rPr>
        <w:t>“</w:t>
      </w:r>
      <w:r w:rsidRPr="00D66D0D">
        <w:rPr>
          <w:w w:val="105"/>
        </w:rPr>
        <w:t>不得</w:t>
      </w:r>
      <w:r w:rsidRPr="00D66D0D">
        <w:rPr>
          <w:rFonts w:hint="eastAsia"/>
          <w:w w:val="105"/>
        </w:rPr>
        <w:t>”</w:t>
      </w:r>
      <w:r w:rsidRPr="00D66D0D">
        <w:rPr>
          <w:w w:val="105"/>
        </w:rPr>
        <w:t>的非强制性条文的</w:t>
      </w:r>
      <w:r w:rsidRPr="00D66D0D">
        <w:rPr>
          <w:rFonts w:hint="eastAsia"/>
          <w:w w:val="105"/>
          <w:position w:val="2"/>
        </w:rPr>
        <w:t>，</w:t>
      </w:r>
      <w:r w:rsidRPr="00D66D0D">
        <w:rPr>
          <w:w w:val="105"/>
        </w:rPr>
        <w:t>设计单位必须修改</w:t>
      </w:r>
      <w:r w:rsidRPr="00D66D0D">
        <w:rPr>
          <w:rFonts w:hint="eastAsia"/>
          <w:w w:val="105"/>
        </w:rPr>
        <w:t>，</w:t>
      </w:r>
      <w:r>
        <w:rPr>
          <w:w w:val="105"/>
        </w:rPr>
        <w:t>否则审查不得通过。</w:t>
      </w:r>
    </w:p>
    <w:p w14:paraId="02AE3CF4" w14:textId="77777777" w:rsidR="005D46F0" w:rsidRDefault="00000000">
      <w:pPr>
        <w:pStyle w:val="a"/>
        <w:numPr>
          <w:ilvl w:val="2"/>
          <w:numId w:val="2"/>
        </w:numPr>
        <w:rPr>
          <w:rFonts w:hint="eastAsia"/>
        </w:rPr>
      </w:pPr>
      <w:r>
        <w:t>图审机构应具有相应资质</w:t>
      </w:r>
      <w:r>
        <w:rPr>
          <w:rFonts w:hint="eastAsia"/>
          <w:position w:val="2"/>
        </w:rPr>
        <w:t>，</w:t>
      </w:r>
      <w:r>
        <w:t>审查人员应具有相应资格。</w:t>
      </w:r>
    </w:p>
    <w:p w14:paraId="71651F19" w14:textId="77777777" w:rsidR="005D46F0" w:rsidRDefault="005D46F0">
      <w:pPr>
        <w:pStyle w:val="a4"/>
        <w:ind w:firstLine="440"/>
        <w:rPr>
          <w:rFonts w:hint="eastAsia"/>
        </w:rPr>
      </w:pPr>
    </w:p>
    <w:p w14:paraId="4F6706B5" w14:textId="77777777" w:rsidR="005D46F0" w:rsidRDefault="005D46F0">
      <w:pPr>
        <w:pStyle w:val="a4"/>
        <w:ind w:firstLine="440"/>
        <w:rPr>
          <w:rFonts w:hint="eastAsia"/>
        </w:rPr>
      </w:pPr>
    </w:p>
    <w:p w14:paraId="3E792BA4" w14:textId="77777777" w:rsidR="005D46F0" w:rsidRDefault="00000000">
      <w:pPr>
        <w:pStyle w:val="a"/>
        <w:numPr>
          <w:ilvl w:val="3"/>
          <w:numId w:val="3"/>
        </w:numPr>
        <w:rPr>
          <w:rFonts w:hint="eastAsia"/>
        </w:rPr>
      </w:pPr>
      <w:r>
        <w:t>一般要求</w:t>
      </w:r>
    </w:p>
    <w:p w14:paraId="498BFCE8" w14:textId="77777777" w:rsidR="005D46F0" w:rsidRDefault="005D46F0">
      <w:pPr>
        <w:pStyle w:val="a4"/>
        <w:ind w:firstLine="440"/>
        <w:rPr>
          <w:rFonts w:hint="eastAsia"/>
        </w:rPr>
      </w:pPr>
    </w:p>
    <w:p w14:paraId="1A723151" w14:textId="77777777" w:rsidR="005D46F0" w:rsidRDefault="00000000">
      <w:pPr>
        <w:pStyle w:val="a"/>
        <w:numPr>
          <w:ilvl w:val="4"/>
          <w:numId w:val="3"/>
        </w:numPr>
        <w:ind w:left="4400" w:hanging="714"/>
        <w:rPr>
          <w:rFonts w:hint="eastAsia"/>
        </w:rPr>
      </w:pPr>
      <w:r>
        <w:t>审查原则</w:t>
      </w:r>
    </w:p>
    <w:p w14:paraId="29DAAC85" w14:textId="77777777" w:rsidR="005D46F0" w:rsidRDefault="00000000">
      <w:pPr>
        <w:pStyle w:val="a"/>
        <w:numPr>
          <w:ilvl w:val="2"/>
          <w:numId w:val="4"/>
        </w:numPr>
        <w:ind w:left="1020" w:rightChars="50" w:right="110" w:hanging="856"/>
        <w:rPr>
          <w:rFonts w:hint="eastAsia"/>
        </w:rPr>
      </w:pPr>
      <w:r>
        <w:t>建筑工程施工图消防设计审查应符合现行</w:t>
      </w:r>
      <w:r>
        <w:rPr>
          <w:rFonts w:hint="eastAsia"/>
        </w:rPr>
        <w:t>国家及我市</w:t>
      </w:r>
      <w:r>
        <w:t>建设工程法律法规和工程建设消防技</w:t>
      </w:r>
      <w:r>
        <w:rPr>
          <w:position w:val="1"/>
        </w:rPr>
        <w:t>术标准的要求</w:t>
      </w:r>
      <w:r>
        <w:t>。</w:t>
      </w:r>
    </w:p>
    <w:p w14:paraId="451937B8" w14:textId="77777777" w:rsidR="005D46F0" w:rsidRDefault="00000000">
      <w:pPr>
        <w:pStyle w:val="a"/>
        <w:numPr>
          <w:ilvl w:val="2"/>
          <w:numId w:val="4"/>
        </w:numPr>
        <w:ind w:left="1020" w:rightChars="50" w:right="110" w:hanging="856"/>
        <w:rPr>
          <w:rFonts w:hint="eastAsia"/>
        </w:rPr>
      </w:pPr>
      <w:r>
        <w:rPr>
          <w:rFonts w:hint="eastAsia"/>
        </w:rPr>
        <w:t>改造</w:t>
      </w:r>
      <w:r>
        <w:t>工程审查应符合现行</w:t>
      </w:r>
      <w:r>
        <w:rPr>
          <w:rFonts w:hint="eastAsia"/>
        </w:rPr>
        <w:t>国家及我市</w:t>
      </w:r>
      <w:r>
        <w:t>建设工程法律法规和工程建设消防技术标准的要求</w:t>
      </w:r>
      <w:r>
        <w:rPr>
          <w:rFonts w:hint="eastAsia"/>
          <w:position w:val="2"/>
        </w:rPr>
        <w:t>，</w:t>
      </w:r>
      <w:r>
        <w:t>条件确不具备的</w:t>
      </w:r>
      <w:r>
        <w:rPr>
          <w:rFonts w:hint="eastAsia"/>
          <w:position w:val="2"/>
        </w:rPr>
        <w:t>，</w:t>
      </w:r>
      <w:r>
        <w:rPr>
          <w:rFonts w:hint="eastAsia"/>
        </w:rPr>
        <w:t>不应低于原建造时的标准。国家及我市另有规定的，从其规定。</w:t>
      </w:r>
    </w:p>
    <w:p w14:paraId="737B59AB" w14:textId="77777777" w:rsidR="005D46F0" w:rsidRDefault="00000000">
      <w:pPr>
        <w:pStyle w:val="a"/>
        <w:numPr>
          <w:ilvl w:val="2"/>
          <w:numId w:val="4"/>
        </w:numPr>
        <w:ind w:left="1020" w:rightChars="50" w:right="110" w:hanging="856"/>
        <w:rPr>
          <w:rFonts w:hint="eastAsia"/>
        </w:rPr>
      </w:pPr>
      <w:r>
        <w:t>图审机构应当对所选用的消防产品和具有防火性能要求的建筑材料、建筑构配件、设</w:t>
      </w:r>
      <w:r>
        <w:rPr>
          <w:position w:val="1"/>
        </w:rPr>
        <w:t>备是否符合</w:t>
      </w:r>
      <w:r>
        <w:rPr>
          <w:rFonts w:hint="eastAsia"/>
          <w:position w:val="1"/>
        </w:rPr>
        <w:t>本工程适用的</w:t>
      </w:r>
      <w:r>
        <w:rPr>
          <w:position w:val="1"/>
        </w:rPr>
        <w:t>现行</w:t>
      </w:r>
      <w:r>
        <w:rPr>
          <w:rFonts w:hint="eastAsia"/>
        </w:rPr>
        <w:t>国家及我市</w:t>
      </w:r>
      <w:r>
        <w:rPr>
          <w:position w:val="1"/>
        </w:rPr>
        <w:t>建设工程法律法规和工程建设消防技术标准进行审查</w:t>
      </w:r>
      <w:r>
        <w:t>。</w:t>
      </w:r>
    </w:p>
    <w:p w14:paraId="5E2BEE6E" w14:textId="77777777" w:rsidR="005D46F0" w:rsidRDefault="005D46F0">
      <w:pPr>
        <w:pStyle w:val="a4"/>
        <w:ind w:firstLine="440"/>
        <w:rPr>
          <w:rFonts w:hint="eastAsia"/>
        </w:rPr>
      </w:pPr>
    </w:p>
    <w:p w14:paraId="5666CECC" w14:textId="77777777" w:rsidR="005D46F0" w:rsidRDefault="00000000">
      <w:pPr>
        <w:pStyle w:val="a"/>
        <w:numPr>
          <w:ilvl w:val="4"/>
          <w:numId w:val="3"/>
        </w:numPr>
        <w:rPr>
          <w:rFonts w:hint="eastAsia"/>
        </w:rPr>
      </w:pPr>
      <w:r>
        <w:t>审查内容</w:t>
      </w:r>
    </w:p>
    <w:p w14:paraId="411843F9" w14:textId="77777777" w:rsidR="005D46F0" w:rsidRDefault="00000000">
      <w:pPr>
        <w:pStyle w:val="a"/>
        <w:numPr>
          <w:ilvl w:val="2"/>
          <w:numId w:val="5"/>
        </w:numPr>
        <w:rPr>
          <w:rFonts w:hint="eastAsia"/>
        </w:rPr>
      </w:pPr>
      <w:r>
        <w:t>程序性审查包括以下主要内容</w:t>
      </w:r>
      <w:r>
        <w:rPr>
          <w:rFonts w:hint="eastAsia"/>
        </w:rPr>
        <w:t>：</w:t>
      </w:r>
    </w:p>
    <w:p w14:paraId="5AF47575" w14:textId="77777777" w:rsidR="005D46F0" w:rsidRDefault="00000000">
      <w:pPr>
        <w:pStyle w:val="a"/>
        <w:numPr>
          <w:ilvl w:val="0"/>
          <w:numId w:val="6"/>
        </w:numPr>
        <w:rPr>
          <w:rFonts w:hint="eastAsia"/>
        </w:rPr>
      </w:pPr>
      <w:r>
        <w:rPr>
          <w:w w:val="105"/>
        </w:rPr>
        <w:t>施工图消防设计文件</w:t>
      </w:r>
      <w:r>
        <w:rPr>
          <w:rFonts w:hint="eastAsia"/>
          <w:w w:val="105"/>
        </w:rPr>
        <w:t>；</w:t>
      </w:r>
    </w:p>
    <w:p w14:paraId="6F4AE6B6" w14:textId="77777777" w:rsidR="005D46F0" w:rsidRDefault="00000000">
      <w:pPr>
        <w:pStyle w:val="a"/>
        <w:numPr>
          <w:ilvl w:val="0"/>
          <w:numId w:val="6"/>
        </w:numPr>
        <w:rPr>
          <w:rFonts w:hint="eastAsia"/>
          <w:w w:val="105"/>
        </w:rPr>
      </w:pPr>
      <w:r>
        <w:rPr>
          <w:w w:val="105"/>
        </w:rPr>
        <w:t>政府有关部门</w:t>
      </w:r>
      <w:r>
        <w:rPr>
          <w:rFonts w:hint="eastAsia"/>
          <w:w w:val="105"/>
        </w:rPr>
        <w:t>相关</w:t>
      </w:r>
      <w:r>
        <w:rPr>
          <w:w w:val="105"/>
        </w:rPr>
        <w:t>批复文件</w:t>
      </w:r>
      <w:r>
        <w:rPr>
          <w:rFonts w:hint="eastAsia"/>
          <w:w w:val="105"/>
        </w:rPr>
        <w:t>；</w:t>
      </w:r>
    </w:p>
    <w:p w14:paraId="2781D2D3" w14:textId="77777777" w:rsidR="005D46F0" w:rsidRDefault="00000000">
      <w:pPr>
        <w:pStyle w:val="a"/>
        <w:numPr>
          <w:ilvl w:val="0"/>
          <w:numId w:val="6"/>
        </w:numPr>
        <w:rPr>
          <w:rFonts w:hint="eastAsia"/>
        </w:rPr>
      </w:pPr>
      <w:r>
        <w:t>特殊消防设计、专家</w:t>
      </w:r>
      <w:r>
        <w:rPr>
          <w:rFonts w:hint="eastAsia"/>
        </w:rPr>
        <w:t>咨询或</w:t>
      </w:r>
      <w:r>
        <w:t>论证的意见</w:t>
      </w:r>
      <w:r>
        <w:rPr>
          <w:rFonts w:hint="eastAsia"/>
          <w:w w:val="105"/>
        </w:rPr>
        <w:t>；</w:t>
      </w:r>
    </w:p>
    <w:p w14:paraId="3A81A21F" w14:textId="77777777" w:rsidR="005D46F0" w:rsidRDefault="00000000">
      <w:pPr>
        <w:pStyle w:val="a"/>
        <w:numPr>
          <w:ilvl w:val="0"/>
          <w:numId w:val="6"/>
        </w:numPr>
        <w:rPr>
          <w:rFonts w:hint="eastAsia"/>
        </w:rPr>
      </w:pPr>
      <w:r>
        <w:rPr>
          <w:w w:val="105"/>
        </w:rPr>
        <w:lastRenderedPageBreak/>
        <w:t>设计单位</w:t>
      </w:r>
      <w:r>
        <w:rPr>
          <w:rFonts w:hint="eastAsia"/>
          <w:w w:val="105"/>
        </w:rPr>
        <w:t>应</w:t>
      </w:r>
      <w:r>
        <w:rPr>
          <w:w w:val="105"/>
        </w:rPr>
        <w:t>在资质等级许可的范围承揽建设工程设计业务</w:t>
      </w:r>
      <w:r>
        <w:rPr>
          <w:rFonts w:hint="eastAsia"/>
          <w:w w:val="105"/>
        </w:rPr>
        <w:t>；</w:t>
      </w:r>
    </w:p>
    <w:p w14:paraId="1A356551" w14:textId="77777777" w:rsidR="005D46F0" w:rsidRDefault="00000000">
      <w:pPr>
        <w:pStyle w:val="a"/>
        <w:numPr>
          <w:ilvl w:val="0"/>
          <w:numId w:val="6"/>
        </w:numPr>
        <w:rPr>
          <w:rFonts w:hint="eastAsia"/>
        </w:rPr>
      </w:pPr>
      <w:r>
        <w:rPr>
          <w:w w:val="105"/>
        </w:rPr>
        <w:t>市外勘察设计单位</w:t>
      </w:r>
      <w:r>
        <w:rPr>
          <w:rFonts w:hint="eastAsia"/>
          <w:w w:val="105"/>
        </w:rPr>
        <w:t>应</w:t>
      </w:r>
      <w:r>
        <w:rPr>
          <w:w w:val="105"/>
        </w:rPr>
        <w:t>按规定报送</w:t>
      </w:r>
      <w:r>
        <w:rPr>
          <w:rFonts w:hint="eastAsia"/>
          <w:w w:val="105"/>
        </w:rPr>
        <w:t>入</w:t>
      </w:r>
      <w:r>
        <w:rPr>
          <w:w w:val="105"/>
        </w:rPr>
        <w:t>渝信息</w:t>
      </w:r>
      <w:r>
        <w:rPr>
          <w:rFonts w:hint="eastAsia"/>
          <w:w w:val="105"/>
        </w:rPr>
        <w:t>；</w:t>
      </w:r>
    </w:p>
    <w:p w14:paraId="0D7C970A" w14:textId="77777777" w:rsidR="005D46F0" w:rsidRDefault="00000000">
      <w:pPr>
        <w:pStyle w:val="a"/>
        <w:numPr>
          <w:ilvl w:val="0"/>
          <w:numId w:val="6"/>
        </w:numPr>
        <w:rPr>
          <w:rFonts w:hint="eastAsia"/>
        </w:rPr>
      </w:pPr>
      <w:r>
        <w:t>注册工程师及专业技术人员</w:t>
      </w:r>
      <w:r>
        <w:rPr>
          <w:rFonts w:hint="eastAsia"/>
          <w:w w:val="105"/>
        </w:rPr>
        <w:t>应</w:t>
      </w:r>
      <w:r>
        <w:t>满足国家关于设计人员资格的管理规定</w:t>
      </w:r>
      <w:r>
        <w:rPr>
          <w:rFonts w:hint="eastAsia"/>
          <w:w w:val="105"/>
        </w:rPr>
        <w:t>；</w:t>
      </w:r>
    </w:p>
    <w:p w14:paraId="7FBB2076" w14:textId="77777777" w:rsidR="005D46F0" w:rsidRDefault="00000000">
      <w:pPr>
        <w:pStyle w:val="a"/>
        <w:numPr>
          <w:ilvl w:val="0"/>
          <w:numId w:val="6"/>
        </w:numPr>
        <w:rPr>
          <w:rFonts w:hint="eastAsia"/>
        </w:rPr>
      </w:pPr>
      <w:r>
        <w:t>设计单位、注册执业人员及其他专业技术人员</w:t>
      </w:r>
      <w:r>
        <w:rPr>
          <w:rFonts w:hint="eastAsia"/>
          <w:w w:val="105"/>
        </w:rPr>
        <w:t>应</w:t>
      </w:r>
      <w:r>
        <w:t>按相关规定在施工图消防设计文件</w:t>
      </w:r>
      <w:r>
        <w:rPr>
          <w:w w:val="125"/>
          <w:position w:val="1"/>
        </w:rPr>
        <w:t>(</w:t>
      </w:r>
      <w:r>
        <w:rPr>
          <w:w w:val="105"/>
        </w:rPr>
        <w:t>包括图纸和计算书</w:t>
      </w:r>
      <w:r>
        <w:rPr>
          <w:w w:val="125"/>
          <w:position w:val="1"/>
        </w:rPr>
        <w:t>)</w:t>
      </w:r>
      <w:r>
        <w:rPr>
          <w:w w:val="105"/>
        </w:rPr>
        <w:t>上加盖相应的图章和签字</w:t>
      </w:r>
      <w:r>
        <w:rPr>
          <w:rFonts w:hint="eastAsia"/>
          <w:w w:val="155"/>
        </w:rPr>
        <w:t>。</w:t>
      </w:r>
    </w:p>
    <w:p w14:paraId="48D95A29" w14:textId="77777777" w:rsidR="005D46F0" w:rsidRDefault="00000000">
      <w:pPr>
        <w:pStyle w:val="a"/>
        <w:numPr>
          <w:ilvl w:val="2"/>
          <w:numId w:val="5"/>
        </w:numPr>
        <w:rPr>
          <w:rFonts w:hint="eastAsia"/>
        </w:rPr>
      </w:pPr>
      <w:r>
        <w:rPr>
          <w:w w:val="110"/>
        </w:rPr>
        <w:t>技术性审查包括以下主要内容</w:t>
      </w:r>
      <w:r>
        <w:rPr>
          <w:rFonts w:hint="eastAsia"/>
          <w:w w:val="110"/>
        </w:rPr>
        <w:t>：</w:t>
      </w:r>
    </w:p>
    <w:p w14:paraId="5564A425" w14:textId="77777777" w:rsidR="005D46F0" w:rsidRDefault="00000000">
      <w:pPr>
        <w:pStyle w:val="a"/>
        <w:numPr>
          <w:ilvl w:val="0"/>
          <w:numId w:val="7"/>
        </w:numPr>
        <w:rPr>
          <w:rFonts w:hint="eastAsia"/>
        </w:rPr>
      </w:pPr>
      <w:r>
        <w:rPr>
          <w:w w:val="105"/>
        </w:rPr>
        <w:t>国家及我市</w:t>
      </w:r>
      <w:r>
        <w:rPr>
          <w:rFonts w:hint="eastAsia"/>
          <w:w w:val="105"/>
        </w:rPr>
        <w:t>规定</w:t>
      </w:r>
      <w:r>
        <w:rPr>
          <w:w w:val="105"/>
        </w:rPr>
        <w:t>的施工图消防设计</w:t>
      </w:r>
      <w:r>
        <w:t>文件</w:t>
      </w:r>
      <w:r>
        <w:rPr>
          <w:rFonts w:hint="eastAsia"/>
        </w:rPr>
        <w:t>编制技术规定</w:t>
      </w:r>
      <w:r>
        <w:rPr>
          <w:rFonts w:hint="eastAsia"/>
          <w:w w:val="105"/>
        </w:rPr>
        <w:t>；</w:t>
      </w:r>
    </w:p>
    <w:p w14:paraId="10FA03B3" w14:textId="77777777" w:rsidR="005D46F0" w:rsidRDefault="00000000">
      <w:pPr>
        <w:pStyle w:val="a"/>
        <w:numPr>
          <w:ilvl w:val="0"/>
          <w:numId w:val="7"/>
        </w:numPr>
        <w:rPr>
          <w:rFonts w:hint="eastAsia"/>
        </w:rPr>
      </w:pPr>
      <w:r>
        <w:t>现行建设工程法律法规和国家工程建设消防技术标准</w:t>
      </w:r>
      <w:r>
        <w:rPr>
          <w:rFonts w:hint="eastAsia"/>
        </w:rPr>
        <w:t>的</w:t>
      </w:r>
      <w:r>
        <w:t>强制性条文</w:t>
      </w:r>
      <w:r>
        <w:rPr>
          <w:rFonts w:hint="eastAsia"/>
          <w:w w:val="105"/>
        </w:rPr>
        <w:t>；</w:t>
      </w:r>
    </w:p>
    <w:p w14:paraId="626C9EDA" w14:textId="77777777" w:rsidR="005D46F0" w:rsidRDefault="00000000">
      <w:pPr>
        <w:pStyle w:val="a"/>
        <w:numPr>
          <w:ilvl w:val="0"/>
          <w:numId w:val="7"/>
        </w:numPr>
        <w:rPr>
          <w:rFonts w:hint="eastAsia"/>
        </w:rPr>
      </w:pPr>
      <w:r>
        <w:rPr>
          <w:w w:val="105"/>
        </w:rPr>
        <w:t>国家工程建设消防技术标准中带有</w:t>
      </w:r>
      <w:r>
        <w:rPr>
          <w:rFonts w:hint="eastAsia"/>
          <w:w w:val="105"/>
          <w:position w:val="2"/>
        </w:rPr>
        <w:t>“</w:t>
      </w:r>
      <w:r>
        <w:rPr>
          <w:w w:val="105"/>
          <w:position w:val="1"/>
        </w:rPr>
        <w:t>严禁</w:t>
      </w:r>
      <w:r>
        <w:rPr>
          <w:rFonts w:hint="eastAsia"/>
          <w:w w:val="105"/>
          <w:position w:val="1"/>
        </w:rPr>
        <w:t>”</w:t>
      </w:r>
      <w:r>
        <w:rPr>
          <w:w w:val="105"/>
        </w:rPr>
        <w:t>、</w:t>
      </w:r>
      <w:r>
        <w:rPr>
          <w:rFonts w:hint="eastAsia"/>
          <w:w w:val="105"/>
          <w:position w:val="2"/>
        </w:rPr>
        <w:t>“</w:t>
      </w:r>
      <w:r>
        <w:rPr>
          <w:w w:val="105"/>
          <w:position w:val="1"/>
        </w:rPr>
        <w:t>必须</w:t>
      </w:r>
      <w:r>
        <w:rPr>
          <w:rFonts w:hint="eastAsia"/>
          <w:w w:val="105"/>
          <w:position w:val="1"/>
        </w:rPr>
        <w:t>”</w:t>
      </w:r>
      <w:r>
        <w:rPr>
          <w:w w:val="105"/>
        </w:rPr>
        <w:t>、</w:t>
      </w:r>
      <w:r>
        <w:rPr>
          <w:rFonts w:hint="eastAsia"/>
          <w:w w:val="105"/>
          <w:position w:val="2"/>
        </w:rPr>
        <w:t>“</w:t>
      </w:r>
      <w:r>
        <w:rPr>
          <w:w w:val="105"/>
          <w:position w:val="1"/>
        </w:rPr>
        <w:t>应</w:t>
      </w:r>
      <w:r>
        <w:rPr>
          <w:rFonts w:hint="eastAsia"/>
          <w:w w:val="105"/>
          <w:position w:val="1"/>
        </w:rPr>
        <w:t>”</w:t>
      </w:r>
      <w:r>
        <w:rPr>
          <w:w w:val="105"/>
        </w:rPr>
        <w:t>、</w:t>
      </w:r>
      <w:r>
        <w:rPr>
          <w:rFonts w:hint="eastAsia"/>
          <w:w w:val="105"/>
          <w:position w:val="2"/>
        </w:rPr>
        <w:t>“</w:t>
      </w:r>
      <w:r>
        <w:rPr>
          <w:w w:val="105"/>
          <w:position w:val="1"/>
        </w:rPr>
        <w:t>不应</w:t>
      </w:r>
      <w:r>
        <w:rPr>
          <w:rFonts w:hint="eastAsia"/>
          <w:w w:val="105"/>
          <w:position w:val="1"/>
        </w:rPr>
        <w:t>”</w:t>
      </w:r>
      <w:r>
        <w:rPr>
          <w:w w:val="105"/>
        </w:rPr>
        <w:t>、</w:t>
      </w:r>
      <w:r>
        <w:rPr>
          <w:rFonts w:hint="eastAsia"/>
          <w:w w:val="105"/>
          <w:position w:val="2"/>
        </w:rPr>
        <w:t>“</w:t>
      </w:r>
      <w:r>
        <w:rPr>
          <w:w w:val="105"/>
          <w:position w:val="1"/>
        </w:rPr>
        <w:t>不得</w:t>
      </w:r>
      <w:r>
        <w:rPr>
          <w:rFonts w:hint="eastAsia"/>
          <w:w w:val="105"/>
          <w:position w:val="1"/>
        </w:rPr>
        <w:t>”等</w:t>
      </w:r>
      <w:r>
        <w:rPr>
          <w:w w:val="110"/>
        </w:rPr>
        <w:t>非强制性条文</w:t>
      </w:r>
      <w:r>
        <w:rPr>
          <w:rFonts w:hint="eastAsia"/>
          <w:w w:val="105"/>
        </w:rPr>
        <w:t>；</w:t>
      </w:r>
    </w:p>
    <w:p w14:paraId="7C16ED34" w14:textId="77777777" w:rsidR="005D46F0" w:rsidRDefault="00000000">
      <w:pPr>
        <w:pStyle w:val="a"/>
        <w:numPr>
          <w:ilvl w:val="0"/>
          <w:numId w:val="7"/>
        </w:numPr>
        <w:rPr>
          <w:rFonts w:hint="eastAsia"/>
        </w:rPr>
      </w:pPr>
      <w:r>
        <w:t>本审查要点的要求。</w:t>
      </w:r>
    </w:p>
    <w:p w14:paraId="1696E632" w14:textId="77777777" w:rsidR="005D46F0" w:rsidRDefault="005D46F0">
      <w:pPr>
        <w:pStyle w:val="a4"/>
        <w:ind w:firstLine="440"/>
        <w:rPr>
          <w:rFonts w:hint="eastAsia"/>
        </w:rPr>
      </w:pPr>
    </w:p>
    <w:p w14:paraId="3609BAD8" w14:textId="77777777" w:rsidR="005D46F0" w:rsidRDefault="00000000">
      <w:pPr>
        <w:pStyle w:val="a"/>
        <w:numPr>
          <w:ilvl w:val="1"/>
          <w:numId w:val="7"/>
        </w:numPr>
        <w:rPr>
          <w:rFonts w:hint="eastAsia"/>
        </w:rPr>
      </w:pPr>
      <w:r>
        <w:t>建</w:t>
      </w:r>
      <w:r>
        <w:tab/>
        <w:t>筑</w:t>
      </w:r>
    </w:p>
    <w:p w14:paraId="2E51D087" w14:textId="77777777" w:rsidR="005D46F0" w:rsidRDefault="005D46F0">
      <w:pPr>
        <w:pStyle w:val="a"/>
        <w:numPr>
          <w:ilvl w:val="0"/>
          <w:numId w:val="0"/>
        </w:numPr>
        <w:ind w:left="4730"/>
        <w:jc w:val="both"/>
        <w:rPr>
          <w:rFonts w:hint="eastAsia"/>
        </w:rPr>
      </w:pPr>
    </w:p>
    <w:p w14:paraId="13B99FA4" w14:textId="77777777" w:rsidR="005D46F0" w:rsidRDefault="00000000">
      <w:pPr>
        <w:pStyle w:val="a"/>
        <w:numPr>
          <w:ilvl w:val="2"/>
          <w:numId w:val="7"/>
        </w:numPr>
        <w:ind w:left="4796"/>
        <w:jc w:val="both"/>
        <w:rPr>
          <w:rFonts w:hint="eastAsia"/>
        </w:rPr>
      </w:pPr>
      <w:r>
        <w:t>设计说明</w:t>
      </w:r>
    </w:p>
    <w:p w14:paraId="532E0CD3" w14:textId="77777777" w:rsidR="005D46F0" w:rsidRDefault="00000000">
      <w:pPr>
        <w:pStyle w:val="a"/>
        <w:jc w:val="both"/>
        <w:rPr>
          <w:rFonts w:hint="eastAsia"/>
        </w:rPr>
      </w:pPr>
      <w:r>
        <w:t>工程概况</w:t>
      </w:r>
    </w:p>
    <w:p w14:paraId="28AEE7F9" w14:textId="77777777" w:rsidR="005D46F0" w:rsidRDefault="00000000">
      <w:pPr>
        <w:pStyle w:val="a"/>
        <w:numPr>
          <w:ilvl w:val="0"/>
          <w:numId w:val="8"/>
        </w:numPr>
        <w:jc w:val="both"/>
        <w:rPr>
          <w:rFonts w:hint="eastAsia"/>
        </w:rPr>
      </w:pPr>
      <w:r>
        <w:rPr>
          <w:w w:val="105"/>
        </w:rPr>
        <w:t>工程</w:t>
      </w:r>
      <w:r>
        <w:rPr>
          <w:rFonts w:hint="eastAsia"/>
          <w:w w:val="105"/>
        </w:rPr>
        <w:t>名称、</w:t>
      </w:r>
      <w:r>
        <w:rPr>
          <w:w w:val="105"/>
        </w:rPr>
        <w:t>地点、项目组成</w:t>
      </w:r>
      <w:r>
        <w:rPr>
          <w:rFonts w:hint="eastAsia"/>
          <w:w w:val="105"/>
        </w:rPr>
        <w:t>及</w:t>
      </w:r>
      <w:r>
        <w:rPr>
          <w:w w:val="105"/>
        </w:rPr>
        <w:t>规模</w:t>
      </w:r>
      <w:r>
        <w:rPr>
          <w:rFonts w:hint="eastAsia"/>
          <w:w w:val="105"/>
        </w:rPr>
        <w:t>、建成或通过竣工验收时间</w:t>
      </w:r>
      <w:r>
        <w:rPr>
          <w:w w:val="105"/>
        </w:rPr>
        <w:t>等</w:t>
      </w:r>
      <w:r>
        <w:rPr>
          <w:rFonts w:hint="eastAsia"/>
          <w:w w:val="105"/>
        </w:rPr>
        <w:t>；</w:t>
      </w:r>
    </w:p>
    <w:p w14:paraId="590615D2" w14:textId="77777777" w:rsidR="005D46F0" w:rsidRDefault="00000000">
      <w:pPr>
        <w:pStyle w:val="a"/>
        <w:numPr>
          <w:ilvl w:val="0"/>
          <w:numId w:val="8"/>
        </w:numPr>
        <w:jc w:val="both"/>
        <w:rPr>
          <w:rFonts w:hint="eastAsia"/>
          <w:w w:val="105"/>
        </w:rPr>
      </w:pPr>
      <w:r>
        <w:rPr>
          <w:w w:val="105"/>
        </w:rPr>
        <w:t>建筑</w:t>
      </w:r>
      <w:r>
        <w:rPr>
          <w:rFonts w:hint="eastAsia"/>
          <w:w w:val="105"/>
        </w:rPr>
        <w:t>使用功能、层数、高度、建筑防火或火灾危险性分类、耐火等级等</w:t>
      </w:r>
      <w:r>
        <w:rPr>
          <w:w w:val="105"/>
        </w:rPr>
        <w:t>。</w:t>
      </w:r>
    </w:p>
    <w:p w14:paraId="597FF560" w14:textId="77777777" w:rsidR="005D46F0" w:rsidRDefault="00000000">
      <w:pPr>
        <w:pStyle w:val="a"/>
        <w:rPr>
          <w:rFonts w:hint="eastAsia"/>
        </w:rPr>
      </w:pPr>
      <w:r>
        <w:t>设计依据</w:t>
      </w:r>
    </w:p>
    <w:p w14:paraId="1CF546C8" w14:textId="77777777" w:rsidR="005D46F0" w:rsidRDefault="00000000">
      <w:pPr>
        <w:pStyle w:val="a"/>
        <w:numPr>
          <w:ilvl w:val="0"/>
          <w:numId w:val="9"/>
        </w:numPr>
        <w:rPr>
          <w:rFonts w:hint="eastAsia"/>
        </w:rPr>
      </w:pPr>
      <w:r>
        <w:rPr>
          <w:w w:val="105"/>
        </w:rPr>
        <w:t>业主的设计委托书</w:t>
      </w:r>
      <w:r>
        <w:rPr>
          <w:rFonts w:hint="eastAsia"/>
          <w:w w:val="105"/>
        </w:rPr>
        <w:t>、</w:t>
      </w:r>
      <w:r>
        <w:rPr>
          <w:w w:val="105"/>
        </w:rPr>
        <w:t>设计合同</w:t>
      </w:r>
      <w:r>
        <w:rPr>
          <w:rFonts w:hint="eastAsia"/>
          <w:w w:val="105"/>
        </w:rPr>
        <w:t>；</w:t>
      </w:r>
    </w:p>
    <w:p w14:paraId="08A93782" w14:textId="77777777" w:rsidR="005D46F0" w:rsidRDefault="00000000">
      <w:pPr>
        <w:pStyle w:val="a"/>
        <w:numPr>
          <w:ilvl w:val="0"/>
          <w:numId w:val="9"/>
        </w:numPr>
        <w:rPr>
          <w:rFonts w:hint="eastAsia"/>
        </w:rPr>
      </w:pPr>
      <w:r>
        <w:rPr>
          <w:w w:val="105"/>
        </w:rPr>
        <w:t>有关主管部门对上阶段设计的批复文件</w:t>
      </w:r>
      <w:r>
        <w:rPr>
          <w:rFonts w:hint="eastAsia"/>
          <w:w w:val="105"/>
        </w:rPr>
        <w:t>；</w:t>
      </w:r>
    </w:p>
    <w:p w14:paraId="5EC32953" w14:textId="77777777" w:rsidR="005D46F0" w:rsidRDefault="00000000">
      <w:pPr>
        <w:pStyle w:val="a"/>
        <w:numPr>
          <w:ilvl w:val="0"/>
          <w:numId w:val="9"/>
        </w:numPr>
        <w:rPr>
          <w:rFonts w:hint="eastAsia"/>
        </w:rPr>
      </w:pPr>
      <w:r>
        <w:t>设计所执行的主要</w:t>
      </w:r>
      <w:r>
        <w:rPr>
          <w:rFonts w:hint="eastAsia"/>
        </w:rPr>
        <w:t>法律</w:t>
      </w:r>
      <w:r>
        <w:t>法规和所采用的主要标准</w:t>
      </w:r>
      <w:r>
        <w:rPr>
          <w:w w:val="125"/>
          <w:position w:val="1"/>
        </w:rPr>
        <w:t>(</w:t>
      </w:r>
      <w:r>
        <w:t>名称</w:t>
      </w:r>
      <w:r>
        <w:rPr>
          <w:rFonts w:hint="eastAsia"/>
        </w:rPr>
        <w:t>、</w:t>
      </w:r>
      <w:r>
        <w:t>编号、年号</w:t>
      </w:r>
      <w:r>
        <w:rPr>
          <w:rFonts w:hint="eastAsia"/>
        </w:rPr>
        <w:t>或</w:t>
      </w:r>
      <w:r>
        <w:t>版本号</w:t>
      </w:r>
      <w:r>
        <w:rPr>
          <w:w w:val="125"/>
          <w:position w:val="1"/>
        </w:rPr>
        <w:t>)</w:t>
      </w:r>
      <w:r>
        <w:rPr>
          <w:rFonts w:hint="eastAsia"/>
          <w:w w:val="125"/>
          <w:position w:val="1"/>
        </w:rPr>
        <w:t>。</w:t>
      </w:r>
    </w:p>
    <w:p w14:paraId="001550B7" w14:textId="77777777" w:rsidR="005D46F0" w:rsidRDefault="00000000">
      <w:pPr>
        <w:pStyle w:val="a"/>
        <w:rPr>
          <w:rFonts w:hint="eastAsia"/>
        </w:rPr>
      </w:pPr>
      <w:r>
        <w:t>总图设计说明</w:t>
      </w:r>
    </w:p>
    <w:p w14:paraId="4CC61DC0" w14:textId="77777777" w:rsidR="005D46F0" w:rsidRDefault="00000000">
      <w:pPr>
        <w:pStyle w:val="a"/>
        <w:numPr>
          <w:ilvl w:val="0"/>
          <w:numId w:val="10"/>
        </w:numPr>
        <w:rPr>
          <w:rFonts w:hint="eastAsia"/>
        </w:rPr>
      </w:pPr>
      <w:r>
        <w:t>建设用地周围的特殊情况</w:t>
      </w:r>
      <w:r>
        <w:rPr>
          <w:w w:val="125"/>
          <w:position w:val="1"/>
        </w:rPr>
        <w:t>(</w:t>
      </w:r>
      <w:r>
        <w:t>如生产、储存、经营易燃易爆化学危险品等重要场所的相关情况)</w:t>
      </w:r>
      <w:r>
        <w:rPr>
          <w:rFonts w:hint="eastAsia"/>
        </w:rPr>
        <w:t>；</w:t>
      </w:r>
    </w:p>
    <w:p w14:paraId="67701B1A" w14:textId="77777777" w:rsidR="005D46F0" w:rsidRDefault="00000000">
      <w:pPr>
        <w:pStyle w:val="a"/>
        <w:numPr>
          <w:ilvl w:val="0"/>
          <w:numId w:val="10"/>
        </w:numPr>
        <w:rPr>
          <w:rFonts w:hint="eastAsia"/>
        </w:rPr>
      </w:pPr>
      <w:r>
        <w:rPr>
          <w:w w:val="105"/>
        </w:rPr>
        <w:t>建筑防火间距</w:t>
      </w:r>
      <w:r>
        <w:rPr>
          <w:rFonts w:hint="eastAsia"/>
          <w:w w:val="105"/>
        </w:rPr>
        <w:t>；</w:t>
      </w:r>
    </w:p>
    <w:p w14:paraId="52CC9F71" w14:textId="77777777" w:rsidR="005D46F0" w:rsidRDefault="00000000">
      <w:pPr>
        <w:pStyle w:val="a"/>
        <w:numPr>
          <w:ilvl w:val="0"/>
          <w:numId w:val="10"/>
        </w:numPr>
        <w:rPr>
          <w:rFonts w:hint="eastAsia"/>
        </w:rPr>
      </w:pPr>
      <w:r>
        <w:t>消防车道</w:t>
      </w:r>
      <w:r>
        <w:rPr>
          <w:w w:val="125"/>
          <w:position w:val="1"/>
        </w:rPr>
        <w:t>(</w:t>
      </w:r>
      <w:r>
        <w:t>外围道路、对外连接情况、消防车道技术设计情况及要求</w:t>
      </w:r>
      <w:r>
        <w:rPr>
          <w:w w:val="120"/>
        </w:rPr>
        <w:t>等</w:t>
      </w:r>
      <w:r>
        <w:rPr>
          <w:w w:val="140"/>
          <w:position w:val="1"/>
        </w:rPr>
        <w:t>)</w:t>
      </w:r>
      <w:r>
        <w:rPr>
          <w:rFonts w:hint="eastAsia"/>
          <w:w w:val="140"/>
        </w:rPr>
        <w:t>；</w:t>
      </w:r>
    </w:p>
    <w:p w14:paraId="0F0D9A94" w14:textId="77777777" w:rsidR="005D46F0" w:rsidRDefault="00000000">
      <w:pPr>
        <w:pStyle w:val="a"/>
        <w:numPr>
          <w:ilvl w:val="0"/>
          <w:numId w:val="10"/>
        </w:numPr>
        <w:rPr>
          <w:rFonts w:hint="eastAsia"/>
        </w:rPr>
      </w:pPr>
      <w:r>
        <w:rPr>
          <w:w w:val="105"/>
        </w:rPr>
        <w:t>消防车登高操作场地</w:t>
      </w:r>
      <w:r>
        <w:rPr>
          <w:rFonts w:hint="eastAsia"/>
          <w:w w:val="105"/>
        </w:rPr>
        <w:t>；</w:t>
      </w:r>
    </w:p>
    <w:p w14:paraId="17EFE228" w14:textId="77777777" w:rsidR="005D46F0" w:rsidRDefault="00000000">
      <w:pPr>
        <w:pStyle w:val="a"/>
        <w:numPr>
          <w:ilvl w:val="0"/>
          <w:numId w:val="10"/>
        </w:numPr>
        <w:rPr>
          <w:rFonts w:hint="eastAsia"/>
        </w:rPr>
      </w:pPr>
      <w:r>
        <w:rPr>
          <w:w w:val="105"/>
        </w:rPr>
        <w:t>消防设施(</w:t>
      </w:r>
      <w:r>
        <w:rPr>
          <w:rFonts w:hint="eastAsia"/>
          <w:w w:val="105"/>
        </w:rPr>
        <w:t>消防救援口、</w:t>
      </w:r>
      <w:r>
        <w:rPr>
          <w:w w:val="105"/>
        </w:rPr>
        <w:t>消防控制室、消防</w:t>
      </w:r>
      <w:r>
        <w:rPr>
          <w:rFonts w:hint="eastAsia"/>
          <w:w w:val="105"/>
        </w:rPr>
        <w:t>水泵房</w:t>
      </w:r>
      <w:r>
        <w:rPr>
          <w:w w:val="105"/>
        </w:rPr>
        <w:t>、发电机房等的</w:t>
      </w:r>
      <w:r>
        <w:rPr>
          <w:rFonts w:hint="eastAsia"/>
          <w:w w:val="105"/>
        </w:rPr>
        <w:t>设置</w:t>
      </w:r>
      <w:r>
        <w:rPr>
          <w:w w:val="105"/>
        </w:rPr>
        <w:t>情况</w:t>
      </w:r>
      <w:r>
        <w:rPr>
          <w:w w:val="125"/>
          <w:position w:val="1"/>
        </w:rPr>
        <w:t>)</w:t>
      </w:r>
      <w:r>
        <w:rPr>
          <w:rFonts w:hint="eastAsia"/>
          <w:w w:val="105"/>
        </w:rPr>
        <w:t>。</w:t>
      </w:r>
    </w:p>
    <w:p w14:paraId="68C3C975" w14:textId="77777777" w:rsidR="005D46F0" w:rsidRDefault="00000000">
      <w:pPr>
        <w:pStyle w:val="a"/>
        <w:rPr>
          <w:rFonts w:hint="eastAsia"/>
        </w:rPr>
      </w:pPr>
      <w:r>
        <w:t>建筑设计说明</w:t>
      </w:r>
    </w:p>
    <w:p w14:paraId="3A147ECC" w14:textId="77777777" w:rsidR="005D46F0" w:rsidRDefault="00000000">
      <w:pPr>
        <w:pStyle w:val="a"/>
        <w:numPr>
          <w:ilvl w:val="0"/>
          <w:numId w:val="11"/>
        </w:numPr>
        <w:rPr>
          <w:rFonts w:hint="eastAsia"/>
        </w:rPr>
      </w:pPr>
      <w:r>
        <w:rPr>
          <w:w w:val="105"/>
        </w:rPr>
        <w:t>建筑防火</w:t>
      </w:r>
      <w:r>
        <w:rPr>
          <w:rFonts w:hint="eastAsia"/>
          <w:w w:val="105"/>
        </w:rPr>
        <w:t>设计概况（使用功能、层数、高度、建筑防火分类或火灾危险性分类、耐火等级、结构形式等）或</w:t>
      </w:r>
      <w:r>
        <w:rPr>
          <w:rFonts w:hint="eastAsia"/>
        </w:rPr>
        <w:t>项目建筑物消防特征一览表</w:t>
      </w:r>
      <w:r>
        <w:rPr>
          <w:rFonts w:hint="eastAsia"/>
          <w:w w:val="105"/>
        </w:rPr>
        <w:t>；</w:t>
      </w:r>
    </w:p>
    <w:p w14:paraId="3F512429" w14:textId="77777777" w:rsidR="005D46F0" w:rsidRDefault="00000000">
      <w:pPr>
        <w:pStyle w:val="a"/>
        <w:numPr>
          <w:ilvl w:val="0"/>
          <w:numId w:val="11"/>
        </w:numPr>
        <w:rPr>
          <w:rFonts w:hint="eastAsia"/>
        </w:rPr>
      </w:pPr>
      <w:r>
        <w:rPr>
          <w:w w:val="105"/>
        </w:rPr>
        <w:lastRenderedPageBreak/>
        <w:t>建筑防火</w:t>
      </w:r>
      <w:r>
        <w:rPr>
          <w:rFonts w:hint="eastAsia"/>
          <w:w w:val="105"/>
        </w:rPr>
        <w:t>、</w:t>
      </w:r>
      <w:r>
        <w:rPr>
          <w:w w:val="105"/>
        </w:rPr>
        <w:t>防烟分区</w:t>
      </w:r>
      <w:r>
        <w:rPr>
          <w:rFonts w:hint="eastAsia"/>
          <w:w w:val="105"/>
        </w:rPr>
        <w:t>；</w:t>
      </w:r>
    </w:p>
    <w:p w14:paraId="26E520BF" w14:textId="77777777" w:rsidR="005D46F0" w:rsidRDefault="00000000">
      <w:pPr>
        <w:pStyle w:val="a"/>
        <w:numPr>
          <w:ilvl w:val="0"/>
          <w:numId w:val="11"/>
        </w:numPr>
        <w:rPr>
          <w:rFonts w:hint="eastAsia"/>
        </w:rPr>
      </w:pPr>
      <w:r>
        <w:t>建筑安全疏散</w:t>
      </w:r>
      <w:r>
        <w:rPr>
          <w:position w:val="1"/>
        </w:rPr>
        <w:t>(</w:t>
      </w:r>
      <w:r>
        <w:t>楼梯形式、楼梯及安全疏散口的位置、数量、宽度、疏散距离</w:t>
      </w:r>
      <w:r>
        <w:rPr>
          <w:w w:val="105"/>
        </w:rPr>
        <w:t>等</w:t>
      </w:r>
      <w:r>
        <w:rPr>
          <w:w w:val="140"/>
          <w:position w:val="1"/>
        </w:rPr>
        <w:t>)</w:t>
      </w:r>
      <w:r>
        <w:rPr>
          <w:rFonts w:hint="eastAsia"/>
          <w:w w:val="105"/>
        </w:rPr>
        <w:t>；</w:t>
      </w:r>
    </w:p>
    <w:p w14:paraId="3F260FC9" w14:textId="77777777" w:rsidR="005D46F0" w:rsidRDefault="00000000">
      <w:pPr>
        <w:pStyle w:val="a"/>
        <w:numPr>
          <w:ilvl w:val="0"/>
          <w:numId w:val="11"/>
        </w:numPr>
        <w:rPr>
          <w:rFonts w:hint="eastAsia"/>
        </w:rPr>
      </w:pPr>
      <w:r>
        <w:rPr>
          <w:w w:val="105"/>
        </w:rPr>
        <w:t>建筑室内装饰材料、外墙保温材料、外墙装饰材料</w:t>
      </w:r>
      <w:r>
        <w:rPr>
          <w:rFonts w:hint="eastAsia"/>
          <w:w w:val="105"/>
        </w:rPr>
        <w:t>；</w:t>
      </w:r>
    </w:p>
    <w:p w14:paraId="3238680A" w14:textId="77777777" w:rsidR="005D46F0" w:rsidRDefault="00000000">
      <w:pPr>
        <w:pStyle w:val="a"/>
        <w:numPr>
          <w:ilvl w:val="0"/>
          <w:numId w:val="11"/>
        </w:numPr>
        <w:rPr>
          <w:rFonts w:hint="eastAsia"/>
        </w:rPr>
      </w:pPr>
      <w:r>
        <w:rPr>
          <w:w w:val="105"/>
        </w:rPr>
        <w:t>建筑防火构造</w:t>
      </w:r>
      <w:r>
        <w:rPr>
          <w:w w:val="125"/>
          <w:position w:val="1"/>
        </w:rPr>
        <w:t>(</w:t>
      </w:r>
      <w:r>
        <w:rPr>
          <w:w w:val="105"/>
        </w:rPr>
        <w:t>防火墙</w:t>
      </w:r>
      <w:r>
        <w:rPr>
          <w:rFonts w:hint="eastAsia"/>
          <w:w w:val="105"/>
        </w:rPr>
        <w:t>、</w:t>
      </w:r>
      <w:r>
        <w:rPr>
          <w:w w:val="105"/>
        </w:rPr>
        <w:t>防火隔墙、洞口间距、防爆、泄压措施等</w:t>
      </w:r>
      <w:r>
        <w:rPr>
          <w:w w:val="125"/>
          <w:position w:val="1"/>
        </w:rPr>
        <w:t>)</w:t>
      </w:r>
      <w:r>
        <w:rPr>
          <w:rFonts w:hint="eastAsia"/>
          <w:w w:val="105"/>
        </w:rPr>
        <w:t>；</w:t>
      </w:r>
    </w:p>
    <w:p w14:paraId="38FC0F31" w14:textId="77777777" w:rsidR="005D46F0" w:rsidRDefault="00000000">
      <w:pPr>
        <w:pStyle w:val="a"/>
        <w:numPr>
          <w:ilvl w:val="0"/>
          <w:numId w:val="11"/>
        </w:numPr>
        <w:rPr>
          <w:rFonts w:hint="eastAsia"/>
        </w:rPr>
      </w:pPr>
      <w:r>
        <w:t>建筑消防设施设备</w:t>
      </w:r>
      <w:r>
        <w:rPr>
          <w:position w:val="1"/>
        </w:rPr>
        <w:t>(</w:t>
      </w:r>
      <w:r>
        <w:t>避难层</w:t>
      </w:r>
      <w:r>
        <w:rPr>
          <w:position w:val="1"/>
        </w:rPr>
        <w:t>(</w:t>
      </w:r>
      <w:r>
        <w:t>间</w:t>
      </w:r>
      <w:r>
        <w:rPr>
          <w:position w:val="1"/>
        </w:rPr>
        <w:t>)</w:t>
      </w:r>
      <w:r>
        <w:t>、消防电梯、防火门窗、防火卷帘、消防救</w:t>
      </w:r>
      <w:r>
        <w:rPr>
          <w:w w:val="110"/>
          <w:position w:val="1"/>
        </w:rPr>
        <w:t>援窗</w:t>
      </w:r>
      <w:r>
        <w:rPr>
          <w:w w:val="110"/>
        </w:rPr>
        <w:t>、</w:t>
      </w:r>
      <w:r>
        <w:rPr>
          <w:w w:val="110"/>
          <w:position w:val="1"/>
        </w:rPr>
        <w:t>灭火器等</w:t>
      </w:r>
      <w:r>
        <w:rPr>
          <w:w w:val="140"/>
          <w:position w:val="2"/>
        </w:rPr>
        <w:t>)</w:t>
      </w:r>
      <w:r>
        <w:rPr>
          <w:rFonts w:hint="eastAsia"/>
          <w:w w:val="140"/>
        </w:rPr>
        <w:t>。</w:t>
      </w:r>
    </w:p>
    <w:p w14:paraId="38DF902F" w14:textId="77777777" w:rsidR="005D46F0" w:rsidRDefault="00000000">
      <w:pPr>
        <w:pStyle w:val="a"/>
        <w:rPr>
          <w:rFonts w:hint="eastAsia"/>
        </w:rPr>
      </w:pPr>
      <w:r>
        <w:rPr>
          <w:rFonts w:hint="eastAsia"/>
        </w:rPr>
        <w:t>其他</w:t>
      </w:r>
      <w:r>
        <w:t>消防设计</w:t>
      </w:r>
      <w:r>
        <w:rPr>
          <w:rFonts w:hint="eastAsia"/>
        </w:rPr>
        <w:t>内容。</w:t>
      </w:r>
    </w:p>
    <w:p w14:paraId="73AB3C8E" w14:textId="77777777" w:rsidR="005D46F0" w:rsidRDefault="00000000">
      <w:pPr>
        <w:pStyle w:val="a"/>
        <w:rPr>
          <w:rFonts w:hint="eastAsia"/>
        </w:rPr>
      </w:pPr>
      <w:r>
        <w:t>特殊消防设计</w:t>
      </w:r>
      <w:r>
        <w:rPr>
          <w:rFonts w:hint="eastAsia"/>
        </w:rPr>
        <w:t>、消防设计专家技术咨询或论证结论（视项目情况进行说明）。</w:t>
      </w:r>
    </w:p>
    <w:p w14:paraId="0B3EF97E" w14:textId="77777777" w:rsidR="005D46F0" w:rsidRDefault="005D46F0">
      <w:pPr>
        <w:pStyle w:val="a4"/>
        <w:ind w:firstLine="440"/>
        <w:rPr>
          <w:rFonts w:hint="eastAsia"/>
        </w:rPr>
      </w:pPr>
    </w:p>
    <w:p w14:paraId="09F60B74" w14:textId="77777777" w:rsidR="005D46F0" w:rsidRDefault="005D46F0">
      <w:pPr>
        <w:pStyle w:val="a4"/>
        <w:ind w:firstLine="440"/>
        <w:rPr>
          <w:rFonts w:hint="eastAsia"/>
        </w:rPr>
      </w:pPr>
    </w:p>
    <w:p w14:paraId="3F2208DA" w14:textId="77777777" w:rsidR="005D46F0" w:rsidRDefault="00000000">
      <w:pPr>
        <w:pStyle w:val="a"/>
        <w:numPr>
          <w:ilvl w:val="2"/>
          <w:numId w:val="7"/>
        </w:numPr>
        <w:jc w:val="left"/>
        <w:rPr>
          <w:rFonts w:hint="eastAsia"/>
        </w:rPr>
      </w:pPr>
      <w:r>
        <w:t>图纸</w:t>
      </w:r>
    </w:p>
    <w:p w14:paraId="17BA7761" w14:textId="77777777" w:rsidR="005D46F0" w:rsidRDefault="00000000">
      <w:pPr>
        <w:pStyle w:val="a"/>
        <w:numPr>
          <w:ilvl w:val="2"/>
          <w:numId w:val="12"/>
        </w:numPr>
        <w:rPr>
          <w:rFonts w:hint="eastAsia"/>
        </w:rPr>
      </w:pPr>
      <w:r>
        <w:t>总平面图</w:t>
      </w:r>
    </w:p>
    <w:p w14:paraId="67827218" w14:textId="77777777" w:rsidR="005D46F0" w:rsidRDefault="00000000">
      <w:pPr>
        <w:pStyle w:val="a"/>
        <w:numPr>
          <w:ilvl w:val="0"/>
          <w:numId w:val="13"/>
        </w:numPr>
        <w:rPr>
          <w:rFonts w:hint="eastAsia"/>
        </w:rPr>
      </w:pPr>
      <w:r>
        <w:rPr>
          <w:rFonts w:hint="eastAsia"/>
          <w:w w:val="105"/>
        </w:rPr>
        <w:t>建筑</w:t>
      </w:r>
      <w:bookmarkStart w:id="6" w:name="OLE_LINK2"/>
      <w:bookmarkStart w:id="7" w:name="OLE_LINK1"/>
      <w:r>
        <w:rPr>
          <w:rFonts w:hint="eastAsia"/>
          <w:w w:val="105"/>
        </w:rPr>
        <w:t>（构）物</w:t>
      </w:r>
      <w:bookmarkEnd w:id="6"/>
      <w:bookmarkEnd w:id="7"/>
      <w:r>
        <w:rPr>
          <w:rFonts w:hint="eastAsia"/>
          <w:w w:val="105"/>
        </w:rPr>
        <w:t>之间及与</w:t>
      </w:r>
      <w:r>
        <w:rPr>
          <w:w w:val="105"/>
        </w:rPr>
        <w:t>周边建筑</w:t>
      </w:r>
      <w:r>
        <w:rPr>
          <w:rFonts w:hint="eastAsia"/>
          <w:w w:val="105"/>
        </w:rPr>
        <w:t>（构）物间</w:t>
      </w:r>
      <w:r>
        <w:rPr>
          <w:w w:val="105"/>
        </w:rPr>
        <w:t>的防火间距</w:t>
      </w:r>
      <w:r>
        <w:rPr>
          <w:rFonts w:hint="eastAsia"/>
          <w:w w:val="105"/>
        </w:rPr>
        <w:t>；</w:t>
      </w:r>
    </w:p>
    <w:p w14:paraId="125FE2DB" w14:textId="77777777" w:rsidR="005D46F0" w:rsidRDefault="00000000">
      <w:pPr>
        <w:pStyle w:val="a"/>
        <w:numPr>
          <w:ilvl w:val="0"/>
          <w:numId w:val="13"/>
        </w:numPr>
        <w:rPr>
          <w:rFonts w:hint="eastAsia"/>
        </w:rPr>
      </w:pPr>
      <w:r>
        <w:rPr>
          <w:w w:val="105"/>
        </w:rPr>
        <w:t>消防车道的定位、宽度、坡度、转弯半径</w:t>
      </w:r>
      <w:r>
        <w:rPr>
          <w:rFonts w:hint="eastAsia"/>
          <w:w w:val="105"/>
        </w:rPr>
        <w:t>，应设置消防回车场的尽端消防车道长度；</w:t>
      </w:r>
    </w:p>
    <w:p w14:paraId="038EA0C3" w14:textId="77777777" w:rsidR="005D46F0" w:rsidRDefault="00000000">
      <w:pPr>
        <w:pStyle w:val="a"/>
        <w:numPr>
          <w:ilvl w:val="0"/>
          <w:numId w:val="13"/>
        </w:numPr>
        <w:rPr>
          <w:rFonts w:hint="eastAsia"/>
          <w:w w:val="105"/>
        </w:rPr>
      </w:pPr>
      <w:r>
        <w:rPr>
          <w:w w:val="105"/>
        </w:rPr>
        <w:t>消防回车场的定位及尺寸</w:t>
      </w:r>
      <w:r>
        <w:rPr>
          <w:rFonts w:hint="eastAsia"/>
          <w:w w:val="105"/>
        </w:rPr>
        <w:t>；</w:t>
      </w:r>
    </w:p>
    <w:p w14:paraId="11BA0AF8" w14:textId="77777777" w:rsidR="005D46F0" w:rsidRDefault="00000000">
      <w:pPr>
        <w:pStyle w:val="a"/>
        <w:numPr>
          <w:ilvl w:val="0"/>
          <w:numId w:val="13"/>
        </w:numPr>
        <w:rPr>
          <w:rFonts w:hint="eastAsia"/>
          <w:w w:val="105"/>
        </w:rPr>
      </w:pPr>
      <w:r>
        <w:rPr>
          <w:w w:val="105"/>
        </w:rPr>
        <w:t>建筑消防扑救面长度、</w:t>
      </w:r>
      <w:r>
        <w:t>消防车登高操作场地</w:t>
      </w:r>
      <w:r>
        <w:rPr>
          <w:w w:val="105"/>
        </w:rPr>
        <w:t>的定位</w:t>
      </w:r>
      <w:r>
        <w:rPr>
          <w:rFonts w:hint="eastAsia"/>
          <w:w w:val="105"/>
        </w:rPr>
        <w:t>、</w:t>
      </w:r>
      <w:r>
        <w:rPr>
          <w:w w:val="105"/>
        </w:rPr>
        <w:t>尺寸及与建筑的间距等</w:t>
      </w:r>
      <w:r>
        <w:rPr>
          <w:rFonts w:hint="eastAsia"/>
          <w:w w:val="105"/>
        </w:rPr>
        <w:t>；</w:t>
      </w:r>
    </w:p>
    <w:p w14:paraId="2943936D" w14:textId="77777777" w:rsidR="005D46F0" w:rsidRDefault="00000000">
      <w:pPr>
        <w:pStyle w:val="a"/>
        <w:numPr>
          <w:ilvl w:val="0"/>
          <w:numId w:val="13"/>
        </w:numPr>
        <w:rPr>
          <w:rFonts w:hint="eastAsia"/>
          <w:w w:val="105"/>
        </w:rPr>
      </w:pPr>
      <w:r>
        <w:rPr>
          <w:rFonts w:hint="eastAsia"/>
          <w:w w:val="105"/>
        </w:rPr>
        <w:t>集散场地的位置、范围、面积。</w:t>
      </w:r>
    </w:p>
    <w:p w14:paraId="207B9371" w14:textId="77777777" w:rsidR="005D46F0" w:rsidRDefault="00000000">
      <w:pPr>
        <w:pStyle w:val="a"/>
        <w:numPr>
          <w:ilvl w:val="2"/>
          <w:numId w:val="12"/>
        </w:numPr>
        <w:rPr>
          <w:rFonts w:hint="eastAsia"/>
        </w:rPr>
      </w:pPr>
      <w:r>
        <w:t>消防分析图</w:t>
      </w:r>
    </w:p>
    <w:p w14:paraId="3FD41D88" w14:textId="77777777" w:rsidR="005D46F0" w:rsidRDefault="00000000">
      <w:pPr>
        <w:pStyle w:val="a"/>
        <w:numPr>
          <w:ilvl w:val="0"/>
          <w:numId w:val="14"/>
        </w:numPr>
        <w:rPr>
          <w:rFonts w:hint="eastAsia"/>
          <w:w w:val="105"/>
        </w:rPr>
      </w:pPr>
      <w:r>
        <w:rPr>
          <w:rFonts w:hint="eastAsia"/>
          <w:w w:val="105"/>
        </w:rPr>
        <w:t>场地外围消防车道及接口、场地内消防车道、消防回车场、消防车登高操作场地（消防车道宽度、坡度、转弯半径，消防回车场的设置及尺寸，消防扑救面、消防车登高操作场地的位置及尺寸）；</w:t>
      </w:r>
    </w:p>
    <w:p w14:paraId="477DCF2F" w14:textId="77777777" w:rsidR="005D46F0" w:rsidRDefault="00000000">
      <w:pPr>
        <w:pStyle w:val="a"/>
        <w:numPr>
          <w:ilvl w:val="0"/>
          <w:numId w:val="14"/>
        </w:numPr>
        <w:rPr>
          <w:rFonts w:hint="eastAsia"/>
          <w:w w:val="105"/>
        </w:rPr>
      </w:pPr>
      <w:r>
        <w:rPr>
          <w:rFonts w:hint="eastAsia"/>
          <w:w w:val="105"/>
        </w:rPr>
        <w:t>发电机房、消防水池及泵房、消防控制中心、泄爆口（位置示意）；</w:t>
      </w:r>
    </w:p>
    <w:p w14:paraId="408223AD" w14:textId="77777777" w:rsidR="005D46F0" w:rsidRDefault="00000000">
      <w:pPr>
        <w:pStyle w:val="a"/>
        <w:numPr>
          <w:ilvl w:val="0"/>
          <w:numId w:val="14"/>
        </w:numPr>
        <w:rPr>
          <w:rFonts w:hint="eastAsia"/>
          <w:w w:val="105"/>
        </w:rPr>
      </w:pPr>
      <w:r>
        <w:rPr>
          <w:rFonts w:hint="eastAsia"/>
          <w:w w:val="105"/>
        </w:rPr>
        <w:t>消防救援窗口、避难层、避难间（位置、尺寸、面积）；</w:t>
      </w:r>
    </w:p>
    <w:p w14:paraId="5B9F8960" w14:textId="77777777" w:rsidR="005D46F0" w:rsidRDefault="00000000">
      <w:pPr>
        <w:pStyle w:val="a"/>
        <w:numPr>
          <w:ilvl w:val="0"/>
          <w:numId w:val="14"/>
        </w:numPr>
        <w:rPr>
          <w:rFonts w:hint="eastAsia"/>
          <w:w w:val="105"/>
        </w:rPr>
      </w:pPr>
      <w:r>
        <w:rPr>
          <w:rFonts w:hint="eastAsia"/>
          <w:w w:val="105"/>
        </w:rPr>
        <w:t>消防车道出入口、消防车道及回车场、消防车登高操作场地（说明、技术要求、标识）。</w:t>
      </w:r>
    </w:p>
    <w:p w14:paraId="12660670" w14:textId="77777777" w:rsidR="005D46F0" w:rsidRDefault="00000000">
      <w:pPr>
        <w:pStyle w:val="a"/>
        <w:numPr>
          <w:ilvl w:val="2"/>
          <w:numId w:val="12"/>
        </w:numPr>
        <w:rPr>
          <w:rFonts w:hint="eastAsia"/>
        </w:rPr>
      </w:pPr>
      <w:r>
        <w:t>平面图</w:t>
      </w:r>
    </w:p>
    <w:p w14:paraId="6F11B301" w14:textId="77777777" w:rsidR="005D46F0" w:rsidRDefault="00000000">
      <w:pPr>
        <w:pStyle w:val="a"/>
        <w:numPr>
          <w:ilvl w:val="0"/>
          <w:numId w:val="15"/>
        </w:numPr>
        <w:rPr>
          <w:rFonts w:hint="eastAsia"/>
        </w:rPr>
      </w:pPr>
      <w:r>
        <w:rPr>
          <w:w w:val="105"/>
        </w:rPr>
        <w:t>防火分区的</w:t>
      </w:r>
      <w:r>
        <w:rPr>
          <w:rFonts w:hint="eastAsia"/>
          <w:w w:val="105"/>
        </w:rPr>
        <w:t>范围、</w:t>
      </w:r>
      <w:r>
        <w:rPr>
          <w:w w:val="105"/>
        </w:rPr>
        <w:t>名称及面积</w:t>
      </w:r>
      <w:r>
        <w:rPr>
          <w:rFonts w:hint="eastAsia"/>
          <w:w w:val="105"/>
        </w:rPr>
        <w:t>，</w:t>
      </w:r>
      <w:r>
        <w:rPr>
          <w:w w:val="105"/>
        </w:rPr>
        <w:t>房间或功能名称</w:t>
      </w:r>
      <w:r>
        <w:rPr>
          <w:rFonts w:hint="eastAsia"/>
          <w:w w:val="105"/>
        </w:rPr>
        <w:t>，</w:t>
      </w:r>
      <w:r>
        <w:rPr>
          <w:rFonts w:hint="eastAsia"/>
          <w:w w:val="105"/>
          <w:position w:val="1"/>
        </w:rPr>
        <w:t>生产或储物</w:t>
      </w:r>
      <w:r>
        <w:rPr>
          <w:w w:val="105"/>
        </w:rPr>
        <w:t>的火灾危</w:t>
      </w:r>
      <w:r>
        <w:rPr>
          <w:w w:val="110"/>
        </w:rPr>
        <w:t>险性类别</w:t>
      </w:r>
      <w:r>
        <w:rPr>
          <w:rFonts w:hint="eastAsia"/>
          <w:w w:val="105"/>
        </w:rPr>
        <w:t>；</w:t>
      </w:r>
    </w:p>
    <w:p w14:paraId="150D0FAC" w14:textId="77777777" w:rsidR="005D46F0" w:rsidRDefault="00000000">
      <w:pPr>
        <w:pStyle w:val="a"/>
        <w:numPr>
          <w:ilvl w:val="0"/>
          <w:numId w:val="15"/>
        </w:numPr>
        <w:rPr>
          <w:rFonts w:hint="eastAsia"/>
        </w:rPr>
      </w:pPr>
      <w:r>
        <w:t>疏散楼梯、消防电梯</w:t>
      </w:r>
      <w:r>
        <w:rPr>
          <w:rFonts w:hint="eastAsia"/>
        </w:rPr>
        <w:t>、</w:t>
      </w:r>
      <w:r>
        <w:t>前室</w:t>
      </w:r>
      <w:r>
        <w:rPr>
          <w:rFonts w:hint="eastAsia"/>
        </w:rPr>
        <w:t>及合用前室、</w:t>
      </w:r>
      <w:r>
        <w:t>安全出</w:t>
      </w:r>
      <w:r>
        <w:rPr>
          <w:position w:val="1"/>
        </w:rPr>
        <w:t>口、</w:t>
      </w:r>
      <w:r>
        <w:rPr>
          <w:rFonts w:hint="eastAsia"/>
          <w:position w:val="1"/>
        </w:rPr>
        <w:t>疏散</w:t>
      </w:r>
      <w:r>
        <w:t>走道</w:t>
      </w:r>
      <w:r>
        <w:rPr>
          <w:rFonts w:hint="eastAsia"/>
        </w:rPr>
        <w:t>、疏散</w:t>
      </w:r>
      <w:r>
        <w:rPr>
          <w:position w:val="1"/>
        </w:rPr>
        <w:t>门</w:t>
      </w:r>
      <w:r>
        <w:rPr>
          <w:rFonts w:hint="eastAsia"/>
          <w:w w:val="105"/>
        </w:rPr>
        <w:t>；</w:t>
      </w:r>
    </w:p>
    <w:p w14:paraId="311EF8F3" w14:textId="77777777" w:rsidR="005D46F0" w:rsidRDefault="00000000">
      <w:pPr>
        <w:pStyle w:val="a"/>
        <w:numPr>
          <w:ilvl w:val="0"/>
          <w:numId w:val="15"/>
        </w:numPr>
        <w:rPr>
          <w:rFonts w:hint="eastAsia"/>
        </w:rPr>
      </w:pPr>
      <w:r>
        <w:rPr>
          <w:rFonts w:hint="eastAsia"/>
        </w:rPr>
        <w:t>共用楼梯间的地上地下楼梯分隔，</w:t>
      </w:r>
      <w:r>
        <w:rPr>
          <w:position w:val="1"/>
        </w:rPr>
        <w:t>楼梯间</w:t>
      </w:r>
      <w:r>
        <w:rPr>
          <w:rFonts w:hint="eastAsia"/>
          <w:position w:val="1"/>
        </w:rPr>
        <w:t>及</w:t>
      </w:r>
      <w:r>
        <w:rPr>
          <w:position w:val="1"/>
        </w:rPr>
        <w:t>前室外墙窗口与相邻洞口间距</w:t>
      </w:r>
      <w:r>
        <w:rPr>
          <w:rFonts w:hint="eastAsia"/>
        </w:rPr>
        <w:t>；</w:t>
      </w:r>
    </w:p>
    <w:p w14:paraId="0C41565A" w14:textId="77777777" w:rsidR="005D46F0" w:rsidRDefault="00000000">
      <w:pPr>
        <w:pStyle w:val="a"/>
        <w:numPr>
          <w:ilvl w:val="0"/>
          <w:numId w:val="15"/>
        </w:numPr>
        <w:rPr>
          <w:rFonts w:hint="eastAsia"/>
        </w:rPr>
      </w:pPr>
      <w:r>
        <w:t>消防救援窗口的位置</w:t>
      </w:r>
      <w:r>
        <w:rPr>
          <w:rFonts w:hint="eastAsia"/>
        </w:rPr>
        <w:t>、数量</w:t>
      </w:r>
      <w:r>
        <w:rPr>
          <w:rFonts w:hint="eastAsia"/>
          <w:w w:val="105"/>
        </w:rPr>
        <w:t>；</w:t>
      </w:r>
    </w:p>
    <w:p w14:paraId="419A6687" w14:textId="77777777" w:rsidR="005D46F0" w:rsidRDefault="00000000">
      <w:pPr>
        <w:pStyle w:val="a"/>
        <w:numPr>
          <w:ilvl w:val="0"/>
          <w:numId w:val="15"/>
        </w:numPr>
        <w:rPr>
          <w:rFonts w:hint="eastAsia"/>
        </w:rPr>
      </w:pPr>
      <w:r>
        <w:t>住宅建筑外墙上相邻户开口之间的墙体宽度</w:t>
      </w:r>
      <w:r>
        <w:rPr>
          <w:rFonts w:hint="eastAsia"/>
          <w:w w:val="105"/>
        </w:rPr>
        <w:t>，</w:t>
      </w:r>
      <w:r>
        <w:t>防火墙两侧</w:t>
      </w:r>
      <w:r>
        <w:rPr>
          <w:rFonts w:hint="eastAsia"/>
        </w:rPr>
        <w:t>或防火分区间水平</w:t>
      </w:r>
      <w:r>
        <w:t>洞口间距</w:t>
      </w:r>
      <w:r>
        <w:rPr>
          <w:rFonts w:hint="eastAsia"/>
        </w:rPr>
        <w:t>；</w:t>
      </w:r>
    </w:p>
    <w:p w14:paraId="5B5C2CD9" w14:textId="77777777" w:rsidR="005D46F0" w:rsidRDefault="00000000">
      <w:pPr>
        <w:pStyle w:val="a"/>
        <w:numPr>
          <w:ilvl w:val="0"/>
          <w:numId w:val="15"/>
        </w:numPr>
        <w:rPr>
          <w:rFonts w:hint="eastAsia"/>
        </w:rPr>
      </w:pPr>
      <w:r>
        <w:rPr>
          <w:rFonts w:hint="eastAsia"/>
        </w:rPr>
        <w:t>建筑的安全房间、避难区（间）设置；</w:t>
      </w:r>
    </w:p>
    <w:p w14:paraId="7A315892" w14:textId="09535841" w:rsidR="005D46F0" w:rsidRPr="00D66D0D" w:rsidRDefault="00000000">
      <w:pPr>
        <w:pStyle w:val="a"/>
        <w:numPr>
          <w:ilvl w:val="0"/>
          <w:numId w:val="15"/>
        </w:numPr>
        <w:rPr>
          <w:rFonts w:hint="eastAsia"/>
        </w:rPr>
      </w:pPr>
      <w:r>
        <w:rPr>
          <w:rFonts w:hint="eastAsia"/>
        </w:rPr>
        <w:lastRenderedPageBreak/>
        <w:t>防火门窗，宿舍、老年照料设施、旅馆建筑等疏</w:t>
      </w:r>
      <w:r w:rsidRPr="00D66D0D">
        <w:rPr>
          <w:rFonts w:hint="eastAsia"/>
        </w:rPr>
        <w:t>散门</w:t>
      </w:r>
      <w:r w:rsidRPr="00D66D0D">
        <w:rPr>
          <w:rFonts w:hint="eastAsia"/>
          <w:position w:val="2"/>
        </w:rPr>
        <w:t>，</w:t>
      </w:r>
      <w:r w:rsidRPr="00D66D0D">
        <w:rPr>
          <w:rFonts w:hint="eastAsia"/>
        </w:rPr>
        <w:t>防火卷帘；</w:t>
      </w:r>
    </w:p>
    <w:p w14:paraId="521FCDC7" w14:textId="77777777" w:rsidR="005D46F0" w:rsidRPr="00D66D0D" w:rsidRDefault="00000000">
      <w:pPr>
        <w:pStyle w:val="a"/>
        <w:numPr>
          <w:ilvl w:val="0"/>
          <w:numId w:val="15"/>
        </w:numPr>
        <w:rPr>
          <w:rFonts w:hint="eastAsia"/>
        </w:rPr>
      </w:pPr>
      <w:r w:rsidRPr="00D66D0D">
        <w:rPr>
          <w:rFonts w:hint="eastAsia"/>
        </w:rPr>
        <w:t>消防设施设备房、电气设备防等特殊场所的防水淹措施、挡油门槛；</w:t>
      </w:r>
    </w:p>
    <w:p w14:paraId="29262522" w14:textId="77777777" w:rsidR="005D46F0" w:rsidRPr="00D66D0D" w:rsidRDefault="00000000">
      <w:pPr>
        <w:pStyle w:val="a"/>
        <w:numPr>
          <w:ilvl w:val="0"/>
          <w:numId w:val="15"/>
        </w:numPr>
        <w:rPr>
          <w:rFonts w:hint="eastAsia"/>
        </w:rPr>
      </w:pPr>
      <w:r w:rsidRPr="00D66D0D">
        <w:rPr>
          <w:rFonts w:hint="eastAsia"/>
        </w:rPr>
        <w:t>有爆炸危险性场所的防爆泄压设计及防爆泄压计算及计算；</w:t>
      </w:r>
    </w:p>
    <w:p w14:paraId="376B5B06" w14:textId="48E40ED9" w:rsidR="005D46F0" w:rsidRPr="00D66D0D" w:rsidRDefault="00000000">
      <w:pPr>
        <w:pStyle w:val="a"/>
        <w:numPr>
          <w:ilvl w:val="0"/>
          <w:numId w:val="15"/>
        </w:numPr>
        <w:rPr>
          <w:rFonts w:hint="eastAsia"/>
        </w:rPr>
      </w:pPr>
      <w:r w:rsidRPr="00D66D0D">
        <w:t>疏散宽度计算书</w:t>
      </w:r>
      <w:r w:rsidRPr="00D66D0D">
        <w:rPr>
          <w:w w:val="125"/>
          <w:position w:val="1"/>
        </w:rPr>
        <w:t>(</w:t>
      </w:r>
      <w:r w:rsidRPr="00D66D0D">
        <w:t>人员密集场所应表达疏散宽度计算及判定结果</w:t>
      </w:r>
      <w:r w:rsidRPr="00D66D0D">
        <w:rPr>
          <w:rFonts w:hint="eastAsia"/>
          <w:position w:val="1"/>
        </w:rPr>
        <w:t>，</w:t>
      </w:r>
      <w:r w:rsidRPr="00D66D0D">
        <w:t>包括设计依据、人员</w:t>
      </w:r>
      <w:r w:rsidRPr="00D66D0D">
        <w:rPr>
          <w:position w:val="1"/>
        </w:rPr>
        <w:t>密度系数</w:t>
      </w:r>
      <w:r w:rsidRPr="00D66D0D">
        <w:t>、</w:t>
      </w:r>
      <w:r w:rsidRPr="00D66D0D">
        <w:rPr>
          <w:position w:val="1"/>
        </w:rPr>
        <w:t>百人宽度系数</w:t>
      </w:r>
      <w:r w:rsidRPr="00D66D0D">
        <w:t>、</w:t>
      </w:r>
      <w:r w:rsidRPr="00D66D0D">
        <w:rPr>
          <w:position w:val="1"/>
        </w:rPr>
        <w:t>楼层总疏散宽度</w:t>
      </w:r>
      <w:r w:rsidRPr="00D66D0D">
        <w:t>、</w:t>
      </w:r>
      <w:r w:rsidRPr="00D66D0D">
        <w:rPr>
          <w:position w:val="1"/>
        </w:rPr>
        <w:t>各分区疏散宽度</w:t>
      </w:r>
      <w:r w:rsidRPr="00D66D0D">
        <w:rPr>
          <w:rFonts w:hint="eastAsia"/>
          <w:position w:val="2"/>
        </w:rPr>
        <w:t>，</w:t>
      </w:r>
      <w:r w:rsidR="00D66D0D" w:rsidRPr="00D66D0D">
        <w:rPr>
          <w:rFonts w:hint="eastAsia"/>
          <w:position w:val="2"/>
        </w:rPr>
        <w:t>防火</w:t>
      </w:r>
      <w:r w:rsidRPr="00D66D0D">
        <w:rPr>
          <w:position w:val="1"/>
        </w:rPr>
        <w:t>分区之间相互借用疏散宽度</w:t>
      </w:r>
      <w:r w:rsidRPr="00D66D0D">
        <w:rPr>
          <w:w w:val="140"/>
          <w:position w:val="2"/>
        </w:rPr>
        <w:t>)</w:t>
      </w:r>
      <w:r w:rsidRPr="00D66D0D">
        <w:rPr>
          <w:rFonts w:hint="eastAsia"/>
        </w:rPr>
        <w:t>；</w:t>
      </w:r>
    </w:p>
    <w:p w14:paraId="2C8FCE92" w14:textId="77777777" w:rsidR="005D46F0" w:rsidRPr="00D66D0D" w:rsidRDefault="00000000">
      <w:pPr>
        <w:pStyle w:val="a"/>
        <w:numPr>
          <w:ilvl w:val="0"/>
          <w:numId w:val="15"/>
        </w:numPr>
        <w:rPr>
          <w:rFonts w:hint="eastAsia"/>
        </w:rPr>
      </w:pPr>
      <w:r w:rsidRPr="00D66D0D">
        <w:t>防火分区示意图</w:t>
      </w:r>
      <w:r w:rsidRPr="00D66D0D">
        <w:rPr>
          <w:w w:val="125"/>
          <w:position w:val="1"/>
        </w:rPr>
        <w:t>(</w:t>
      </w:r>
      <w:r w:rsidRPr="00D66D0D">
        <w:t>应表达分区名称及面积、安全疏散出口位置及最远疏散距离</w:t>
      </w:r>
      <w:r w:rsidRPr="00D66D0D">
        <w:rPr>
          <w:w w:val="125"/>
          <w:position w:val="1"/>
        </w:rPr>
        <w:t>)</w:t>
      </w:r>
      <w:r w:rsidRPr="00D66D0D">
        <w:t>。</w:t>
      </w:r>
    </w:p>
    <w:p w14:paraId="23F48544" w14:textId="77777777" w:rsidR="005D46F0" w:rsidRPr="00D66D0D" w:rsidRDefault="00000000">
      <w:pPr>
        <w:pStyle w:val="a"/>
        <w:numPr>
          <w:ilvl w:val="2"/>
          <w:numId w:val="12"/>
        </w:numPr>
        <w:rPr>
          <w:rFonts w:hint="eastAsia"/>
        </w:rPr>
      </w:pPr>
      <w:r w:rsidRPr="00D66D0D">
        <w:t>立面图</w:t>
      </w:r>
    </w:p>
    <w:p w14:paraId="76A94D74" w14:textId="77777777" w:rsidR="005D46F0" w:rsidRPr="00D66D0D" w:rsidRDefault="00000000">
      <w:pPr>
        <w:pStyle w:val="a"/>
        <w:numPr>
          <w:ilvl w:val="0"/>
          <w:numId w:val="16"/>
        </w:numPr>
        <w:rPr>
          <w:rFonts w:hint="eastAsia"/>
          <w:w w:val="105"/>
        </w:rPr>
      </w:pPr>
      <w:r w:rsidRPr="00D66D0D">
        <w:rPr>
          <w:w w:val="105"/>
        </w:rPr>
        <w:t>建筑</w:t>
      </w:r>
      <w:r w:rsidRPr="00D66D0D">
        <w:rPr>
          <w:rFonts w:hint="eastAsia"/>
          <w:w w:val="105"/>
        </w:rPr>
        <w:t>消防救援口的位置、净空尺寸；</w:t>
      </w:r>
    </w:p>
    <w:p w14:paraId="580D4D7B" w14:textId="77777777" w:rsidR="005D46F0" w:rsidRPr="00D66D0D" w:rsidRDefault="00000000">
      <w:pPr>
        <w:pStyle w:val="a"/>
        <w:numPr>
          <w:ilvl w:val="0"/>
          <w:numId w:val="16"/>
        </w:numPr>
        <w:rPr>
          <w:rFonts w:hint="eastAsia"/>
          <w:w w:val="105"/>
        </w:rPr>
      </w:pPr>
      <w:r w:rsidRPr="00D66D0D">
        <w:rPr>
          <w:w w:val="105"/>
        </w:rPr>
        <w:t>建筑外墙</w:t>
      </w:r>
      <w:r w:rsidRPr="00D66D0D">
        <w:rPr>
          <w:rFonts w:hint="eastAsia"/>
          <w:w w:val="105"/>
        </w:rPr>
        <w:t>上下层</w:t>
      </w:r>
      <w:r w:rsidRPr="00D66D0D">
        <w:rPr>
          <w:w w:val="105"/>
        </w:rPr>
        <w:t>开口之间</w:t>
      </w:r>
      <w:r w:rsidRPr="00D66D0D">
        <w:rPr>
          <w:rFonts w:hint="eastAsia"/>
          <w:w w:val="105"/>
        </w:rPr>
        <w:t>实体墙裙或防火挑檐。</w:t>
      </w:r>
    </w:p>
    <w:p w14:paraId="116248B8" w14:textId="77777777" w:rsidR="005D46F0" w:rsidRPr="00D66D0D" w:rsidRDefault="00000000">
      <w:pPr>
        <w:pStyle w:val="a"/>
        <w:numPr>
          <w:ilvl w:val="2"/>
          <w:numId w:val="12"/>
        </w:numPr>
        <w:rPr>
          <w:rFonts w:hint="eastAsia"/>
        </w:rPr>
      </w:pPr>
      <w:r w:rsidRPr="00D66D0D">
        <w:t>剖面图</w:t>
      </w:r>
    </w:p>
    <w:p w14:paraId="028C76F1" w14:textId="701A6DDA" w:rsidR="005D46F0" w:rsidRPr="00D66D0D" w:rsidRDefault="00000000">
      <w:pPr>
        <w:pStyle w:val="a"/>
        <w:numPr>
          <w:ilvl w:val="0"/>
          <w:numId w:val="17"/>
        </w:numPr>
        <w:rPr>
          <w:rFonts w:hint="eastAsia"/>
        </w:rPr>
      </w:pPr>
      <w:r w:rsidRPr="00D66D0D">
        <w:t>楼地面和室外</w:t>
      </w:r>
      <w:r w:rsidRPr="00D66D0D">
        <w:rPr>
          <w:rFonts w:hint="eastAsia"/>
        </w:rPr>
        <w:t>设计地面</w:t>
      </w:r>
      <w:r w:rsidRPr="00D66D0D">
        <w:t>标高</w:t>
      </w:r>
      <w:r w:rsidRPr="00D66D0D">
        <w:rPr>
          <w:rFonts w:hint="eastAsia"/>
        </w:rPr>
        <w:t>、</w:t>
      </w:r>
      <w:r w:rsidRPr="00D66D0D">
        <w:t>建筑</w:t>
      </w:r>
      <w:r w:rsidRPr="00D66D0D">
        <w:rPr>
          <w:rFonts w:hint="eastAsia"/>
        </w:rPr>
        <w:t>消防高度</w:t>
      </w:r>
      <w:r w:rsidRPr="00D66D0D">
        <w:rPr>
          <w:rFonts w:hint="eastAsia"/>
          <w:position w:val="2"/>
        </w:rPr>
        <w:t>，</w:t>
      </w:r>
      <w:r w:rsidRPr="00D66D0D">
        <w:t>各楼层</w:t>
      </w:r>
      <w:r w:rsidRPr="00D66D0D">
        <w:rPr>
          <w:rFonts w:hint="eastAsia"/>
        </w:rPr>
        <w:t>高度</w:t>
      </w:r>
      <w:r w:rsidRPr="00D66D0D">
        <w:rPr>
          <w:rFonts w:hint="eastAsia"/>
          <w:w w:val="105"/>
        </w:rPr>
        <w:t>；</w:t>
      </w:r>
    </w:p>
    <w:p w14:paraId="61BBA296" w14:textId="77777777" w:rsidR="005D46F0" w:rsidRDefault="00000000">
      <w:pPr>
        <w:pStyle w:val="a"/>
        <w:numPr>
          <w:ilvl w:val="0"/>
          <w:numId w:val="17"/>
        </w:numPr>
        <w:rPr>
          <w:rFonts w:hint="eastAsia"/>
        </w:rPr>
      </w:pPr>
      <w:r>
        <w:rPr>
          <w:rFonts w:hint="eastAsia"/>
        </w:rPr>
        <w:t>多首层室外安全出口位置及标高、消防车道、消防车登高操作场地；</w:t>
      </w:r>
    </w:p>
    <w:p w14:paraId="765946AF" w14:textId="77777777" w:rsidR="005D46F0" w:rsidRDefault="00000000">
      <w:pPr>
        <w:pStyle w:val="a"/>
        <w:numPr>
          <w:ilvl w:val="0"/>
          <w:numId w:val="17"/>
        </w:numPr>
        <w:rPr>
          <w:rFonts w:hint="eastAsia"/>
        </w:rPr>
      </w:pPr>
      <w:r>
        <w:rPr>
          <w:rFonts w:hint="eastAsia"/>
        </w:rPr>
        <w:t>首个避难层离地高度和相邻两个避难层之间的高度；</w:t>
      </w:r>
    </w:p>
    <w:p w14:paraId="59F99186" w14:textId="77777777" w:rsidR="005D46F0" w:rsidRDefault="00000000">
      <w:pPr>
        <w:pStyle w:val="a"/>
        <w:numPr>
          <w:ilvl w:val="0"/>
          <w:numId w:val="17"/>
        </w:numPr>
        <w:rPr>
          <w:rFonts w:hint="eastAsia"/>
        </w:rPr>
      </w:pPr>
      <w:r>
        <w:t>建筑外墙</w:t>
      </w:r>
      <w:r>
        <w:rPr>
          <w:rFonts w:hint="eastAsia"/>
        </w:rPr>
        <w:t>上下层</w:t>
      </w:r>
      <w:r>
        <w:t>开口之</w:t>
      </w:r>
      <w:r>
        <w:rPr>
          <w:position w:val="1"/>
        </w:rPr>
        <w:t>间</w:t>
      </w:r>
      <w:r>
        <w:rPr>
          <w:rFonts w:hint="eastAsia"/>
          <w:position w:val="1"/>
        </w:rPr>
        <w:t>实体墙或防火挑檐；</w:t>
      </w:r>
    </w:p>
    <w:p w14:paraId="56509586" w14:textId="77777777" w:rsidR="005D46F0" w:rsidRDefault="00000000">
      <w:pPr>
        <w:pStyle w:val="a"/>
        <w:numPr>
          <w:ilvl w:val="0"/>
          <w:numId w:val="17"/>
        </w:numPr>
        <w:rPr>
          <w:rFonts w:hint="eastAsia"/>
        </w:rPr>
      </w:pPr>
      <w:r>
        <w:t>变形缝、幕墙等其他有防火封堵要求的防火构造。</w:t>
      </w:r>
    </w:p>
    <w:p w14:paraId="6C851955" w14:textId="77777777" w:rsidR="005D46F0" w:rsidRDefault="00000000">
      <w:pPr>
        <w:pStyle w:val="a"/>
        <w:numPr>
          <w:ilvl w:val="2"/>
          <w:numId w:val="12"/>
        </w:numPr>
        <w:rPr>
          <w:rFonts w:hint="eastAsia"/>
        </w:rPr>
      </w:pPr>
      <w:r>
        <w:t>详图</w:t>
      </w:r>
    </w:p>
    <w:p w14:paraId="4929C20C" w14:textId="77777777" w:rsidR="005D46F0" w:rsidRDefault="00000000">
      <w:pPr>
        <w:pStyle w:val="a"/>
        <w:numPr>
          <w:ilvl w:val="0"/>
          <w:numId w:val="18"/>
        </w:numPr>
        <w:jc w:val="left"/>
        <w:rPr>
          <w:rFonts w:hint="eastAsia"/>
        </w:rPr>
      </w:pPr>
      <w:r>
        <w:rPr>
          <w:w w:val="105"/>
        </w:rPr>
        <w:t>当外墙、屋面采用</w:t>
      </w:r>
      <w:r>
        <w:rPr>
          <w:w w:val="105"/>
          <w:position w:val="-1"/>
        </w:rPr>
        <w:t>B1</w:t>
      </w:r>
      <w:r>
        <w:rPr>
          <w:w w:val="105"/>
        </w:rPr>
        <w:t>级燃烧性能的外保温材料时</w:t>
      </w:r>
      <w:r>
        <w:rPr>
          <w:rFonts w:hint="eastAsia"/>
          <w:w w:val="105"/>
          <w:position w:val="1"/>
        </w:rPr>
        <w:t>，</w:t>
      </w:r>
      <w:r>
        <w:rPr>
          <w:w w:val="105"/>
        </w:rPr>
        <w:t>应表达防火隔离带、防护层、防火</w:t>
      </w:r>
      <w:r>
        <w:rPr>
          <w:w w:val="110"/>
        </w:rPr>
        <w:t>封堵等构造</w:t>
      </w:r>
      <w:r>
        <w:rPr>
          <w:rFonts w:hint="eastAsia"/>
          <w:position w:val="1"/>
        </w:rPr>
        <w:t>；</w:t>
      </w:r>
    </w:p>
    <w:p w14:paraId="62061D0D" w14:textId="77777777" w:rsidR="005D46F0" w:rsidRDefault="00000000">
      <w:pPr>
        <w:pStyle w:val="a"/>
        <w:numPr>
          <w:ilvl w:val="0"/>
          <w:numId w:val="18"/>
        </w:numPr>
        <w:jc w:val="left"/>
        <w:rPr>
          <w:rFonts w:hint="eastAsia"/>
        </w:rPr>
      </w:pPr>
      <w:r>
        <w:rPr>
          <w:w w:val="105"/>
        </w:rPr>
        <w:t>变形缝、幕墙等其他有防火封堵要求的防火构造</w:t>
      </w:r>
      <w:r>
        <w:rPr>
          <w:rFonts w:hint="eastAsia"/>
          <w:position w:val="1"/>
        </w:rPr>
        <w:t>；</w:t>
      </w:r>
    </w:p>
    <w:p w14:paraId="1F955BA2" w14:textId="77777777" w:rsidR="005D46F0" w:rsidRDefault="00000000">
      <w:pPr>
        <w:pStyle w:val="a"/>
        <w:numPr>
          <w:ilvl w:val="0"/>
          <w:numId w:val="18"/>
        </w:numPr>
        <w:jc w:val="left"/>
        <w:rPr>
          <w:rFonts w:hint="eastAsia"/>
        </w:rPr>
      </w:pPr>
      <w:r>
        <w:t>建筑</w:t>
      </w:r>
      <w:r>
        <w:rPr>
          <w:rFonts w:hint="eastAsia"/>
        </w:rPr>
        <w:t>上下层</w:t>
      </w:r>
      <w:r>
        <w:t>开口之</w:t>
      </w:r>
      <w:r>
        <w:rPr>
          <w:position w:val="1"/>
        </w:rPr>
        <w:t>间</w:t>
      </w:r>
      <w:r>
        <w:rPr>
          <w:rFonts w:hint="eastAsia"/>
          <w:position w:val="1"/>
        </w:rPr>
        <w:t>实体墙</w:t>
      </w:r>
      <w:r>
        <w:t>高度不够时的防火构造</w:t>
      </w:r>
      <w:r>
        <w:rPr>
          <w:rFonts w:hint="eastAsia"/>
        </w:rPr>
        <w:t>；</w:t>
      </w:r>
    </w:p>
    <w:p w14:paraId="3FE91C82" w14:textId="77777777" w:rsidR="005D46F0" w:rsidRDefault="00000000">
      <w:pPr>
        <w:pStyle w:val="a"/>
        <w:numPr>
          <w:ilvl w:val="0"/>
          <w:numId w:val="18"/>
        </w:numPr>
        <w:jc w:val="left"/>
        <w:rPr>
          <w:rFonts w:hint="eastAsia"/>
        </w:rPr>
      </w:pPr>
      <w:r>
        <w:rPr>
          <w:rFonts w:hint="eastAsia"/>
        </w:rPr>
        <w:t>其他防火分隔、防火封堵、防火构造</w:t>
      </w:r>
      <w:r>
        <w:t>。</w:t>
      </w:r>
    </w:p>
    <w:p w14:paraId="6CF78C14" w14:textId="77777777" w:rsidR="005D46F0" w:rsidRDefault="005D46F0">
      <w:pPr>
        <w:spacing w:line="360" w:lineRule="auto"/>
        <w:rPr>
          <w:rFonts w:hint="eastAsia"/>
          <w:sz w:val="21"/>
          <w:szCs w:val="21"/>
        </w:rPr>
        <w:sectPr w:rsidR="005D46F0">
          <w:pgSz w:w="11910" w:h="16440"/>
          <w:pgMar w:top="1418" w:right="1531" w:bottom="1418" w:left="1531" w:header="0" w:footer="1077" w:gutter="0"/>
          <w:cols w:space="720"/>
        </w:sectPr>
      </w:pPr>
    </w:p>
    <w:p w14:paraId="6FC5C7D6" w14:textId="77777777" w:rsidR="005D46F0" w:rsidRDefault="00000000">
      <w:pPr>
        <w:pStyle w:val="a"/>
        <w:numPr>
          <w:ilvl w:val="1"/>
          <w:numId w:val="7"/>
        </w:numPr>
        <w:rPr>
          <w:rFonts w:hint="eastAsia"/>
        </w:rPr>
      </w:pPr>
      <w:r>
        <w:lastRenderedPageBreak/>
        <w:t>结</w:t>
      </w:r>
      <w:r>
        <w:tab/>
        <w:t>构</w:t>
      </w:r>
    </w:p>
    <w:p w14:paraId="11903E3A" w14:textId="77777777" w:rsidR="005D46F0" w:rsidRDefault="005D46F0">
      <w:pPr>
        <w:pStyle w:val="a4"/>
        <w:ind w:firstLine="440"/>
        <w:rPr>
          <w:rFonts w:hint="eastAsia"/>
        </w:rPr>
      </w:pPr>
    </w:p>
    <w:p w14:paraId="65AFF6AF" w14:textId="77777777" w:rsidR="005D46F0" w:rsidRDefault="00000000">
      <w:pPr>
        <w:pStyle w:val="a"/>
        <w:numPr>
          <w:ilvl w:val="1"/>
          <w:numId w:val="18"/>
        </w:numPr>
        <w:jc w:val="left"/>
        <w:rPr>
          <w:rFonts w:hint="eastAsia"/>
        </w:rPr>
      </w:pPr>
      <w:r>
        <w:t>设计说明</w:t>
      </w:r>
    </w:p>
    <w:p w14:paraId="2A977995" w14:textId="77777777" w:rsidR="005D46F0" w:rsidRDefault="00000000">
      <w:pPr>
        <w:pStyle w:val="a"/>
        <w:numPr>
          <w:ilvl w:val="2"/>
          <w:numId w:val="19"/>
        </w:numPr>
        <w:rPr>
          <w:rFonts w:hint="eastAsia"/>
        </w:rPr>
      </w:pPr>
      <w:r>
        <w:rPr>
          <w:rFonts w:hint="eastAsia"/>
        </w:rPr>
        <w:t>工程概况</w:t>
      </w:r>
    </w:p>
    <w:p w14:paraId="10201316" w14:textId="77777777" w:rsidR="005D46F0" w:rsidRDefault="00000000">
      <w:pPr>
        <w:pStyle w:val="a"/>
        <w:numPr>
          <w:ilvl w:val="0"/>
          <w:numId w:val="20"/>
        </w:numPr>
        <w:jc w:val="left"/>
        <w:rPr>
          <w:rFonts w:hint="eastAsia"/>
        </w:rPr>
      </w:pPr>
      <w:r>
        <w:rPr>
          <w:rFonts w:hint="eastAsia"/>
        </w:rPr>
        <w:t>工程名称、地点、项目组成及规模、建成或通过竣工验收时间等；</w:t>
      </w:r>
    </w:p>
    <w:p w14:paraId="3988F12F" w14:textId="77777777" w:rsidR="005D46F0" w:rsidRDefault="00000000">
      <w:pPr>
        <w:pStyle w:val="a"/>
        <w:numPr>
          <w:ilvl w:val="0"/>
          <w:numId w:val="20"/>
        </w:numPr>
        <w:jc w:val="left"/>
        <w:rPr>
          <w:rFonts w:hint="eastAsia"/>
        </w:rPr>
      </w:pPr>
      <w:r>
        <w:rPr>
          <w:rFonts w:hint="eastAsia"/>
        </w:rPr>
        <w:t>建筑使用功能、层数、高度、建筑防火或火灾危险性分类、耐火等级等。</w:t>
      </w:r>
    </w:p>
    <w:p w14:paraId="559968C5" w14:textId="77777777" w:rsidR="005D46F0" w:rsidRDefault="00000000">
      <w:pPr>
        <w:pStyle w:val="a"/>
        <w:numPr>
          <w:ilvl w:val="2"/>
          <w:numId w:val="19"/>
        </w:numPr>
        <w:rPr>
          <w:rFonts w:hint="eastAsia"/>
        </w:rPr>
      </w:pPr>
      <w:r>
        <w:rPr>
          <w:rFonts w:hint="eastAsia"/>
        </w:rPr>
        <w:t>设计依据</w:t>
      </w:r>
    </w:p>
    <w:p w14:paraId="79553F74" w14:textId="77777777" w:rsidR="005D46F0" w:rsidRDefault="00000000">
      <w:pPr>
        <w:pStyle w:val="a"/>
        <w:numPr>
          <w:ilvl w:val="0"/>
          <w:numId w:val="21"/>
        </w:numPr>
        <w:jc w:val="left"/>
        <w:rPr>
          <w:rFonts w:hint="eastAsia"/>
        </w:rPr>
      </w:pPr>
      <w:r>
        <w:rPr>
          <w:rFonts w:hint="eastAsia"/>
        </w:rPr>
        <w:t>业主的设计委托书、设计合同；</w:t>
      </w:r>
    </w:p>
    <w:p w14:paraId="567048F0" w14:textId="77777777" w:rsidR="005D46F0" w:rsidRDefault="00000000">
      <w:pPr>
        <w:pStyle w:val="a"/>
        <w:numPr>
          <w:ilvl w:val="0"/>
          <w:numId w:val="21"/>
        </w:numPr>
        <w:jc w:val="left"/>
        <w:rPr>
          <w:rFonts w:hint="eastAsia"/>
        </w:rPr>
      </w:pPr>
      <w:r>
        <w:rPr>
          <w:rFonts w:hint="eastAsia"/>
        </w:rPr>
        <w:t>有关主管部门对上阶段设计的批复文件；</w:t>
      </w:r>
    </w:p>
    <w:p w14:paraId="2CAB0C82" w14:textId="77777777" w:rsidR="005D46F0" w:rsidRDefault="00000000">
      <w:pPr>
        <w:pStyle w:val="a"/>
        <w:numPr>
          <w:ilvl w:val="0"/>
          <w:numId w:val="21"/>
        </w:numPr>
        <w:jc w:val="left"/>
        <w:rPr>
          <w:rFonts w:hint="eastAsia"/>
        </w:rPr>
      </w:pPr>
      <w:r>
        <w:rPr>
          <w:rFonts w:hint="eastAsia"/>
        </w:rPr>
        <w:t>设计所执行的主要法律法规和所采用的主要标准(名称、编号、年号或版本号)。</w:t>
      </w:r>
    </w:p>
    <w:p w14:paraId="390BB197" w14:textId="77777777" w:rsidR="005D46F0" w:rsidRDefault="00000000">
      <w:pPr>
        <w:pStyle w:val="a"/>
        <w:numPr>
          <w:ilvl w:val="2"/>
          <w:numId w:val="19"/>
        </w:numPr>
        <w:rPr>
          <w:rFonts w:hint="eastAsia"/>
        </w:rPr>
      </w:pPr>
      <w:r>
        <w:rPr>
          <w:rFonts w:hint="eastAsia"/>
        </w:rPr>
        <w:t>设计说明</w:t>
      </w:r>
    </w:p>
    <w:p w14:paraId="10A8C9F2" w14:textId="77777777" w:rsidR="005D46F0" w:rsidRDefault="00000000">
      <w:pPr>
        <w:pStyle w:val="a"/>
        <w:numPr>
          <w:ilvl w:val="0"/>
          <w:numId w:val="22"/>
        </w:numPr>
        <w:jc w:val="left"/>
        <w:rPr>
          <w:rFonts w:hint="eastAsia"/>
        </w:rPr>
      </w:pPr>
      <w:r>
        <w:rPr>
          <w:rFonts w:hint="eastAsia"/>
        </w:rPr>
        <w:t>消防专项设计说明（根据项目情况选择编制）；</w:t>
      </w:r>
    </w:p>
    <w:p w14:paraId="36580575" w14:textId="77777777" w:rsidR="005D46F0" w:rsidRDefault="00000000">
      <w:pPr>
        <w:pStyle w:val="a"/>
        <w:numPr>
          <w:ilvl w:val="0"/>
          <w:numId w:val="22"/>
        </w:numPr>
        <w:jc w:val="left"/>
        <w:rPr>
          <w:rFonts w:hint="eastAsia"/>
        </w:rPr>
      </w:pPr>
      <w:r>
        <w:rPr>
          <w:rFonts w:hint="eastAsia"/>
        </w:rPr>
        <w:t>建筑的防火分类、耐火等级、构件的设计耐火极限、构件的防火保护措施、</w:t>
      </w:r>
      <w:r>
        <w:t>各类构件的最小尺寸和钢筋混凝土最小保护层厚度</w:t>
      </w:r>
      <w:r>
        <w:rPr>
          <w:rFonts w:hint="eastAsia"/>
        </w:rPr>
        <w:t>；</w:t>
      </w:r>
    </w:p>
    <w:p w14:paraId="69D62A59" w14:textId="77777777" w:rsidR="005D46F0" w:rsidRDefault="00000000">
      <w:pPr>
        <w:pStyle w:val="a"/>
        <w:numPr>
          <w:ilvl w:val="0"/>
          <w:numId w:val="22"/>
        </w:numPr>
        <w:jc w:val="left"/>
        <w:rPr>
          <w:rFonts w:hint="eastAsia"/>
        </w:rPr>
      </w:pPr>
      <w:r>
        <w:rPr>
          <w:rFonts w:hint="eastAsia"/>
        </w:rPr>
        <w:t>钢结构防火涂料类型、涂层厚度、防火材料性能（防火保护材料的等效热传导系数或防火保护层的等效热阻、防火保护层的厚度、防火保护的构造、防火保护材料的使用年限等）及设计指标；</w:t>
      </w:r>
    </w:p>
    <w:p w14:paraId="58239829" w14:textId="77777777" w:rsidR="005D46F0" w:rsidRDefault="00000000">
      <w:pPr>
        <w:pStyle w:val="a"/>
        <w:numPr>
          <w:ilvl w:val="0"/>
          <w:numId w:val="22"/>
        </w:numPr>
        <w:jc w:val="left"/>
        <w:rPr>
          <w:rFonts w:hint="eastAsia"/>
        </w:rPr>
      </w:pPr>
      <w:r>
        <w:rPr>
          <w:rFonts w:hint="eastAsia"/>
        </w:rPr>
        <w:t>施工与设计一致性（当施工所用防火保护材料的等效热传导系数与设计不一致时，应根据防火保护层的等效热阻相等的原则确定保护层的施用厚度，并经设计单位认可）；</w:t>
      </w:r>
    </w:p>
    <w:p w14:paraId="68913216" w14:textId="77777777" w:rsidR="005D46F0" w:rsidRDefault="00000000">
      <w:pPr>
        <w:pStyle w:val="a"/>
        <w:numPr>
          <w:ilvl w:val="0"/>
          <w:numId w:val="22"/>
        </w:numPr>
        <w:jc w:val="left"/>
        <w:rPr>
          <w:rFonts w:hint="eastAsia"/>
        </w:rPr>
      </w:pPr>
      <w:r>
        <w:t>建筑屋</w:t>
      </w:r>
      <w:r>
        <w:rPr>
          <w:w w:val="125"/>
          <w:position w:val="1"/>
        </w:rPr>
        <w:t>(</w:t>
      </w:r>
      <w:r>
        <w:t>楼</w:t>
      </w:r>
      <w:r>
        <w:rPr>
          <w:w w:val="125"/>
          <w:position w:val="1"/>
        </w:rPr>
        <w:t>)</w:t>
      </w:r>
      <w:r>
        <w:t>面兼做消防车道、</w:t>
      </w:r>
      <w:r>
        <w:rPr>
          <w:rFonts w:hint="eastAsia"/>
        </w:rPr>
        <w:t>消防车登高操作</w:t>
      </w:r>
      <w:r>
        <w:t>场地</w:t>
      </w:r>
      <w:r>
        <w:rPr>
          <w:rFonts w:hint="eastAsia"/>
        </w:rPr>
        <w:t>、</w:t>
      </w:r>
      <w:r>
        <w:t>设置大型消防设施时</w:t>
      </w:r>
      <w:r>
        <w:rPr>
          <w:rFonts w:hint="eastAsia"/>
        </w:rPr>
        <w:t>的</w:t>
      </w:r>
      <w:r>
        <w:t>荷载</w:t>
      </w:r>
      <w:r>
        <w:rPr>
          <w:position w:val="1"/>
        </w:rPr>
        <w:t>取值</w:t>
      </w:r>
      <w:r>
        <w:t>。</w:t>
      </w:r>
    </w:p>
    <w:p w14:paraId="253B63FD" w14:textId="77777777" w:rsidR="005D46F0" w:rsidRDefault="00000000">
      <w:pPr>
        <w:pStyle w:val="a"/>
        <w:numPr>
          <w:ilvl w:val="2"/>
          <w:numId w:val="19"/>
        </w:numPr>
        <w:rPr>
          <w:rFonts w:hint="eastAsia"/>
        </w:rPr>
      </w:pPr>
      <w:r>
        <w:t>钢混凝土组合楼板采用</w:t>
      </w:r>
      <w:r>
        <w:rPr>
          <w:w w:val="105"/>
        </w:rPr>
        <w:t>压型钢板替代或部分替代板钢筋时</w:t>
      </w:r>
      <w:r>
        <w:rPr>
          <w:rFonts w:hint="eastAsia"/>
          <w:w w:val="105"/>
        </w:rPr>
        <w:t>的</w:t>
      </w:r>
      <w:r>
        <w:rPr>
          <w:w w:val="105"/>
        </w:rPr>
        <w:t>防火要求。</w:t>
      </w:r>
    </w:p>
    <w:p w14:paraId="7277AD42" w14:textId="77777777" w:rsidR="005D46F0" w:rsidRDefault="00000000">
      <w:pPr>
        <w:pStyle w:val="a"/>
        <w:numPr>
          <w:ilvl w:val="2"/>
          <w:numId w:val="19"/>
        </w:numPr>
        <w:rPr>
          <w:rFonts w:hint="eastAsia"/>
        </w:rPr>
      </w:pPr>
      <w:r>
        <w:t>有防火</w:t>
      </w:r>
      <w:r>
        <w:rPr>
          <w:rFonts w:hint="eastAsia"/>
        </w:rPr>
        <w:t>分隔</w:t>
      </w:r>
      <w:r>
        <w:t>要求房间的楼盖结构选型。</w:t>
      </w:r>
    </w:p>
    <w:p w14:paraId="743EC0B3" w14:textId="77777777" w:rsidR="005D46F0" w:rsidRDefault="005D46F0">
      <w:pPr>
        <w:pStyle w:val="a4"/>
        <w:ind w:firstLine="440"/>
        <w:rPr>
          <w:rFonts w:hint="eastAsia"/>
        </w:rPr>
      </w:pPr>
    </w:p>
    <w:p w14:paraId="26737975" w14:textId="77777777" w:rsidR="005D46F0" w:rsidRDefault="00000000">
      <w:pPr>
        <w:pStyle w:val="a"/>
        <w:numPr>
          <w:ilvl w:val="1"/>
          <w:numId w:val="18"/>
        </w:numPr>
        <w:jc w:val="left"/>
        <w:rPr>
          <w:rFonts w:hint="eastAsia"/>
        </w:rPr>
      </w:pPr>
      <w:r>
        <w:t>图纸</w:t>
      </w:r>
    </w:p>
    <w:p w14:paraId="37073CAB" w14:textId="77777777" w:rsidR="005D46F0" w:rsidRDefault="00000000">
      <w:pPr>
        <w:spacing w:line="360" w:lineRule="auto"/>
        <w:ind w:left="1023" w:hanging="862"/>
        <w:rPr>
          <w:rFonts w:hint="eastAsia"/>
          <w:sz w:val="21"/>
          <w:szCs w:val="21"/>
        </w:rPr>
      </w:pPr>
      <w:r>
        <w:rPr>
          <w:sz w:val="21"/>
          <w:szCs w:val="21"/>
        </w:rPr>
        <w:t>4.2.1</w:t>
      </w:r>
      <w:r>
        <w:rPr>
          <w:rFonts w:hint="eastAsia"/>
          <w:sz w:val="21"/>
          <w:szCs w:val="21"/>
        </w:rPr>
        <w:t xml:space="preserve">   </w:t>
      </w:r>
      <w:r>
        <w:rPr>
          <w:sz w:val="21"/>
          <w:szCs w:val="21"/>
        </w:rPr>
        <w:t>设计图纸</w:t>
      </w:r>
      <w:r>
        <w:rPr>
          <w:rFonts w:hint="eastAsia"/>
          <w:sz w:val="21"/>
          <w:szCs w:val="21"/>
        </w:rPr>
        <w:t>中</w:t>
      </w:r>
      <w:r>
        <w:rPr>
          <w:sz w:val="21"/>
          <w:szCs w:val="21"/>
        </w:rPr>
        <w:t>主要结构构件截面尺寸及保护层厚度。</w:t>
      </w:r>
    </w:p>
    <w:p w14:paraId="2BAF4AAF" w14:textId="77777777" w:rsidR="005D46F0" w:rsidRDefault="00000000">
      <w:pPr>
        <w:spacing w:line="360" w:lineRule="auto"/>
        <w:ind w:left="1023" w:hanging="862"/>
        <w:rPr>
          <w:rFonts w:hint="eastAsia"/>
          <w:sz w:val="21"/>
          <w:szCs w:val="21"/>
        </w:rPr>
      </w:pPr>
      <w:r>
        <w:rPr>
          <w:rFonts w:hint="eastAsia"/>
          <w:sz w:val="21"/>
          <w:szCs w:val="21"/>
        </w:rPr>
        <w:t xml:space="preserve">4.2.2   </w:t>
      </w:r>
      <w:r>
        <w:rPr>
          <w:sz w:val="21"/>
          <w:szCs w:val="21"/>
        </w:rPr>
        <w:t>设计</w:t>
      </w:r>
      <w:r>
        <w:rPr>
          <w:rFonts w:hint="eastAsia"/>
          <w:sz w:val="21"/>
          <w:szCs w:val="21"/>
        </w:rPr>
        <w:t>图中防火墙下方承重结构的结构梁、支承楼梯间和前室的梁、电梯井的墙下方承重结构的结构构件的防火要求。</w:t>
      </w:r>
    </w:p>
    <w:p w14:paraId="7ED0D7E3" w14:textId="77777777" w:rsidR="005D46F0" w:rsidRDefault="005D46F0">
      <w:pPr>
        <w:pStyle w:val="a4"/>
        <w:ind w:firstLine="440"/>
        <w:rPr>
          <w:rFonts w:hint="eastAsia"/>
        </w:rPr>
      </w:pPr>
    </w:p>
    <w:p w14:paraId="2CF72823" w14:textId="77777777" w:rsidR="005D46F0" w:rsidRDefault="00000000">
      <w:pPr>
        <w:pStyle w:val="a"/>
        <w:numPr>
          <w:ilvl w:val="1"/>
          <w:numId w:val="18"/>
        </w:numPr>
        <w:jc w:val="left"/>
        <w:rPr>
          <w:rFonts w:hint="eastAsia"/>
        </w:rPr>
      </w:pPr>
      <w:r>
        <w:rPr>
          <w:rFonts w:hint="eastAsia"/>
        </w:rPr>
        <w:t>计算书</w:t>
      </w:r>
    </w:p>
    <w:p w14:paraId="20CB862E" w14:textId="77777777" w:rsidR="005D46F0" w:rsidRDefault="00000000">
      <w:pPr>
        <w:spacing w:line="360" w:lineRule="auto"/>
        <w:ind w:left="1023" w:hanging="862"/>
        <w:rPr>
          <w:rFonts w:hint="eastAsia"/>
          <w:sz w:val="21"/>
          <w:szCs w:val="21"/>
        </w:rPr>
        <w:sectPr w:rsidR="005D46F0">
          <w:pgSz w:w="11910" w:h="16440"/>
          <w:pgMar w:top="1418" w:right="1531" w:bottom="1418" w:left="1531" w:header="0" w:footer="1077" w:gutter="0"/>
          <w:cols w:space="720"/>
        </w:sectPr>
      </w:pPr>
      <w:r>
        <w:rPr>
          <w:rFonts w:hint="eastAsia"/>
          <w:sz w:val="21"/>
          <w:szCs w:val="21"/>
        </w:rPr>
        <w:t>4.3.1   钢结构、组合结构应按结构耐火承载力极限状态进行耐火验算及防火设计，并应提供耐火验算计算书。</w:t>
      </w:r>
    </w:p>
    <w:p w14:paraId="3AE766C8" w14:textId="77777777" w:rsidR="005D46F0" w:rsidRDefault="005D46F0">
      <w:pPr>
        <w:pStyle w:val="a4"/>
        <w:ind w:firstLine="440"/>
        <w:rPr>
          <w:rFonts w:hint="eastAsia"/>
        </w:rPr>
      </w:pPr>
    </w:p>
    <w:p w14:paraId="5A5ED8DA" w14:textId="77777777" w:rsidR="005D46F0" w:rsidRDefault="00000000">
      <w:pPr>
        <w:pStyle w:val="1"/>
        <w:numPr>
          <w:ilvl w:val="0"/>
          <w:numId w:val="23"/>
        </w:numPr>
        <w:tabs>
          <w:tab w:val="left" w:pos="4730"/>
          <w:tab w:val="left" w:pos="4731"/>
          <w:tab w:val="left" w:pos="5451"/>
        </w:tabs>
        <w:spacing w:before="0" w:line="360" w:lineRule="auto"/>
        <w:jc w:val="center"/>
        <w:rPr>
          <w:rFonts w:hint="eastAsia"/>
          <w:sz w:val="21"/>
          <w:szCs w:val="21"/>
        </w:rPr>
      </w:pPr>
      <w:r>
        <w:rPr>
          <w:sz w:val="21"/>
          <w:szCs w:val="21"/>
        </w:rPr>
        <w:t>电气</w:t>
      </w:r>
    </w:p>
    <w:p w14:paraId="03B20701" w14:textId="77777777" w:rsidR="005D46F0" w:rsidRDefault="005D46F0">
      <w:pPr>
        <w:pStyle w:val="a4"/>
        <w:ind w:firstLine="440"/>
        <w:rPr>
          <w:rFonts w:hint="eastAsia"/>
        </w:rPr>
      </w:pPr>
    </w:p>
    <w:p w14:paraId="5FC362BD" w14:textId="77777777" w:rsidR="005D46F0" w:rsidRDefault="00000000">
      <w:pPr>
        <w:pStyle w:val="a"/>
        <w:numPr>
          <w:ilvl w:val="1"/>
          <w:numId w:val="23"/>
        </w:numPr>
        <w:rPr>
          <w:rFonts w:hint="eastAsia"/>
        </w:rPr>
      </w:pPr>
      <w:r>
        <w:t>设计说明</w:t>
      </w:r>
    </w:p>
    <w:p w14:paraId="65AFE165" w14:textId="77777777" w:rsidR="005D46F0" w:rsidRDefault="00000000">
      <w:pPr>
        <w:pStyle w:val="a"/>
        <w:numPr>
          <w:ilvl w:val="2"/>
          <w:numId w:val="24"/>
        </w:numPr>
        <w:rPr>
          <w:rFonts w:hint="eastAsia"/>
        </w:rPr>
      </w:pPr>
      <w:r>
        <w:t>工程概况</w:t>
      </w:r>
    </w:p>
    <w:p w14:paraId="2766DFBF" w14:textId="77777777" w:rsidR="005D46F0" w:rsidRDefault="00000000">
      <w:pPr>
        <w:pStyle w:val="a"/>
        <w:numPr>
          <w:ilvl w:val="0"/>
          <w:numId w:val="25"/>
        </w:numPr>
        <w:rPr>
          <w:rFonts w:hint="eastAsia"/>
        </w:rPr>
      </w:pPr>
      <w:r>
        <w:rPr>
          <w:w w:val="105"/>
        </w:rPr>
        <w:t>工程</w:t>
      </w:r>
      <w:r>
        <w:rPr>
          <w:rFonts w:hint="eastAsia"/>
          <w:w w:val="105"/>
        </w:rPr>
        <w:t>名称、</w:t>
      </w:r>
      <w:r>
        <w:rPr>
          <w:w w:val="105"/>
        </w:rPr>
        <w:t>地点、项目组成</w:t>
      </w:r>
      <w:r>
        <w:rPr>
          <w:rFonts w:hint="eastAsia"/>
          <w:w w:val="105"/>
        </w:rPr>
        <w:t>及</w:t>
      </w:r>
      <w:r>
        <w:rPr>
          <w:w w:val="105"/>
        </w:rPr>
        <w:t>规模</w:t>
      </w:r>
      <w:r>
        <w:rPr>
          <w:rFonts w:hint="eastAsia"/>
          <w:w w:val="105"/>
        </w:rPr>
        <w:t>、建成或通过竣工验收时间</w:t>
      </w:r>
      <w:r>
        <w:rPr>
          <w:w w:val="105"/>
        </w:rPr>
        <w:t>等</w:t>
      </w:r>
      <w:r>
        <w:rPr>
          <w:w w:val="155"/>
        </w:rPr>
        <w:t>;</w:t>
      </w:r>
    </w:p>
    <w:p w14:paraId="30A26620" w14:textId="77777777" w:rsidR="005D46F0" w:rsidRDefault="00000000">
      <w:pPr>
        <w:pStyle w:val="a"/>
        <w:numPr>
          <w:ilvl w:val="0"/>
          <w:numId w:val="25"/>
        </w:numPr>
        <w:rPr>
          <w:rFonts w:hint="eastAsia"/>
          <w:w w:val="105"/>
        </w:rPr>
      </w:pPr>
      <w:r>
        <w:rPr>
          <w:w w:val="105"/>
        </w:rPr>
        <w:t>建筑</w:t>
      </w:r>
      <w:r>
        <w:rPr>
          <w:rFonts w:hint="eastAsia"/>
          <w:w w:val="105"/>
        </w:rPr>
        <w:t>使用</w:t>
      </w:r>
      <w:r>
        <w:rPr>
          <w:w w:val="105"/>
        </w:rPr>
        <w:t>功能、</w:t>
      </w:r>
      <w:r>
        <w:rPr>
          <w:rFonts w:hint="eastAsia"/>
          <w:w w:val="105"/>
        </w:rPr>
        <w:t>建筑防火或火灾危险性分类</w:t>
      </w:r>
      <w:r>
        <w:rPr>
          <w:w w:val="105"/>
        </w:rPr>
        <w:t>、</w:t>
      </w:r>
      <w:r>
        <w:rPr>
          <w:rFonts w:hint="eastAsia"/>
          <w:w w:val="105"/>
        </w:rPr>
        <w:t>特殊场所（场所环境条件）、设计火灾延续时间等。</w:t>
      </w:r>
    </w:p>
    <w:p w14:paraId="613494E4" w14:textId="77777777" w:rsidR="005D46F0" w:rsidRDefault="00000000">
      <w:pPr>
        <w:pStyle w:val="a"/>
        <w:numPr>
          <w:ilvl w:val="2"/>
          <w:numId w:val="24"/>
        </w:numPr>
        <w:rPr>
          <w:rFonts w:hint="eastAsia"/>
        </w:rPr>
      </w:pPr>
      <w:r>
        <w:t>设计依据</w:t>
      </w:r>
    </w:p>
    <w:p w14:paraId="3940E2AB" w14:textId="77777777" w:rsidR="005D46F0" w:rsidRDefault="00000000">
      <w:pPr>
        <w:pStyle w:val="a"/>
        <w:numPr>
          <w:ilvl w:val="0"/>
          <w:numId w:val="26"/>
        </w:numPr>
        <w:rPr>
          <w:rFonts w:hint="eastAsia"/>
        </w:rPr>
      </w:pPr>
      <w:r>
        <w:rPr>
          <w:w w:val="105"/>
        </w:rPr>
        <w:t>政府有关主管部门的批文</w:t>
      </w:r>
      <w:r>
        <w:rPr>
          <w:rFonts w:hint="eastAsia"/>
          <w:w w:val="105"/>
        </w:rPr>
        <w:t>；</w:t>
      </w:r>
    </w:p>
    <w:p w14:paraId="09448CEC" w14:textId="77777777" w:rsidR="005D46F0" w:rsidRDefault="00000000">
      <w:pPr>
        <w:pStyle w:val="a"/>
        <w:numPr>
          <w:ilvl w:val="0"/>
          <w:numId w:val="26"/>
        </w:numPr>
        <w:rPr>
          <w:rFonts w:hint="eastAsia"/>
        </w:rPr>
      </w:pPr>
      <w:r>
        <w:t>建设单位提供的有关部门</w:t>
      </w:r>
      <w:r>
        <w:rPr>
          <w:position w:val="1"/>
        </w:rPr>
        <w:t>(</w:t>
      </w:r>
      <w:r>
        <w:t>如</w:t>
      </w:r>
      <w:r>
        <w:rPr>
          <w:rFonts w:hint="eastAsia"/>
        </w:rPr>
        <w:t>：</w:t>
      </w:r>
      <w:r>
        <w:t>供电部门、消防部门、通信部门、公安部门等</w:t>
      </w:r>
      <w:r>
        <w:rPr>
          <w:position w:val="1"/>
        </w:rPr>
        <w:t>)</w:t>
      </w:r>
      <w:r>
        <w:t>认定的工</w:t>
      </w:r>
      <w:r>
        <w:rPr>
          <w:w w:val="110"/>
        </w:rPr>
        <w:t>程设计资料</w:t>
      </w:r>
      <w:r>
        <w:rPr>
          <w:rFonts w:hint="eastAsia"/>
          <w:w w:val="110"/>
          <w:position w:val="2"/>
        </w:rPr>
        <w:t>，</w:t>
      </w:r>
      <w:r>
        <w:rPr>
          <w:w w:val="110"/>
        </w:rPr>
        <w:t>建设单位设计任务书及设计要求</w:t>
      </w:r>
      <w:r>
        <w:rPr>
          <w:rFonts w:hint="eastAsia"/>
          <w:w w:val="105"/>
        </w:rPr>
        <w:t>；</w:t>
      </w:r>
    </w:p>
    <w:p w14:paraId="25DEE233" w14:textId="77777777" w:rsidR="005D46F0" w:rsidRDefault="00000000">
      <w:pPr>
        <w:pStyle w:val="a"/>
        <w:numPr>
          <w:ilvl w:val="0"/>
          <w:numId w:val="26"/>
        </w:numPr>
        <w:rPr>
          <w:rFonts w:hint="eastAsia"/>
        </w:rPr>
      </w:pPr>
      <w:r>
        <w:t>设计所执行的主要</w:t>
      </w:r>
      <w:r>
        <w:rPr>
          <w:rFonts w:hint="eastAsia"/>
        </w:rPr>
        <w:t>法律、</w:t>
      </w:r>
      <w:r>
        <w:t>法规和所采用的主要标准。</w:t>
      </w:r>
    </w:p>
    <w:p w14:paraId="7298754C" w14:textId="77777777" w:rsidR="005D46F0" w:rsidRDefault="00000000">
      <w:pPr>
        <w:pStyle w:val="a"/>
        <w:numPr>
          <w:ilvl w:val="2"/>
          <w:numId w:val="24"/>
        </w:numPr>
        <w:rPr>
          <w:rFonts w:hint="eastAsia"/>
        </w:rPr>
      </w:pPr>
      <w:r>
        <w:t>设计</w:t>
      </w:r>
      <w:r>
        <w:rPr>
          <w:rFonts w:hint="eastAsia"/>
        </w:rPr>
        <w:t>说明</w:t>
      </w:r>
    </w:p>
    <w:p w14:paraId="5DD8DC58" w14:textId="77777777" w:rsidR="005D46F0" w:rsidRDefault="00000000">
      <w:pPr>
        <w:pStyle w:val="a"/>
        <w:numPr>
          <w:ilvl w:val="0"/>
          <w:numId w:val="27"/>
        </w:numPr>
        <w:rPr>
          <w:rFonts w:hint="eastAsia"/>
          <w:w w:val="105"/>
        </w:rPr>
      </w:pPr>
      <w:r>
        <w:rPr>
          <w:rFonts w:hint="eastAsia"/>
          <w:w w:val="105"/>
        </w:rPr>
        <w:t>消防设备配电</w:t>
      </w:r>
    </w:p>
    <w:p w14:paraId="6389FFFF" w14:textId="77777777" w:rsidR="005D46F0" w:rsidRDefault="00000000">
      <w:pPr>
        <w:pStyle w:val="a"/>
        <w:numPr>
          <w:ilvl w:val="0"/>
          <w:numId w:val="28"/>
        </w:numPr>
        <w:rPr>
          <w:rFonts w:hint="eastAsia"/>
          <w:w w:val="105"/>
        </w:rPr>
      </w:pPr>
      <w:r>
        <w:rPr>
          <w:w w:val="105"/>
        </w:rPr>
        <w:t>消防用电负荷等级</w:t>
      </w:r>
      <w:r>
        <w:rPr>
          <w:rFonts w:hint="eastAsia"/>
          <w:w w:val="105"/>
        </w:rPr>
        <w:t>和各级负荷容量；</w:t>
      </w:r>
    </w:p>
    <w:p w14:paraId="402EC648" w14:textId="77777777" w:rsidR="005D46F0" w:rsidRDefault="00000000">
      <w:pPr>
        <w:pStyle w:val="a"/>
        <w:numPr>
          <w:ilvl w:val="0"/>
          <w:numId w:val="28"/>
        </w:numPr>
        <w:rPr>
          <w:rFonts w:hint="eastAsia"/>
          <w:w w:val="105"/>
        </w:rPr>
      </w:pPr>
      <w:r>
        <w:rPr>
          <w:rFonts w:hint="eastAsia"/>
          <w:w w:val="105"/>
        </w:rPr>
        <w:t>消防电源类型、</w:t>
      </w:r>
      <w:r>
        <w:rPr>
          <w:w w:val="105"/>
        </w:rPr>
        <w:t>容量、电压等级、供电时间、设置位置、主备</w:t>
      </w:r>
      <w:r>
        <w:rPr>
          <w:rFonts w:hint="eastAsia"/>
          <w:w w:val="105"/>
        </w:rPr>
        <w:t>（应急）</w:t>
      </w:r>
      <w:r>
        <w:rPr>
          <w:w w:val="105"/>
        </w:rPr>
        <w:t>电源</w:t>
      </w:r>
      <w:r>
        <w:rPr>
          <w:rFonts w:hint="eastAsia"/>
          <w:w w:val="105"/>
        </w:rPr>
        <w:t>关系；</w:t>
      </w:r>
    </w:p>
    <w:p w14:paraId="5D79A088" w14:textId="77777777" w:rsidR="005D46F0" w:rsidRDefault="00000000">
      <w:pPr>
        <w:pStyle w:val="a"/>
        <w:numPr>
          <w:ilvl w:val="0"/>
          <w:numId w:val="28"/>
        </w:numPr>
        <w:rPr>
          <w:rFonts w:hint="eastAsia"/>
          <w:w w:val="105"/>
        </w:rPr>
      </w:pPr>
      <w:r>
        <w:rPr>
          <w:rFonts w:hint="eastAsia"/>
          <w:w w:val="105"/>
        </w:rPr>
        <w:t>消防用电设备供电回路设计、消防设备配电装置的设置、消防配电线路自动切换装置设置位置；</w:t>
      </w:r>
    </w:p>
    <w:p w14:paraId="1E105C39" w14:textId="77777777" w:rsidR="005D46F0" w:rsidRDefault="00000000">
      <w:pPr>
        <w:pStyle w:val="a"/>
        <w:numPr>
          <w:ilvl w:val="0"/>
          <w:numId w:val="28"/>
        </w:numPr>
        <w:rPr>
          <w:rFonts w:hint="eastAsia"/>
          <w:w w:val="105"/>
        </w:rPr>
      </w:pPr>
      <w:r>
        <w:rPr>
          <w:w w:val="105"/>
        </w:rPr>
        <w:t>消防配电</w:t>
      </w:r>
      <w:r>
        <w:rPr>
          <w:rFonts w:hint="eastAsia"/>
          <w:w w:val="105"/>
        </w:rPr>
        <w:t>线路的选型和敷设要求。</w:t>
      </w:r>
    </w:p>
    <w:p w14:paraId="74AEAFE0" w14:textId="77777777" w:rsidR="005D46F0" w:rsidRDefault="00000000">
      <w:pPr>
        <w:pStyle w:val="a"/>
        <w:numPr>
          <w:ilvl w:val="2"/>
          <w:numId w:val="0"/>
        </w:numPr>
        <w:ind w:left="161" w:firstLineChars="200" w:firstLine="420"/>
        <w:rPr>
          <w:rFonts w:hint="eastAsia"/>
        </w:rPr>
      </w:pPr>
      <w:r>
        <w:rPr>
          <w:rFonts w:hint="eastAsia"/>
        </w:rPr>
        <w:t xml:space="preserve">2  </w:t>
      </w:r>
      <w:r>
        <w:t>消防应急照明和疏散指示系统</w:t>
      </w:r>
    </w:p>
    <w:p w14:paraId="6C9E14EA" w14:textId="77777777" w:rsidR="005D46F0" w:rsidRDefault="00000000">
      <w:pPr>
        <w:pStyle w:val="a"/>
        <w:numPr>
          <w:ilvl w:val="0"/>
          <w:numId w:val="29"/>
        </w:numPr>
        <w:rPr>
          <w:rFonts w:hint="eastAsia"/>
        </w:rPr>
      </w:pPr>
      <w:r>
        <w:rPr>
          <w:w w:val="105"/>
        </w:rPr>
        <w:t>系统类型及系统组成</w:t>
      </w:r>
      <w:r>
        <w:rPr>
          <w:rFonts w:hint="eastAsia"/>
          <w:w w:val="105"/>
        </w:rPr>
        <w:t>；</w:t>
      </w:r>
    </w:p>
    <w:p w14:paraId="07954E9F" w14:textId="77777777" w:rsidR="005D46F0" w:rsidRDefault="00000000">
      <w:pPr>
        <w:pStyle w:val="a"/>
        <w:numPr>
          <w:ilvl w:val="0"/>
          <w:numId w:val="29"/>
        </w:numPr>
        <w:rPr>
          <w:rFonts w:hint="eastAsia"/>
        </w:rPr>
      </w:pPr>
      <w:r>
        <w:rPr>
          <w:rFonts w:hint="eastAsia"/>
        </w:rPr>
        <w:t>疏散指示方案、不同部位或场所疏散照明的地面最低水平照度；备用照明的设置部位和作业面最低照度；</w:t>
      </w:r>
    </w:p>
    <w:p w14:paraId="05F5D5C0" w14:textId="77777777" w:rsidR="005D46F0" w:rsidRDefault="00000000">
      <w:pPr>
        <w:topLinePunct/>
        <w:spacing w:line="360" w:lineRule="auto"/>
        <w:ind w:firstLineChars="300" w:firstLine="660"/>
        <w:rPr>
          <w:rFonts w:hint="eastAsia"/>
          <w:szCs w:val="21"/>
        </w:rPr>
      </w:pPr>
      <w:r>
        <w:rPr>
          <w:rFonts w:hint="eastAsia"/>
          <w:szCs w:val="21"/>
        </w:rPr>
        <w:t>3）</w:t>
      </w:r>
      <w:r>
        <w:rPr>
          <w:rFonts w:hint="eastAsia"/>
          <w:sz w:val="21"/>
          <w:szCs w:val="20"/>
        </w:rPr>
        <w:t>系统的备用电源连续供电时间。</w:t>
      </w:r>
    </w:p>
    <w:p w14:paraId="4315CBC4" w14:textId="77777777" w:rsidR="005D46F0" w:rsidRDefault="00000000">
      <w:pPr>
        <w:pStyle w:val="a"/>
        <w:numPr>
          <w:ilvl w:val="2"/>
          <w:numId w:val="0"/>
        </w:numPr>
        <w:ind w:firstLineChars="300" w:firstLine="630"/>
        <w:rPr>
          <w:rFonts w:hint="eastAsia"/>
        </w:rPr>
      </w:pPr>
      <w:r>
        <w:rPr>
          <w:rFonts w:hint="eastAsia"/>
        </w:rPr>
        <w:t xml:space="preserve">3  </w:t>
      </w:r>
      <w:r>
        <w:t>火灾自动报警系统</w:t>
      </w:r>
    </w:p>
    <w:p w14:paraId="3636EDB4" w14:textId="77777777" w:rsidR="005D46F0" w:rsidRDefault="00000000">
      <w:pPr>
        <w:pStyle w:val="a"/>
        <w:numPr>
          <w:ilvl w:val="0"/>
          <w:numId w:val="30"/>
        </w:numPr>
        <w:rPr>
          <w:rFonts w:hint="eastAsia"/>
        </w:rPr>
      </w:pPr>
      <w:r>
        <w:rPr>
          <w:w w:val="105"/>
        </w:rPr>
        <w:t>系统形式及系统组成</w:t>
      </w:r>
      <w:r>
        <w:rPr>
          <w:rFonts w:hint="eastAsia"/>
          <w:w w:val="105"/>
        </w:rPr>
        <w:t>；</w:t>
      </w:r>
    </w:p>
    <w:p w14:paraId="7449E183" w14:textId="77777777" w:rsidR="005D46F0" w:rsidRDefault="00000000">
      <w:pPr>
        <w:pStyle w:val="a"/>
        <w:numPr>
          <w:ilvl w:val="0"/>
          <w:numId w:val="30"/>
        </w:numPr>
        <w:rPr>
          <w:rFonts w:hint="eastAsia"/>
        </w:rPr>
      </w:pPr>
      <w:r>
        <w:rPr>
          <w:w w:val="105"/>
        </w:rPr>
        <w:t>消防控制室的设置</w:t>
      </w:r>
      <w:r>
        <w:rPr>
          <w:rFonts w:hint="eastAsia"/>
          <w:w w:val="105"/>
        </w:rPr>
        <w:t>场所；</w:t>
      </w:r>
    </w:p>
    <w:p w14:paraId="515D5799" w14:textId="77777777" w:rsidR="005D46F0" w:rsidRDefault="00000000">
      <w:pPr>
        <w:pStyle w:val="a"/>
        <w:numPr>
          <w:ilvl w:val="0"/>
          <w:numId w:val="30"/>
        </w:numPr>
        <w:rPr>
          <w:rFonts w:hint="eastAsia"/>
        </w:rPr>
      </w:pPr>
      <w:r>
        <w:rPr>
          <w:rFonts w:hint="eastAsia"/>
        </w:rPr>
        <w:t>火灾报警系统设备的设置原则；</w:t>
      </w:r>
    </w:p>
    <w:p w14:paraId="04F66FE9" w14:textId="77777777" w:rsidR="005D46F0" w:rsidRDefault="00000000">
      <w:pPr>
        <w:pStyle w:val="a"/>
        <w:numPr>
          <w:ilvl w:val="0"/>
          <w:numId w:val="30"/>
        </w:numPr>
        <w:rPr>
          <w:rFonts w:hint="eastAsia"/>
        </w:rPr>
      </w:pPr>
      <w:r>
        <w:rPr>
          <w:rFonts w:hint="eastAsia"/>
        </w:rPr>
        <w:t>火灾报警与消防联动控制要求</w:t>
      </w:r>
      <w:r>
        <w:rPr>
          <w:rFonts w:hint="eastAsia"/>
          <w:w w:val="105"/>
        </w:rPr>
        <w:t>；</w:t>
      </w:r>
    </w:p>
    <w:p w14:paraId="7D3003A0" w14:textId="77777777" w:rsidR="005D46F0" w:rsidRDefault="00000000">
      <w:pPr>
        <w:pStyle w:val="a"/>
        <w:numPr>
          <w:ilvl w:val="0"/>
          <w:numId w:val="30"/>
        </w:numPr>
        <w:rPr>
          <w:rFonts w:hint="eastAsia"/>
        </w:rPr>
      </w:pPr>
      <w:r>
        <w:rPr>
          <w:rFonts w:hint="eastAsia"/>
        </w:rPr>
        <w:t>火灾自动报警系统交流电源及蓄电池备用电源设计要求、系统接地及阻值要求；</w:t>
      </w:r>
    </w:p>
    <w:p w14:paraId="360803FE" w14:textId="77777777" w:rsidR="005D46F0" w:rsidRDefault="00000000">
      <w:pPr>
        <w:pStyle w:val="a"/>
        <w:numPr>
          <w:ilvl w:val="0"/>
          <w:numId w:val="30"/>
        </w:numPr>
        <w:rPr>
          <w:rFonts w:hint="eastAsia"/>
        </w:rPr>
      </w:pPr>
      <w:r>
        <w:rPr>
          <w:rFonts w:hint="eastAsia"/>
        </w:rPr>
        <w:t>系统线缆选型及敷设要求。</w:t>
      </w:r>
    </w:p>
    <w:p w14:paraId="6C8DEC48" w14:textId="77777777" w:rsidR="005D46F0" w:rsidRDefault="005D46F0">
      <w:pPr>
        <w:pStyle w:val="a"/>
        <w:numPr>
          <w:ilvl w:val="2"/>
          <w:numId w:val="0"/>
        </w:numPr>
        <w:rPr>
          <w:rFonts w:hint="eastAsia"/>
        </w:rPr>
      </w:pPr>
    </w:p>
    <w:p w14:paraId="1BAE6B2A" w14:textId="77777777" w:rsidR="005D46F0" w:rsidRDefault="00000000">
      <w:pPr>
        <w:pStyle w:val="a"/>
        <w:numPr>
          <w:ilvl w:val="0"/>
          <w:numId w:val="26"/>
        </w:numPr>
        <w:rPr>
          <w:rFonts w:hint="eastAsia"/>
        </w:rPr>
      </w:pPr>
      <w:r>
        <w:lastRenderedPageBreak/>
        <w:t>电气火灾监控系统</w:t>
      </w:r>
    </w:p>
    <w:p w14:paraId="0D51D80B" w14:textId="77777777" w:rsidR="005D46F0" w:rsidRDefault="00000000">
      <w:pPr>
        <w:pStyle w:val="a"/>
        <w:numPr>
          <w:ilvl w:val="0"/>
          <w:numId w:val="31"/>
        </w:numPr>
        <w:rPr>
          <w:rFonts w:hint="eastAsia"/>
        </w:rPr>
      </w:pPr>
      <w:r>
        <w:rPr>
          <w:w w:val="105"/>
        </w:rPr>
        <w:t>系统的形式、设置部位和系统组成</w:t>
      </w:r>
      <w:r>
        <w:rPr>
          <w:rFonts w:hint="eastAsia"/>
          <w:w w:val="105"/>
        </w:rPr>
        <w:t>；</w:t>
      </w:r>
    </w:p>
    <w:p w14:paraId="17D9D0CD" w14:textId="77777777" w:rsidR="005D46F0" w:rsidRDefault="00000000">
      <w:pPr>
        <w:pStyle w:val="a"/>
        <w:numPr>
          <w:ilvl w:val="0"/>
          <w:numId w:val="31"/>
        </w:numPr>
        <w:rPr>
          <w:rFonts w:hint="eastAsia"/>
        </w:rPr>
      </w:pPr>
      <w:r>
        <w:rPr>
          <w:rFonts w:hint="eastAsia"/>
        </w:rPr>
        <w:t>系统线缆选型及敷设要求。</w:t>
      </w:r>
    </w:p>
    <w:p w14:paraId="1A2C01CC" w14:textId="77777777" w:rsidR="005D46F0" w:rsidRDefault="00000000">
      <w:pPr>
        <w:pStyle w:val="a"/>
        <w:numPr>
          <w:ilvl w:val="0"/>
          <w:numId w:val="26"/>
        </w:numPr>
        <w:rPr>
          <w:rFonts w:hint="eastAsia"/>
        </w:rPr>
      </w:pPr>
      <w:r>
        <w:t>消防设备电源监控系统</w:t>
      </w:r>
    </w:p>
    <w:p w14:paraId="254DA0DD" w14:textId="77777777" w:rsidR="005D46F0" w:rsidRDefault="00000000">
      <w:pPr>
        <w:pStyle w:val="a"/>
        <w:numPr>
          <w:ilvl w:val="0"/>
          <w:numId w:val="32"/>
        </w:numPr>
        <w:rPr>
          <w:rFonts w:hint="eastAsia"/>
        </w:rPr>
      </w:pPr>
      <w:r>
        <w:rPr>
          <w:w w:val="110"/>
        </w:rPr>
        <w:t>系统组成</w:t>
      </w:r>
      <w:r>
        <w:rPr>
          <w:rFonts w:hint="eastAsia"/>
          <w:w w:val="105"/>
        </w:rPr>
        <w:t>；</w:t>
      </w:r>
    </w:p>
    <w:p w14:paraId="2E210924" w14:textId="77777777" w:rsidR="005D46F0" w:rsidRDefault="00000000">
      <w:pPr>
        <w:pStyle w:val="a"/>
        <w:numPr>
          <w:ilvl w:val="0"/>
          <w:numId w:val="32"/>
        </w:numPr>
        <w:rPr>
          <w:rFonts w:hint="eastAsia"/>
        </w:rPr>
      </w:pPr>
      <w:r>
        <w:rPr>
          <w:rFonts w:hint="eastAsia"/>
        </w:rPr>
        <w:t>系统线缆选型及敷设要求。</w:t>
      </w:r>
    </w:p>
    <w:p w14:paraId="44686F29" w14:textId="77777777" w:rsidR="005D46F0" w:rsidRDefault="00000000">
      <w:pPr>
        <w:pStyle w:val="a"/>
        <w:numPr>
          <w:ilvl w:val="0"/>
          <w:numId w:val="26"/>
        </w:numPr>
        <w:rPr>
          <w:rFonts w:hint="eastAsia"/>
        </w:rPr>
      </w:pPr>
      <w:r>
        <w:t>防火门监控系统</w:t>
      </w:r>
    </w:p>
    <w:p w14:paraId="757D63DD" w14:textId="77777777" w:rsidR="005D46F0" w:rsidRDefault="00000000">
      <w:pPr>
        <w:pStyle w:val="a"/>
        <w:numPr>
          <w:ilvl w:val="0"/>
          <w:numId w:val="33"/>
        </w:numPr>
        <w:rPr>
          <w:rFonts w:hint="eastAsia"/>
        </w:rPr>
      </w:pPr>
      <w:r>
        <w:rPr>
          <w:w w:val="105"/>
        </w:rPr>
        <w:t>系统的配置型式、设置部位和控制方式</w:t>
      </w:r>
      <w:r>
        <w:rPr>
          <w:rFonts w:hint="eastAsia"/>
          <w:w w:val="105"/>
        </w:rPr>
        <w:t>；</w:t>
      </w:r>
    </w:p>
    <w:p w14:paraId="666D0BAB" w14:textId="77777777" w:rsidR="005D46F0" w:rsidRDefault="00000000">
      <w:pPr>
        <w:pStyle w:val="a"/>
        <w:numPr>
          <w:ilvl w:val="0"/>
          <w:numId w:val="33"/>
        </w:numPr>
        <w:rPr>
          <w:rFonts w:hint="eastAsia"/>
        </w:rPr>
      </w:pPr>
      <w:r>
        <w:rPr>
          <w:rFonts w:hint="eastAsia"/>
        </w:rPr>
        <w:t>系统线缆选型及敷设要求。</w:t>
      </w:r>
    </w:p>
    <w:p w14:paraId="00659F07" w14:textId="77777777" w:rsidR="005D46F0" w:rsidRDefault="00000000">
      <w:pPr>
        <w:pStyle w:val="a"/>
        <w:numPr>
          <w:ilvl w:val="0"/>
          <w:numId w:val="26"/>
        </w:numPr>
        <w:rPr>
          <w:rFonts w:hint="eastAsia"/>
        </w:rPr>
      </w:pPr>
      <w:r>
        <w:t>可燃气体</w:t>
      </w:r>
      <w:r>
        <w:rPr>
          <w:rFonts w:hint="eastAsia"/>
        </w:rPr>
        <w:t>探测</w:t>
      </w:r>
      <w:r>
        <w:t>报警系统</w:t>
      </w:r>
    </w:p>
    <w:p w14:paraId="55928557" w14:textId="77777777" w:rsidR="005D46F0" w:rsidRDefault="00000000">
      <w:pPr>
        <w:pStyle w:val="a"/>
        <w:numPr>
          <w:ilvl w:val="0"/>
          <w:numId w:val="34"/>
        </w:numPr>
        <w:rPr>
          <w:rFonts w:hint="eastAsia"/>
        </w:rPr>
      </w:pPr>
      <w:r>
        <w:rPr>
          <w:w w:val="105"/>
        </w:rPr>
        <w:t>系统设置部位和系统组成</w:t>
      </w:r>
      <w:r>
        <w:rPr>
          <w:rFonts w:hint="eastAsia"/>
          <w:w w:val="105"/>
        </w:rPr>
        <w:t>；</w:t>
      </w:r>
    </w:p>
    <w:p w14:paraId="7112447A" w14:textId="77777777" w:rsidR="005D46F0" w:rsidRDefault="00000000">
      <w:pPr>
        <w:pStyle w:val="a"/>
        <w:numPr>
          <w:ilvl w:val="0"/>
          <w:numId w:val="34"/>
        </w:numPr>
        <w:rPr>
          <w:rFonts w:hint="eastAsia"/>
        </w:rPr>
      </w:pPr>
      <w:r>
        <w:rPr>
          <w:rFonts w:hint="eastAsia"/>
        </w:rPr>
        <w:t>系统线缆选型及敷设要求。</w:t>
      </w:r>
    </w:p>
    <w:p w14:paraId="64D9FDCB" w14:textId="77777777" w:rsidR="005D46F0" w:rsidRDefault="00000000">
      <w:pPr>
        <w:pStyle w:val="a"/>
        <w:numPr>
          <w:ilvl w:val="0"/>
          <w:numId w:val="26"/>
        </w:numPr>
        <w:rPr>
          <w:rFonts w:hint="eastAsia"/>
        </w:rPr>
      </w:pPr>
      <w:r>
        <w:rPr>
          <w:rFonts w:hint="eastAsia"/>
        </w:rPr>
        <w:t>电气线路防火封堵措施。</w:t>
      </w:r>
    </w:p>
    <w:p w14:paraId="19EA5028" w14:textId="77777777" w:rsidR="005D46F0" w:rsidRDefault="005D46F0">
      <w:pPr>
        <w:pStyle w:val="a"/>
        <w:numPr>
          <w:ilvl w:val="2"/>
          <w:numId w:val="0"/>
        </w:numPr>
        <w:rPr>
          <w:rFonts w:hint="eastAsia"/>
        </w:rPr>
      </w:pPr>
    </w:p>
    <w:p w14:paraId="4D11C83A" w14:textId="77777777" w:rsidR="005D46F0" w:rsidRDefault="00000000">
      <w:pPr>
        <w:pStyle w:val="a"/>
        <w:numPr>
          <w:ilvl w:val="1"/>
          <w:numId w:val="23"/>
        </w:numPr>
        <w:rPr>
          <w:rFonts w:hint="eastAsia"/>
        </w:rPr>
      </w:pPr>
      <w:r>
        <w:t>图纸</w:t>
      </w:r>
    </w:p>
    <w:p w14:paraId="3E3B2DAA" w14:textId="77777777" w:rsidR="005D46F0" w:rsidRDefault="00000000">
      <w:pPr>
        <w:spacing w:line="360" w:lineRule="auto"/>
        <w:rPr>
          <w:rFonts w:hint="eastAsia"/>
        </w:rPr>
      </w:pPr>
      <w:r>
        <w:t>5.2.1</w:t>
      </w:r>
      <w:r>
        <w:rPr>
          <w:rFonts w:hint="eastAsia"/>
        </w:rPr>
        <w:t xml:space="preserve">  </w:t>
      </w:r>
      <w:r>
        <w:t>消防电气总平面</w:t>
      </w:r>
      <w:r>
        <w:rPr>
          <w:rFonts w:hint="eastAsia"/>
        </w:rPr>
        <w:t>图</w:t>
      </w:r>
    </w:p>
    <w:p w14:paraId="7F53AF5E" w14:textId="77777777" w:rsidR="005D46F0" w:rsidRDefault="00000000">
      <w:pPr>
        <w:pStyle w:val="a"/>
        <w:numPr>
          <w:ilvl w:val="0"/>
          <w:numId w:val="35"/>
        </w:numPr>
        <w:jc w:val="both"/>
        <w:rPr>
          <w:rFonts w:hint="eastAsia"/>
        </w:rPr>
      </w:pPr>
      <w:r>
        <w:t>变、配</w:t>
      </w:r>
      <w:r>
        <w:rPr>
          <w:rFonts w:hint="eastAsia"/>
        </w:rPr>
        <w:t>、发电站</w:t>
      </w:r>
      <w:r>
        <w:t>位置</w:t>
      </w:r>
      <w:r>
        <w:rPr>
          <w:rFonts w:hint="eastAsia"/>
        </w:rPr>
        <w:t>；</w:t>
      </w:r>
      <w:r>
        <w:t>变压器台数、容量</w:t>
      </w:r>
      <w:r>
        <w:rPr>
          <w:rFonts w:hint="eastAsia"/>
        </w:rPr>
        <w:t>；</w:t>
      </w:r>
      <w:r>
        <w:t>发电机台数、容量</w:t>
      </w:r>
      <w:r>
        <w:rPr>
          <w:rFonts w:hint="eastAsia"/>
        </w:rPr>
        <w:t>；</w:t>
      </w:r>
    </w:p>
    <w:p w14:paraId="487B9678" w14:textId="77777777" w:rsidR="005D46F0" w:rsidRDefault="00000000">
      <w:pPr>
        <w:pStyle w:val="a"/>
        <w:numPr>
          <w:ilvl w:val="0"/>
          <w:numId w:val="35"/>
        </w:numPr>
        <w:rPr>
          <w:rFonts w:hint="eastAsia"/>
        </w:rPr>
      </w:pPr>
      <w:r>
        <w:t>消防控制室及消防水泵房设置位置</w:t>
      </w:r>
      <w:r>
        <w:rPr>
          <w:rFonts w:hint="eastAsia"/>
        </w:rPr>
        <w:t>。</w:t>
      </w:r>
    </w:p>
    <w:p w14:paraId="48485408" w14:textId="77777777" w:rsidR="005D46F0" w:rsidRDefault="00000000">
      <w:pPr>
        <w:spacing w:line="360" w:lineRule="auto"/>
        <w:rPr>
          <w:rFonts w:hint="eastAsia"/>
        </w:rPr>
      </w:pPr>
      <w:r>
        <w:t>5.2.2</w:t>
      </w:r>
      <w:r>
        <w:rPr>
          <w:rFonts w:hint="eastAsia"/>
        </w:rPr>
        <w:t xml:space="preserve">  </w:t>
      </w:r>
      <w:r>
        <w:t>消防配电</w:t>
      </w:r>
      <w:r>
        <w:rPr>
          <w:rFonts w:hint="eastAsia"/>
        </w:rPr>
        <w:t>设计图</w:t>
      </w:r>
    </w:p>
    <w:p w14:paraId="19CC99F7" w14:textId="77777777" w:rsidR="005D46F0" w:rsidRDefault="00000000">
      <w:pPr>
        <w:pStyle w:val="a"/>
        <w:numPr>
          <w:ilvl w:val="0"/>
          <w:numId w:val="36"/>
        </w:numPr>
        <w:rPr>
          <w:rFonts w:hint="eastAsia"/>
        </w:rPr>
      </w:pPr>
      <w:r>
        <w:t>对于</w:t>
      </w:r>
      <w:r>
        <w:rPr>
          <w:rFonts w:hint="eastAsia"/>
        </w:rPr>
        <w:t>因过负荷引起断电而造成更大</w:t>
      </w:r>
      <w:r>
        <w:t>损失</w:t>
      </w:r>
      <w:r>
        <w:rPr>
          <w:rFonts w:hint="eastAsia"/>
        </w:rPr>
        <w:t>的供电回路，过负荷保护应作用于信号报警，不应切断电源；</w:t>
      </w:r>
    </w:p>
    <w:p w14:paraId="593B5126" w14:textId="77777777" w:rsidR="005D46F0" w:rsidRDefault="00000000">
      <w:pPr>
        <w:pStyle w:val="a"/>
        <w:numPr>
          <w:ilvl w:val="0"/>
          <w:numId w:val="36"/>
        </w:numPr>
        <w:rPr>
          <w:rFonts w:hint="eastAsia"/>
        </w:rPr>
      </w:pPr>
      <w:r>
        <w:rPr>
          <w:rFonts w:hint="eastAsia"/>
        </w:rPr>
        <w:t>建筑内的消防用电设备应采用专用的供电回路，当其中的生产、生活用电被切断时，应仍能保证消防用电设备的用电需要；</w:t>
      </w:r>
    </w:p>
    <w:p w14:paraId="53A51664" w14:textId="77777777" w:rsidR="005D46F0" w:rsidRDefault="00000000">
      <w:pPr>
        <w:pStyle w:val="a"/>
        <w:numPr>
          <w:ilvl w:val="0"/>
          <w:numId w:val="36"/>
        </w:numPr>
        <w:rPr>
          <w:rFonts w:hint="eastAsia"/>
        </w:rPr>
      </w:pPr>
      <w:r>
        <w:rPr>
          <w:rFonts w:hint="eastAsia"/>
        </w:rPr>
        <w:t>消防配电线路的设计和敷设，应满足在建筑的设计火灾延续时间内为消防用电设备连续供电的需要；</w:t>
      </w:r>
    </w:p>
    <w:p w14:paraId="7F58D044" w14:textId="77777777" w:rsidR="005D46F0" w:rsidRDefault="00000000">
      <w:pPr>
        <w:pStyle w:val="a"/>
        <w:numPr>
          <w:ilvl w:val="0"/>
          <w:numId w:val="36"/>
        </w:numPr>
        <w:rPr>
          <w:rFonts w:hint="eastAsia"/>
        </w:rPr>
      </w:pPr>
      <w:r>
        <w:rPr>
          <w:rFonts w:hint="eastAsia"/>
        </w:rPr>
        <w:t>除按照三级负荷供电的消防用电设备外，消防控制室、消防水泵房的消防用电设备及消防电梯等的供电，应在其配电线路的最末一级配电箱内设置自动切换装置。</w:t>
      </w:r>
    </w:p>
    <w:p w14:paraId="0D3ACE05" w14:textId="77777777" w:rsidR="005D46F0" w:rsidRDefault="00000000">
      <w:pPr>
        <w:spacing w:line="360" w:lineRule="auto"/>
        <w:rPr>
          <w:rFonts w:hint="eastAsia"/>
          <w:w w:val="116"/>
          <w:position w:val="-1"/>
          <w:sz w:val="21"/>
          <w:szCs w:val="21"/>
        </w:rPr>
      </w:pPr>
      <w:r>
        <w:rPr>
          <w:rFonts w:hint="eastAsia"/>
          <w:w w:val="116"/>
          <w:position w:val="-1"/>
          <w:sz w:val="21"/>
          <w:szCs w:val="21"/>
        </w:rPr>
        <w:t xml:space="preserve">5.2.3  </w:t>
      </w:r>
      <w:r>
        <w:rPr>
          <w:sz w:val="21"/>
          <w:szCs w:val="21"/>
        </w:rPr>
        <w:t>消防应急照明和疏散指示系统设计图</w:t>
      </w:r>
    </w:p>
    <w:p w14:paraId="23FE5F79" w14:textId="77777777" w:rsidR="005D46F0" w:rsidRDefault="00000000">
      <w:pPr>
        <w:pStyle w:val="a"/>
        <w:numPr>
          <w:ilvl w:val="2"/>
          <w:numId w:val="0"/>
        </w:numPr>
        <w:ind w:firstLineChars="300" w:firstLine="660"/>
        <w:rPr>
          <w:rFonts w:hint="eastAsia"/>
          <w:w w:val="105"/>
        </w:rPr>
      </w:pPr>
      <w:r>
        <w:rPr>
          <w:rFonts w:hint="eastAsia"/>
          <w:w w:val="105"/>
        </w:rPr>
        <w:t>1  应急照明和疏散指示标志的设置部位，</w:t>
      </w:r>
      <w:r>
        <w:rPr>
          <w:w w:val="105"/>
        </w:rPr>
        <w:t>疏散指示方案应满足建筑疏散要求</w:t>
      </w:r>
      <w:r>
        <w:rPr>
          <w:rFonts w:hint="eastAsia"/>
          <w:w w:val="105"/>
        </w:rPr>
        <w:t>；</w:t>
      </w:r>
    </w:p>
    <w:p w14:paraId="70A16DA3" w14:textId="77777777" w:rsidR="005D46F0" w:rsidRDefault="00000000">
      <w:pPr>
        <w:pStyle w:val="a"/>
        <w:numPr>
          <w:ilvl w:val="2"/>
          <w:numId w:val="0"/>
        </w:numPr>
        <w:ind w:firstLineChars="300" w:firstLine="660"/>
        <w:rPr>
          <w:rFonts w:hint="eastAsia"/>
          <w:w w:val="105"/>
        </w:rPr>
      </w:pPr>
      <w:r>
        <w:rPr>
          <w:rFonts w:hint="eastAsia"/>
          <w:w w:val="105"/>
        </w:rPr>
        <w:t>2  不同部位或场所疏散照明的地面最低水平疏散照度；</w:t>
      </w:r>
    </w:p>
    <w:p w14:paraId="7BF7E765" w14:textId="77777777" w:rsidR="005D46F0" w:rsidRDefault="00000000">
      <w:pPr>
        <w:pStyle w:val="a"/>
        <w:numPr>
          <w:ilvl w:val="2"/>
          <w:numId w:val="0"/>
        </w:numPr>
        <w:ind w:firstLineChars="300" w:firstLine="660"/>
        <w:rPr>
          <w:rFonts w:hint="eastAsia"/>
          <w:w w:val="105"/>
        </w:rPr>
      </w:pPr>
      <w:r>
        <w:rPr>
          <w:rFonts w:hint="eastAsia"/>
          <w:w w:val="105"/>
        </w:rPr>
        <w:t>3  备用照明的设置部位和作业面最低照度；</w:t>
      </w:r>
    </w:p>
    <w:p w14:paraId="7074FE28" w14:textId="77777777" w:rsidR="005D46F0" w:rsidRDefault="00000000">
      <w:pPr>
        <w:pStyle w:val="a"/>
        <w:numPr>
          <w:ilvl w:val="2"/>
          <w:numId w:val="0"/>
        </w:numPr>
        <w:ind w:firstLineChars="300" w:firstLine="660"/>
        <w:rPr>
          <w:rFonts w:hint="eastAsia"/>
          <w:w w:val="105"/>
        </w:rPr>
      </w:pPr>
      <w:r>
        <w:rPr>
          <w:rFonts w:hint="eastAsia"/>
          <w:w w:val="105"/>
        </w:rPr>
        <w:t>4  线缆选型及敷设要求。</w:t>
      </w:r>
    </w:p>
    <w:p w14:paraId="53473719" w14:textId="77777777" w:rsidR="005D46F0" w:rsidRDefault="00000000">
      <w:pPr>
        <w:rPr>
          <w:rFonts w:hint="eastAsia"/>
        </w:rPr>
      </w:pPr>
      <w:r>
        <w:t>5.2.</w:t>
      </w:r>
      <w:r>
        <w:rPr>
          <w:rFonts w:hint="eastAsia"/>
        </w:rPr>
        <w:t xml:space="preserve">4  </w:t>
      </w:r>
      <w:r>
        <w:t>火灾自动报警系统设计</w:t>
      </w:r>
      <w:r>
        <w:rPr>
          <w:rFonts w:hint="eastAsia"/>
        </w:rPr>
        <w:t>图</w:t>
      </w:r>
    </w:p>
    <w:p w14:paraId="6E198994" w14:textId="77777777" w:rsidR="005D46F0" w:rsidRDefault="00000000">
      <w:pPr>
        <w:topLinePunct/>
        <w:spacing w:line="360" w:lineRule="auto"/>
        <w:ind w:firstLineChars="300" w:firstLine="660"/>
        <w:rPr>
          <w:rFonts w:hint="eastAsia"/>
        </w:rPr>
      </w:pPr>
      <w:r>
        <w:rPr>
          <w:rFonts w:hint="eastAsia"/>
          <w:w w:val="105"/>
          <w:sz w:val="21"/>
          <w:szCs w:val="21"/>
        </w:rPr>
        <w:lastRenderedPageBreak/>
        <w:t>1  火灾自动报警及消防联动控制系统</w:t>
      </w:r>
    </w:p>
    <w:p w14:paraId="64BFE840" w14:textId="77777777" w:rsidR="005D46F0" w:rsidRDefault="00000000">
      <w:pPr>
        <w:pStyle w:val="a"/>
        <w:numPr>
          <w:ilvl w:val="2"/>
          <w:numId w:val="0"/>
        </w:numPr>
        <w:ind w:left="639"/>
        <w:rPr>
          <w:rFonts w:hint="eastAsia"/>
        </w:rPr>
      </w:pPr>
      <w:r>
        <w:rPr>
          <w:rFonts w:hint="eastAsia"/>
          <w:w w:val="105"/>
        </w:rPr>
        <w:t>1）</w:t>
      </w:r>
      <w:r>
        <w:rPr>
          <w:w w:val="105"/>
        </w:rPr>
        <w:t>系统类型及设备组成</w:t>
      </w:r>
      <w:r>
        <w:rPr>
          <w:rFonts w:hint="eastAsia"/>
          <w:w w:val="105"/>
        </w:rPr>
        <w:t>；</w:t>
      </w:r>
    </w:p>
    <w:p w14:paraId="313DD843" w14:textId="77777777" w:rsidR="005D46F0" w:rsidRDefault="00000000">
      <w:pPr>
        <w:pStyle w:val="a"/>
        <w:numPr>
          <w:ilvl w:val="2"/>
          <w:numId w:val="0"/>
        </w:numPr>
        <w:ind w:left="639"/>
        <w:rPr>
          <w:rFonts w:hint="eastAsia"/>
        </w:rPr>
      </w:pPr>
      <w:r>
        <w:rPr>
          <w:rFonts w:hint="eastAsia"/>
        </w:rPr>
        <w:t>2）</w:t>
      </w:r>
      <w:r>
        <w:t>系统总线上短路隔离器</w:t>
      </w:r>
      <w:r>
        <w:rPr>
          <w:rFonts w:hint="eastAsia"/>
        </w:rPr>
        <w:t>设计要求；</w:t>
      </w:r>
    </w:p>
    <w:p w14:paraId="2C9E433B" w14:textId="77777777" w:rsidR="005D46F0" w:rsidRDefault="00000000">
      <w:pPr>
        <w:pStyle w:val="a"/>
        <w:numPr>
          <w:ilvl w:val="2"/>
          <w:numId w:val="0"/>
        </w:numPr>
        <w:ind w:left="639"/>
        <w:rPr>
          <w:rFonts w:hint="eastAsia"/>
        </w:rPr>
      </w:pPr>
      <w:r>
        <w:rPr>
          <w:rFonts w:hint="eastAsia"/>
          <w:w w:val="105"/>
        </w:rPr>
        <w:t>3）</w:t>
      </w:r>
      <w:r>
        <w:rPr>
          <w:w w:val="105"/>
        </w:rPr>
        <w:t>消防控制室的</w:t>
      </w:r>
      <w:r>
        <w:rPr>
          <w:rFonts w:hint="eastAsia"/>
          <w:w w:val="105"/>
        </w:rPr>
        <w:t>设备</w:t>
      </w:r>
      <w:r>
        <w:rPr>
          <w:w w:val="105"/>
        </w:rPr>
        <w:t>布置</w:t>
      </w:r>
      <w:r>
        <w:rPr>
          <w:rFonts w:hint="eastAsia"/>
          <w:w w:val="105"/>
        </w:rPr>
        <w:t>；</w:t>
      </w:r>
    </w:p>
    <w:p w14:paraId="4E85ED73" w14:textId="77777777" w:rsidR="005D46F0" w:rsidRDefault="00000000">
      <w:pPr>
        <w:pStyle w:val="a"/>
        <w:numPr>
          <w:ilvl w:val="2"/>
          <w:numId w:val="0"/>
        </w:numPr>
        <w:ind w:left="639"/>
        <w:rPr>
          <w:rFonts w:hint="eastAsia"/>
        </w:rPr>
      </w:pPr>
      <w:r>
        <w:rPr>
          <w:rFonts w:hint="eastAsia"/>
        </w:rPr>
        <w:t>4）</w:t>
      </w:r>
      <w:r>
        <w:t>火灾探测器的选择</w:t>
      </w:r>
      <w:r>
        <w:rPr>
          <w:rFonts w:hint="eastAsia"/>
        </w:rPr>
        <w:t>；</w:t>
      </w:r>
    </w:p>
    <w:p w14:paraId="02F32567" w14:textId="77777777" w:rsidR="005D46F0" w:rsidRDefault="00000000">
      <w:pPr>
        <w:pStyle w:val="a"/>
        <w:numPr>
          <w:ilvl w:val="2"/>
          <w:numId w:val="0"/>
        </w:numPr>
        <w:ind w:left="639"/>
        <w:rPr>
          <w:rFonts w:hint="eastAsia"/>
        </w:rPr>
      </w:pPr>
      <w:r>
        <w:rPr>
          <w:rFonts w:hint="eastAsia"/>
        </w:rPr>
        <w:t>5）</w:t>
      </w:r>
      <w:r>
        <w:t>消防水</w:t>
      </w:r>
      <w:r>
        <w:rPr>
          <w:rFonts w:hint="eastAsia"/>
        </w:rPr>
        <w:t>源就地、消防控制室、值班室等场所的消防水位显示；</w:t>
      </w:r>
    </w:p>
    <w:p w14:paraId="44EEA4FA" w14:textId="77777777" w:rsidR="005D46F0" w:rsidRDefault="00000000">
      <w:pPr>
        <w:pStyle w:val="a"/>
        <w:numPr>
          <w:ilvl w:val="2"/>
          <w:numId w:val="0"/>
        </w:numPr>
        <w:ind w:left="639"/>
        <w:rPr>
          <w:rFonts w:hint="eastAsia"/>
          <w:w w:val="105"/>
        </w:rPr>
      </w:pPr>
      <w:r>
        <w:rPr>
          <w:rFonts w:hint="eastAsia"/>
        </w:rPr>
        <w:t>6）</w:t>
      </w:r>
      <w:r>
        <w:t>火灾探测器、总线短路隔离器、火灾手动报警按钮、火灾应急广播、火灾警报装置、消防</w:t>
      </w:r>
      <w:r>
        <w:rPr>
          <w:position w:val="1"/>
        </w:rPr>
        <w:t>专用电话的设置形式</w:t>
      </w:r>
      <w:r>
        <w:t>、</w:t>
      </w:r>
      <w:r>
        <w:rPr>
          <w:position w:val="1"/>
        </w:rPr>
        <w:t>数量</w:t>
      </w:r>
      <w:r>
        <w:t>、</w:t>
      </w:r>
      <w:r>
        <w:rPr>
          <w:position w:val="1"/>
        </w:rPr>
        <w:t>保护范围</w:t>
      </w:r>
      <w:r>
        <w:t>、</w:t>
      </w:r>
      <w:r>
        <w:rPr>
          <w:position w:val="1"/>
        </w:rPr>
        <w:t>距离</w:t>
      </w:r>
      <w:r>
        <w:rPr>
          <w:rFonts w:hint="eastAsia"/>
          <w:w w:val="105"/>
        </w:rPr>
        <w:t>；</w:t>
      </w:r>
    </w:p>
    <w:p w14:paraId="123BEC62" w14:textId="77777777" w:rsidR="005D46F0" w:rsidRDefault="00000000">
      <w:pPr>
        <w:pStyle w:val="a"/>
        <w:numPr>
          <w:ilvl w:val="2"/>
          <w:numId w:val="0"/>
        </w:numPr>
        <w:ind w:firstLineChars="300" w:firstLine="660"/>
        <w:rPr>
          <w:rFonts w:hint="eastAsia"/>
          <w:w w:val="105"/>
        </w:rPr>
      </w:pPr>
      <w:r>
        <w:rPr>
          <w:rFonts w:hint="eastAsia"/>
          <w:w w:val="105"/>
        </w:rPr>
        <w:t>7）线缆选型及敷设要求。</w:t>
      </w:r>
    </w:p>
    <w:p w14:paraId="1FE822C0" w14:textId="77777777" w:rsidR="005D46F0" w:rsidRDefault="00000000">
      <w:pPr>
        <w:topLinePunct/>
        <w:spacing w:line="360" w:lineRule="auto"/>
        <w:ind w:firstLineChars="300" w:firstLine="660"/>
        <w:rPr>
          <w:rFonts w:hint="eastAsia"/>
          <w:w w:val="105"/>
          <w:sz w:val="21"/>
          <w:szCs w:val="21"/>
        </w:rPr>
      </w:pPr>
      <w:r>
        <w:rPr>
          <w:rFonts w:hint="eastAsia"/>
          <w:w w:val="105"/>
          <w:sz w:val="21"/>
          <w:szCs w:val="21"/>
        </w:rPr>
        <w:t>2  电气火灾监控系统设计</w:t>
      </w:r>
    </w:p>
    <w:p w14:paraId="2789ED9A" w14:textId="77777777" w:rsidR="005D46F0" w:rsidRDefault="00000000">
      <w:pPr>
        <w:pStyle w:val="a"/>
        <w:numPr>
          <w:ilvl w:val="2"/>
          <w:numId w:val="0"/>
        </w:numPr>
        <w:ind w:firstLineChars="300" w:firstLine="660"/>
        <w:rPr>
          <w:rFonts w:hint="eastAsia"/>
        </w:rPr>
      </w:pPr>
      <w:r>
        <w:rPr>
          <w:rFonts w:hint="eastAsia"/>
          <w:w w:val="105"/>
        </w:rPr>
        <w:t>1)</w:t>
      </w:r>
      <w:r>
        <w:rPr>
          <w:w w:val="105"/>
        </w:rPr>
        <w:t>系统设置部位及系统组成</w:t>
      </w:r>
      <w:r>
        <w:rPr>
          <w:rFonts w:hint="eastAsia"/>
          <w:w w:val="105"/>
        </w:rPr>
        <w:t>；</w:t>
      </w:r>
    </w:p>
    <w:p w14:paraId="716CFC37" w14:textId="77777777" w:rsidR="005D46F0" w:rsidRDefault="00000000">
      <w:pPr>
        <w:pStyle w:val="a"/>
        <w:numPr>
          <w:ilvl w:val="2"/>
          <w:numId w:val="0"/>
        </w:numPr>
        <w:ind w:firstLineChars="300" w:firstLine="660"/>
        <w:rPr>
          <w:rFonts w:hint="eastAsia"/>
        </w:rPr>
      </w:pPr>
      <w:r>
        <w:rPr>
          <w:rFonts w:hint="eastAsia"/>
          <w:w w:val="105"/>
        </w:rPr>
        <w:t>2)</w:t>
      </w:r>
      <w:r>
        <w:rPr>
          <w:w w:val="105"/>
        </w:rPr>
        <w:t>监控点的设置</w:t>
      </w:r>
      <w:r>
        <w:rPr>
          <w:rFonts w:hint="eastAsia"/>
          <w:w w:val="105"/>
        </w:rPr>
        <w:t>；</w:t>
      </w:r>
    </w:p>
    <w:p w14:paraId="7D14D0EC" w14:textId="77777777" w:rsidR="005D46F0" w:rsidRDefault="00000000">
      <w:pPr>
        <w:pStyle w:val="a"/>
        <w:numPr>
          <w:ilvl w:val="2"/>
          <w:numId w:val="0"/>
        </w:numPr>
        <w:ind w:firstLineChars="300" w:firstLine="660"/>
        <w:rPr>
          <w:rFonts w:hint="eastAsia"/>
        </w:rPr>
      </w:pPr>
      <w:r>
        <w:rPr>
          <w:rFonts w:hint="eastAsia"/>
          <w:w w:val="105"/>
        </w:rPr>
        <w:t>3)线缆选型及敷设要求。</w:t>
      </w:r>
    </w:p>
    <w:p w14:paraId="229FF32F" w14:textId="77777777" w:rsidR="005D46F0" w:rsidRDefault="00000000">
      <w:pPr>
        <w:spacing w:line="360" w:lineRule="auto"/>
        <w:ind w:firstLineChars="300" w:firstLine="630"/>
        <w:rPr>
          <w:rFonts w:hint="eastAsia"/>
          <w:sz w:val="21"/>
          <w:szCs w:val="21"/>
        </w:rPr>
      </w:pPr>
      <w:r>
        <w:rPr>
          <w:rFonts w:hint="eastAsia"/>
          <w:sz w:val="21"/>
          <w:szCs w:val="21"/>
        </w:rPr>
        <w:t xml:space="preserve">3  </w:t>
      </w:r>
      <w:r>
        <w:rPr>
          <w:sz w:val="21"/>
          <w:szCs w:val="21"/>
        </w:rPr>
        <w:t>消防设备电源监控系统设计</w:t>
      </w:r>
    </w:p>
    <w:p w14:paraId="6D4118E1" w14:textId="77777777" w:rsidR="005D46F0" w:rsidRDefault="00000000">
      <w:pPr>
        <w:pStyle w:val="a"/>
        <w:numPr>
          <w:ilvl w:val="2"/>
          <w:numId w:val="0"/>
        </w:numPr>
        <w:ind w:firstLineChars="300" w:firstLine="660"/>
        <w:rPr>
          <w:rFonts w:hint="eastAsia"/>
        </w:rPr>
      </w:pPr>
      <w:r>
        <w:rPr>
          <w:rFonts w:hint="eastAsia"/>
          <w:w w:val="105"/>
        </w:rPr>
        <w:t>1)</w:t>
      </w:r>
      <w:r>
        <w:rPr>
          <w:w w:val="105"/>
        </w:rPr>
        <w:t>监控点设置</w:t>
      </w:r>
      <w:r>
        <w:rPr>
          <w:rFonts w:hint="eastAsia"/>
          <w:w w:val="105"/>
        </w:rPr>
        <w:t>；</w:t>
      </w:r>
    </w:p>
    <w:p w14:paraId="75646287" w14:textId="77777777" w:rsidR="005D46F0" w:rsidRDefault="00000000">
      <w:pPr>
        <w:pStyle w:val="a"/>
        <w:numPr>
          <w:ilvl w:val="2"/>
          <w:numId w:val="0"/>
        </w:numPr>
        <w:ind w:firstLineChars="300" w:firstLine="660"/>
        <w:rPr>
          <w:rFonts w:hint="eastAsia"/>
        </w:rPr>
      </w:pPr>
      <w:r>
        <w:rPr>
          <w:rFonts w:hint="eastAsia"/>
          <w:w w:val="105"/>
        </w:rPr>
        <w:t>2）线缆选型及敷设要求。</w:t>
      </w:r>
    </w:p>
    <w:p w14:paraId="2724B960" w14:textId="77777777" w:rsidR="005D46F0" w:rsidRDefault="00000000">
      <w:pPr>
        <w:topLinePunct/>
        <w:spacing w:line="360" w:lineRule="auto"/>
        <w:ind w:firstLineChars="300" w:firstLine="660"/>
        <w:rPr>
          <w:rFonts w:hint="eastAsia"/>
          <w:w w:val="105"/>
          <w:sz w:val="21"/>
          <w:szCs w:val="21"/>
        </w:rPr>
      </w:pPr>
      <w:r>
        <w:rPr>
          <w:rFonts w:hint="eastAsia"/>
          <w:w w:val="105"/>
          <w:sz w:val="21"/>
          <w:szCs w:val="21"/>
        </w:rPr>
        <w:t>4  防火门监控系统设计</w:t>
      </w:r>
    </w:p>
    <w:p w14:paraId="46E853BE" w14:textId="77777777" w:rsidR="005D46F0" w:rsidRDefault="00000000">
      <w:pPr>
        <w:pStyle w:val="a"/>
        <w:numPr>
          <w:ilvl w:val="2"/>
          <w:numId w:val="0"/>
        </w:numPr>
        <w:ind w:firstLineChars="300" w:firstLine="660"/>
        <w:rPr>
          <w:rFonts w:hint="eastAsia"/>
        </w:rPr>
      </w:pPr>
      <w:r>
        <w:rPr>
          <w:rFonts w:hint="eastAsia"/>
          <w:w w:val="105"/>
        </w:rPr>
        <w:t>1)</w:t>
      </w:r>
      <w:r>
        <w:rPr>
          <w:w w:val="105"/>
        </w:rPr>
        <w:t>监控点设置</w:t>
      </w:r>
      <w:r>
        <w:rPr>
          <w:rFonts w:hint="eastAsia"/>
          <w:w w:val="105"/>
        </w:rPr>
        <w:t>；</w:t>
      </w:r>
    </w:p>
    <w:p w14:paraId="59E17EE2" w14:textId="77777777" w:rsidR="005D46F0" w:rsidRDefault="00000000">
      <w:pPr>
        <w:pStyle w:val="a"/>
        <w:numPr>
          <w:ilvl w:val="2"/>
          <w:numId w:val="0"/>
        </w:numPr>
        <w:ind w:firstLineChars="300" w:firstLine="660"/>
        <w:rPr>
          <w:rFonts w:hint="eastAsia"/>
        </w:rPr>
      </w:pPr>
      <w:r>
        <w:rPr>
          <w:rFonts w:hint="eastAsia"/>
          <w:w w:val="105"/>
        </w:rPr>
        <w:t>2)线缆选型及敷设要求。</w:t>
      </w:r>
    </w:p>
    <w:p w14:paraId="3ACD7C4B" w14:textId="77777777" w:rsidR="005D46F0" w:rsidRDefault="00000000">
      <w:pPr>
        <w:topLinePunct/>
        <w:spacing w:line="360" w:lineRule="auto"/>
        <w:ind w:firstLineChars="300" w:firstLine="660"/>
        <w:rPr>
          <w:rFonts w:hint="eastAsia"/>
          <w:w w:val="105"/>
          <w:sz w:val="21"/>
          <w:szCs w:val="21"/>
        </w:rPr>
      </w:pPr>
      <w:r>
        <w:rPr>
          <w:rFonts w:hint="eastAsia"/>
          <w:w w:val="105"/>
          <w:sz w:val="21"/>
          <w:szCs w:val="21"/>
        </w:rPr>
        <w:t>5 可燃气体探测报警系统设计</w:t>
      </w:r>
    </w:p>
    <w:p w14:paraId="78261B11" w14:textId="77777777" w:rsidR="005D46F0" w:rsidRDefault="00000000">
      <w:pPr>
        <w:pStyle w:val="a"/>
        <w:numPr>
          <w:ilvl w:val="2"/>
          <w:numId w:val="0"/>
        </w:numPr>
        <w:ind w:firstLineChars="300" w:firstLine="660"/>
        <w:rPr>
          <w:rFonts w:hint="eastAsia"/>
        </w:rPr>
      </w:pPr>
      <w:r>
        <w:rPr>
          <w:rFonts w:hint="eastAsia"/>
          <w:w w:val="105"/>
        </w:rPr>
        <w:t>1)</w:t>
      </w:r>
      <w:r>
        <w:rPr>
          <w:w w:val="105"/>
        </w:rPr>
        <w:t>监控点设置</w:t>
      </w:r>
      <w:r>
        <w:rPr>
          <w:rFonts w:hint="eastAsia"/>
          <w:w w:val="105"/>
        </w:rPr>
        <w:t>；</w:t>
      </w:r>
    </w:p>
    <w:p w14:paraId="68E94280" w14:textId="77777777" w:rsidR="005D46F0" w:rsidRDefault="00000000">
      <w:pPr>
        <w:pStyle w:val="a"/>
        <w:numPr>
          <w:ilvl w:val="2"/>
          <w:numId w:val="0"/>
        </w:numPr>
        <w:ind w:firstLineChars="300" w:firstLine="660"/>
        <w:rPr>
          <w:rFonts w:hint="eastAsia"/>
        </w:rPr>
      </w:pPr>
      <w:r>
        <w:rPr>
          <w:rFonts w:hint="eastAsia"/>
          <w:w w:val="105"/>
        </w:rPr>
        <w:t>2)线缆选型及敷设要求。</w:t>
      </w:r>
    </w:p>
    <w:p w14:paraId="57A914EC" w14:textId="77777777" w:rsidR="005D46F0" w:rsidRDefault="005D46F0">
      <w:pPr>
        <w:pStyle w:val="a4"/>
        <w:ind w:firstLine="440"/>
        <w:rPr>
          <w:rFonts w:hint="eastAsia"/>
        </w:rPr>
      </w:pPr>
    </w:p>
    <w:p w14:paraId="0C947535" w14:textId="77777777" w:rsidR="005D46F0" w:rsidRDefault="00000000">
      <w:pPr>
        <w:pStyle w:val="a"/>
        <w:numPr>
          <w:ilvl w:val="1"/>
          <w:numId w:val="37"/>
        </w:numPr>
        <w:rPr>
          <w:rFonts w:hint="eastAsia"/>
        </w:rPr>
      </w:pPr>
      <w:r>
        <w:t>给水排水</w:t>
      </w:r>
    </w:p>
    <w:p w14:paraId="36613311" w14:textId="77777777" w:rsidR="005D46F0" w:rsidRDefault="005D46F0">
      <w:pPr>
        <w:pStyle w:val="a4"/>
        <w:ind w:firstLine="440"/>
        <w:rPr>
          <w:rFonts w:hint="eastAsia"/>
        </w:rPr>
      </w:pPr>
    </w:p>
    <w:p w14:paraId="49F0F196" w14:textId="77777777" w:rsidR="005D46F0" w:rsidRDefault="00000000">
      <w:pPr>
        <w:pStyle w:val="a"/>
        <w:numPr>
          <w:ilvl w:val="2"/>
          <w:numId w:val="37"/>
        </w:numPr>
        <w:jc w:val="left"/>
        <w:rPr>
          <w:rFonts w:hint="eastAsia"/>
        </w:rPr>
      </w:pPr>
      <w:r>
        <w:t>设计说明</w:t>
      </w:r>
    </w:p>
    <w:p w14:paraId="3B70DC3D" w14:textId="77777777" w:rsidR="005D46F0" w:rsidRDefault="00000000">
      <w:pPr>
        <w:pStyle w:val="a"/>
        <w:numPr>
          <w:ilvl w:val="2"/>
          <w:numId w:val="38"/>
        </w:numPr>
        <w:rPr>
          <w:rFonts w:hint="eastAsia"/>
        </w:rPr>
      </w:pPr>
      <w:r>
        <w:t>工程概况</w:t>
      </w:r>
    </w:p>
    <w:p w14:paraId="73BDD458" w14:textId="77777777" w:rsidR="005D46F0" w:rsidRDefault="00000000">
      <w:pPr>
        <w:pStyle w:val="a4"/>
        <w:ind w:firstLineChars="300" w:firstLine="660"/>
        <w:rPr>
          <w:rFonts w:hint="eastAsia"/>
        </w:rPr>
      </w:pPr>
      <w:r>
        <w:t>1   项目工程名称、地点、规模、项目组成等基本信息</w:t>
      </w:r>
      <w:r>
        <w:rPr>
          <w:rFonts w:hint="eastAsia"/>
        </w:rPr>
        <w:t>；</w:t>
      </w:r>
    </w:p>
    <w:p w14:paraId="5488190C" w14:textId="77777777" w:rsidR="005D46F0" w:rsidRDefault="00000000">
      <w:pPr>
        <w:pStyle w:val="a4"/>
        <w:ind w:firstLineChars="300" w:firstLine="660"/>
        <w:rPr>
          <w:rFonts w:hint="eastAsia"/>
        </w:rPr>
      </w:pPr>
      <w:r>
        <w:t xml:space="preserve">2   </w:t>
      </w:r>
      <w:bookmarkStart w:id="8" w:name="_Hlk188435335"/>
      <w:r>
        <w:t>建筑</w:t>
      </w:r>
      <w:r>
        <w:rPr>
          <w:rFonts w:hint="eastAsia"/>
        </w:rPr>
        <w:t>使用功能、层数、高度、建筑防火或火灾危险性分类、耐火等级等</w:t>
      </w:r>
      <w:r>
        <w:t>。</w:t>
      </w:r>
    </w:p>
    <w:bookmarkEnd w:id="8"/>
    <w:p w14:paraId="0435BC8D" w14:textId="77777777" w:rsidR="005D46F0" w:rsidRDefault="00000000">
      <w:pPr>
        <w:pStyle w:val="a"/>
        <w:numPr>
          <w:ilvl w:val="2"/>
          <w:numId w:val="38"/>
        </w:numPr>
        <w:rPr>
          <w:rFonts w:hint="eastAsia"/>
        </w:rPr>
      </w:pPr>
      <w:r>
        <w:t>设计依据</w:t>
      </w:r>
    </w:p>
    <w:p w14:paraId="1C8F22E0" w14:textId="77777777" w:rsidR="005D46F0" w:rsidRDefault="00000000">
      <w:pPr>
        <w:pStyle w:val="a"/>
        <w:numPr>
          <w:ilvl w:val="0"/>
          <w:numId w:val="39"/>
        </w:numPr>
        <w:rPr>
          <w:rFonts w:hint="eastAsia"/>
        </w:rPr>
      </w:pPr>
      <w:r>
        <w:rPr>
          <w:w w:val="105"/>
        </w:rPr>
        <w:t>有关主管部门对上阶段设计的批复文件</w:t>
      </w:r>
      <w:r>
        <w:rPr>
          <w:rFonts w:hint="eastAsia"/>
          <w:position w:val="1"/>
        </w:rPr>
        <w:t>；</w:t>
      </w:r>
    </w:p>
    <w:p w14:paraId="3A39A0F3" w14:textId="77777777" w:rsidR="005D46F0" w:rsidRDefault="00000000">
      <w:pPr>
        <w:pStyle w:val="a"/>
        <w:numPr>
          <w:ilvl w:val="0"/>
          <w:numId w:val="39"/>
        </w:numPr>
        <w:rPr>
          <w:rFonts w:hint="eastAsia"/>
        </w:rPr>
      </w:pPr>
      <w:r>
        <w:t>本专业设计所采用的主要规范、标准。</w:t>
      </w:r>
    </w:p>
    <w:p w14:paraId="4FE05F3F" w14:textId="77777777" w:rsidR="005D46F0" w:rsidRDefault="00000000">
      <w:pPr>
        <w:pStyle w:val="a"/>
        <w:numPr>
          <w:ilvl w:val="2"/>
          <w:numId w:val="38"/>
        </w:numPr>
        <w:rPr>
          <w:rFonts w:hint="eastAsia"/>
        </w:rPr>
      </w:pPr>
      <w:r>
        <w:rPr>
          <w:rFonts w:hint="eastAsia"/>
        </w:rPr>
        <w:lastRenderedPageBreak/>
        <w:t>设计说明</w:t>
      </w:r>
    </w:p>
    <w:p w14:paraId="6DB2CCF9" w14:textId="77777777" w:rsidR="005D46F0" w:rsidRDefault="00000000">
      <w:pPr>
        <w:pStyle w:val="a"/>
        <w:numPr>
          <w:ilvl w:val="0"/>
          <w:numId w:val="40"/>
        </w:numPr>
        <w:rPr>
          <w:rFonts w:hint="eastAsia"/>
        </w:rPr>
      </w:pPr>
      <w:r>
        <w:rPr>
          <w:w w:val="105"/>
        </w:rPr>
        <w:t>设备及主要材料的名称、性能参数、控制要求</w:t>
      </w:r>
      <w:r>
        <w:rPr>
          <w:rFonts w:hint="eastAsia"/>
          <w:position w:val="1"/>
        </w:rPr>
        <w:t>；</w:t>
      </w:r>
    </w:p>
    <w:p w14:paraId="7F6E6B88" w14:textId="77777777" w:rsidR="005D46F0" w:rsidRDefault="00000000">
      <w:pPr>
        <w:pStyle w:val="a"/>
        <w:numPr>
          <w:ilvl w:val="0"/>
          <w:numId w:val="40"/>
        </w:numPr>
        <w:rPr>
          <w:rFonts w:hint="eastAsia"/>
        </w:rPr>
      </w:pPr>
      <w:r>
        <w:rPr>
          <w:w w:val="105"/>
        </w:rPr>
        <w:t>设计图中采用的图例</w:t>
      </w:r>
      <w:r>
        <w:rPr>
          <w:rFonts w:hint="eastAsia"/>
          <w:position w:val="1"/>
        </w:rPr>
        <w:t>；</w:t>
      </w:r>
    </w:p>
    <w:p w14:paraId="4A204302" w14:textId="77777777" w:rsidR="005D46F0" w:rsidRDefault="00000000">
      <w:pPr>
        <w:pStyle w:val="a"/>
        <w:numPr>
          <w:ilvl w:val="0"/>
          <w:numId w:val="40"/>
        </w:numPr>
        <w:rPr>
          <w:rFonts w:hint="eastAsia"/>
        </w:rPr>
      </w:pPr>
      <w:r>
        <w:rPr>
          <w:w w:val="105"/>
        </w:rPr>
        <w:t>设计范围以及与需要专项</w:t>
      </w:r>
      <w:r>
        <w:rPr>
          <w:w w:val="125"/>
          <w:position w:val="1"/>
        </w:rPr>
        <w:t>(</w:t>
      </w:r>
      <w:r>
        <w:rPr>
          <w:w w:val="105"/>
        </w:rPr>
        <w:t>二次</w:t>
      </w:r>
      <w:r>
        <w:rPr>
          <w:w w:val="125"/>
          <w:position w:val="1"/>
        </w:rPr>
        <w:t>)</w:t>
      </w:r>
      <w:r>
        <w:rPr>
          <w:w w:val="105"/>
        </w:rPr>
        <w:t>设计的分工界面和相关联的设计内容。</w:t>
      </w:r>
    </w:p>
    <w:p w14:paraId="52B76E48" w14:textId="77777777" w:rsidR="005D46F0" w:rsidRDefault="00000000">
      <w:pPr>
        <w:pStyle w:val="a"/>
        <w:numPr>
          <w:ilvl w:val="2"/>
          <w:numId w:val="38"/>
        </w:numPr>
        <w:rPr>
          <w:rFonts w:hint="eastAsia"/>
        </w:rPr>
      </w:pPr>
      <w:r>
        <w:t>给水排水系统</w:t>
      </w:r>
    </w:p>
    <w:p w14:paraId="620E8FBA" w14:textId="77777777" w:rsidR="005D46F0" w:rsidRDefault="00000000">
      <w:pPr>
        <w:pStyle w:val="a"/>
        <w:numPr>
          <w:ilvl w:val="0"/>
          <w:numId w:val="41"/>
        </w:numPr>
        <w:rPr>
          <w:rFonts w:hint="eastAsia"/>
        </w:rPr>
      </w:pPr>
      <w:r>
        <w:rPr>
          <w:w w:val="105"/>
        </w:rPr>
        <w:t>市政给水管网供水管数量、供水管径及供水能力</w:t>
      </w:r>
      <w:r>
        <w:rPr>
          <w:rFonts w:hint="eastAsia"/>
          <w:position w:val="1"/>
        </w:rPr>
        <w:t>；</w:t>
      </w:r>
    </w:p>
    <w:p w14:paraId="63ACCF06" w14:textId="77777777" w:rsidR="005D46F0" w:rsidRPr="00D66D0D" w:rsidRDefault="00000000">
      <w:pPr>
        <w:pStyle w:val="a"/>
        <w:numPr>
          <w:ilvl w:val="0"/>
          <w:numId w:val="41"/>
        </w:numPr>
        <w:rPr>
          <w:rFonts w:hint="eastAsia"/>
        </w:rPr>
      </w:pPr>
      <w:r w:rsidRPr="00D66D0D">
        <w:t>室内外消火栓系统用水量、火灾延续时间及消防水池、消防水箱的有效容积</w:t>
      </w:r>
      <w:r w:rsidRPr="00D66D0D">
        <w:rPr>
          <w:rFonts w:hint="eastAsia"/>
          <w:position w:val="1"/>
        </w:rPr>
        <w:t>；</w:t>
      </w:r>
    </w:p>
    <w:p w14:paraId="778F0E11" w14:textId="69789E6E" w:rsidR="005D46F0" w:rsidRDefault="00000000">
      <w:pPr>
        <w:pStyle w:val="a"/>
        <w:numPr>
          <w:ilvl w:val="0"/>
          <w:numId w:val="41"/>
        </w:numPr>
        <w:rPr>
          <w:rFonts w:hint="eastAsia"/>
        </w:rPr>
      </w:pPr>
      <w:r w:rsidRPr="00D66D0D">
        <w:t>自动喷水灭火系统计算标准的火灾危险等级、非仓库类高大净空场所和仓库的最大净</w:t>
      </w:r>
      <w:r>
        <w:t>空高度、仓库</w:t>
      </w:r>
      <w:r>
        <w:rPr>
          <w:w w:val="105"/>
          <w:position w:val="1"/>
        </w:rPr>
        <w:t>储物类别</w:t>
      </w:r>
      <w:r>
        <w:rPr>
          <w:w w:val="105"/>
        </w:rPr>
        <w:t>、</w:t>
      </w:r>
      <w:r>
        <w:rPr>
          <w:w w:val="105"/>
          <w:position w:val="1"/>
        </w:rPr>
        <w:t>货架类型</w:t>
      </w:r>
      <w:r>
        <w:rPr>
          <w:w w:val="105"/>
        </w:rPr>
        <w:t>、</w:t>
      </w:r>
      <w:r>
        <w:rPr>
          <w:w w:val="105"/>
          <w:position w:val="1"/>
        </w:rPr>
        <w:t>储物高度</w:t>
      </w:r>
      <w:r>
        <w:rPr>
          <w:w w:val="105"/>
        </w:rPr>
        <w:t>、</w:t>
      </w:r>
      <w:r>
        <w:rPr>
          <w:w w:val="105"/>
          <w:position w:val="1"/>
        </w:rPr>
        <w:t>喷水强度</w:t>
      </w:r>
      <w:r>
        <w:rPr>
          <w:w w:val="105"/>
        </w:rPr>
        <w:t>、</w:t>
      </w:r>
      <w:r>
        <w:rPr>
          <w:w w:val="105"/>
          <w:position w:val="1"/>
        </w:rPr>
        <w:t>作用面积和火灾延续时间等</w:t>
      </w:r>
      <w:r>
        <w:rPr>
          <w:rFonts w:hint="eastAsia"/>
          <w:position w:val="1"/>
        </w:rPr>
        <w:t>；</w:t>
      </w:r>
    </w:p>
    <w:p w14:paraId="461B89CD" w14:textId="77777777" w:rsidR="005D46F0" w:rsidRDefault="00000000">
      <w:pPr>
        <w:pStyle w:val="a"/>
        <w:numPr>
          <w:ilvl w:val="0"/>
          <w:numId w:val="41"/>
        </w:numPr>
        <w:rPr>
          <w:rFonts w:hint="eastAsia"/>
        </w:rPr>
      </w:pPr>
      <w:r>
        <w:rPr>
          <w:rFonts w:hint="eastAsia"/>
          <w:w w:val="105"/>
        </w:rPr>
        <w:t>自动跟踪定位射流</w:t>
      </w:r>
      <w:r>
        <w:rPr>
          <w:w w:val="105"/>
        </w:rPr>
        <w:t>灭火等其他自动水灭火系统</w:t>
      </w:r>
      <w:r>
        <w:rPr>
          <w:rFonts w:hint="eastAsia"/>
          <w:w w:val="105"/>
        </w:rPr>
        <w:t>：</w:t>
      </w:r>
      <w:r>
        <w:rPr>
          <w:w w:val="105"/>
        </w:rPr>
        <w:t>设置场所及选型</w:t>
      </w:r>
      <w:r>
        <w:rPr>
          <w:rFonts w:hint="eastAsia"/>
          <w:position w:val="1"/>
        </w:rPr>
        <w:t>；</w:t>
      </w:r>
    </w:p>
    <w:p w14:paraId="29825F68" w14:textId="77777777" w:rsidR="005D46F0" w:rsidRDefault="00000000">
      <w:pPr>
        <w:pStyle w:val="a"/>
        <w:numPr>
          <w:ilvl w:val="0"/>
          <w:numId w:val="41"/>
        </w:numPr>
        <w:rPr>
          <w:rFonts w:hint="eastAsia"/>
        </w:rPr>
      </w:pPr>
      <w:r>
        <w:rPr>
          <w:w w:val="105"/>
        </w:rPr>
        <w:t>气体灭火系统设计</w:t>
      </w:r>
      <w:r>
        <w:rPr>
          <w:rFonts w:hint="eastAsia"/>
          <w:w w:val="105"/>
        </w:rPr>
        <w:t>：</w:t>
      </w:r>
      <w:r>
        <w:rPr>
          <w:w w:val="105"/>
        </w:rPr>
        <w:t>设置场所、采用的类型、灭火</w:t>
      </w:r>
      <w:r>
        <w:rPr>
          <w:rFonts w:hint="eastAsia"/>
          <w:w w:val="105"/>
        </w:rPr>
        <w:t>型</w:t>
      </w:r>
      <w:r>
        <w:rPr>
          <w:w w:val="105"/>
        </w:rPr>
        <w:t>式及设计参数</w:t>
      </w:r>
      <w:r>
        <w:rPr>
          <w:rFonts w:hint="eastAsia"/>
          <w:position w:val="1"/>
        </w:rPr>
        <w:t>；</w:t>
      </w:r>
    </w:p>
    <w:p w14:paraId="0992DBC5" w14:textId="77777777" w:rsidR="005D46F0" w:rsidRDefault="00000000">
      <w:pPr>
        <w:pStyle w:val="a"/>
        <w:numPr>
          <w:ilvl w:val="0"/>
          <w:numId w:val="41"/>
        </w:numPr>
        <w:rPr>
          <w:rFonts w:hint="eastAsia"/>
        </w:rPr>
      </w:pPr>
      <w:r>
        <w:t>消防供水设备及增压稳压设备选型。</w:t>
      </w:r>
    </w:p>
    <w:p w14:paraId="6205D6E0" w14:textId="77777777" w:rsidR="005D46F0" w:rsidRDefault="00000000">
      <w:pPr>
        <w:pStyle w:val="a"/>
        <w:numPr>
          <w:ilvl w:val="2"/>
          <w:numId w:val="38"/>
        </w:numPr>
        <w:rPr>
          <w:rFonts w:hint="eastAsia"/>
        </w:rPr>
      </w:pPr>
      <w:r>
        <w:t>施工说明</w:t>
      </w:r>
    </w:p>
    <w:p w14:paraId="15114610" w14:textId="77777777" w:rsidR="005D46F0" w:rsidRDefault="00000000">
      <w:pPr>
        <w:pStyle w:val="a"/>
        <w:numPr>
          <w:ilvl w:val="0"/>
          <w:numId w:val="42"/>
        </w:numPr>
        <w:rPr>
          <w:rFonts w:hint="eastAsia"/>
        </w:rPr>
      </w:pPr>
      <w:r>
        <w:rPr>
          <w:w w:val="105"/>
        </w:rPr>
        <w:t>消防管等各系统管道材质、连接方式</w:t>
      </w:r>
      <w:r>
        <w:rPr>
          <w:rFonts w:hint="eastAsia"/>
          <w:position w:val="1"/>
        </w:rPr>
        <w:t>；</w:t>
      </w:r>
    </w:p>
    <w:p w14:paraId="52B9A2DC" w14:textId="77777777" w:rsidR="005D46F0" w:rsidRDefault="00000000">
      <w:pPr>
        <w:pStyle w:val="a"/>
        <w:numPr>
          <w:ilvl w:val="0"/>
          <w:numId w:val="42"/>
        </w:numPr>
        <w:rPr>
          <w:rFonts w:hint="eastAsia"/>
        </w:rPr>
      </w:pPr>
      <w:r>
        <w:rPr>
          <w:w w:val="110"/>
        </w:rPr>
        <w:t>塑料管阻火圈</w:t>
      </w:r>
      <w:r>
        <w:rPr>
          <w:w w:val="125"/>
          <w:position w:val="1"/>
        </w:rPr>
        <w:t>(</w:t>
      </w:r>
      <w:r>
        <w:rPr>
          <w:w w:val="110"/>
        </w:rPr>
        <w:t>套管</w:t>
      </w:r>
      <w:r>
        <w:rPr>
          <w:w w:val="125"/>
          <w:position w:val="1"/>
        </w:rPr>
        <w:t>)</w:t>
      </w:r>
      <w:r>
        <w:rPr>
          <w:w w:val="110"/>
        </w:rPr>
        <w:t>设置要求</w:t>
      </w:r>
      <w:r>
        <w:rPr>
          <w:rFonts w:hint="eastAsia"/>
          <w:position w:val="1"/>
        </w:rPr>
        <w:t>；</w:t>
      </w:r>
    </w:p>
    <w:p w14:paraId="36A9C3F7" w14:textId="77777777" w:rsidR="005D46F0" w:rsidRDefault="00000000">
      <w:pPr>
        <w:pStyle w:val="a"/>
        <w:numPr>
          <w:ilvl w:val="0"/>
          <w:numId w:val="42"/>
        </w:numPr>
        <w:rPr>
          <w:rFonts w:hint="eastAsia"/>
        </w:rPr>
      </w:pPr>
      <w:r>
        <w:rPr>
          <w:w w:val="105"/>
        </w:rPr>
        <w:t>管道支架及吊架</w:t>
      </w:r>
      <w:r>
        <w:rPr>
          <w:w w:val="125"/>
          <w:position w:val="1"/>
        </w:rPr>
        <w:t>(</w:t>
      </w:r>
      <w:r>
        <w:rPr>
          <w:w w:val="105"/>
        </w:rPr>
        <w:t>含抗震支吊架</w:t>
      </w:r>
      <w:r>
        <w:rPr>
          <w:w w:val="125"/>
          <w:position w:val="1"/>
        </w:rPr>
        <w:t>)</w:t>
      </w:r>
      <w:r>
        <w:rPr>
          <w:w w:val="105"/>
        </w:rPr>
        <w:t>安装要求。</w:t>
      </w:r>
    </w:p>
    <w:p w14:paraId="29CF9FBE" w14:textId="77777777" w:rsidR="005D46F0" w:rsidRDefault="005D46F0">
      <w:pPr>
        <w:pStyle w:val="a"/>
        <w:numPr>
          <w:ilvl w:val="0"/>
          <w:numId w:val="0"/>
        </w:numPr>
        <w:ind w:left="1023"/>
        <w:rPr>
          <w:rFonts w:hint="eastAsia"/>
        </w:rPr>
      </w:pPr>
    </w:p>
    <w:p w14:paraId="1D2FFAAA" w14:textId="77777777" w:rsidR="005D46F0" w:rsidRDefault="00000000">
      <w:pPr>
        <w:pStyle w:val="a"/>
        <w:numPr>
          <w:ilvl w:val="2"/>
          <w:numId w:val="37"/>
        </w:numPr>
        <w:jc w:val="left"/>
        <w:rPr>
          <w:rFonts w:hint="eastAsia"/>
        </w:rPr>
      </w:pPr>
      <w:r>
        <w:t>图纸</w:t>
      </w:r>
    </w:p>
    <w:p w14:paraId="54B01FE7" w14:textId="77777777" w:rsidR="005D46F0" w:rsidRDefault="00000000">
      <w:pPr>
        <w:pStyle w:val="a"/>
        <w:numPr>
          <w:ilvl w:val="2"/>
          <w:numId w:val="43"/>
        </w:numPr>
        <w:rPr>
          <w:rFonts w:hint="eastAsia"/>
        </w:rPr>
      </w:pPr>
      <w:r>
        <w:t>消防给水总平面图</w:t>
      </w:r>
    </w:p>
    <w:p w14:paraId="03C4BA16" w14:textId="77777777" w:rsidR="005D46F0" w:rsidRDefault="00000000">
      <w:pPr>
        <w:pStyle w:val="a"/>
        <w:numPr>
          <w:ilvl w:val="0"/>
          <w:numId w:val="44"/>
        </w:numPr>
        <w:rPr>
          <w:rFonts w:hint="eastAsia"/>
        </w:rPr>
      </w:pPr>
      <w:r>
        <w:rPr>
          <w:w w:val="105"/>
        </w:rPr>
        <w:t>消防给水系统采用市政给水管网直接供水时应满足的条件</w:t>
      </w:r>
      <w:r>
        <w:rPr>
          <w:rFonts w:hint="eastAsia"/>
          <w:position w:val="1"/>
        </w:rPr>
        <w:t>；</w:t>
      </w:r>
    </w:p>
    <w:p w14:paraId="2D239750" w14:textId="77777777" w:rsidR="005D46F0" w:rsidRDefault="00000000">
      <w:pPr>
        <w:pStyle w:val="a"/>
        <w:numPr>
          <w:ilvl w:val="0"/>
          <w:numId w:val="44"/>
        </w:numPr>
        <w:rPr>
          <w:rFonts w:hint="eastAsia"/>
        </w:rPr>
      </w:pPr>
      <w:r>
        <w:rPr>
          <w:w w:val="105"/>
        </w:rPr>
        <w:t>室外消火栓、室外消防取水口</w:t>
      </w:r>
      <w:r>
        <w:rPr>
          <w:rFonts w:hint="eastAsia"/>
          <w:w w:val="105"/>
        </w:rPr>
        <w:t>（井）</w:t>
      </w:r>
      <w:r>
        <w:rPr>
          <w:w w:val="105"/>
        </w:rPr>
        <w:t>、水泵接合器等的布置</w:t>
      </w:r>
      <w:r>
        <w:rPr>
          <w:rFonts w:hint="eastAsia"/>
          <w:position w:val="1"/>
        </w:rPr>
        <w:t>；</w:t>
      </w:r>
    </w:p>
    <w:p w14:paraId="4970B02E" w14:textId="77777777" w:rsidR="005D46F0" w:rsidRDefault="00000000">
      <w:pPr>
        <w:pStyle w:val="a"/>
        <w:numPr>
          <w:ilvl w:val="0"/>
          <w:numId w:val="44"/>
        </w:numPr>
        <w:rPr>
          <w:rFonts w:hint="eastAsia"/>
        </w:rPr>
      </w:pPr>
      <w:r>
        <w:t>消防进水管上倒流防止器安装大样</w:t>
      </w:r>
      <w:r>
        <w:rPr>
          <w:rFonts w:hint="eastAsia"/>
        </w:rPr>
        <w:t>。</w:t>
      </w:r>
    </w:p>
    <w:p w14:paraId="03239F91" w14:textId="77777777" w:rsidR="005D46F0" w:rsidRDefault="00000000">
      <w:pPr>
        <w:pStyle w:val="a"/>
        <w:numPr>
          <w:ilvl w:val="2"/>
          <w:numId w:val="43"/>
        </w:numPr>
        <w:rPr>
          <w:rFonts w:hint="eastAsia"/>
        </w:rPr>
      </w:pPr>
      <w:r>
        <w:t>室内消火栓系统平面图</w:t>
      </w:r>
    </w:p>
    <w:p w14:paraId="08AD42C3" w14:textId="77777777" w:rsidR="005D46F0" w:rsidRDefault="00000000">
      <w:pPr>
        <w:pStyle w:val="a"/>
        <w:numPr>
          <w:ilvl w:val="0"/>
          <w:numId w:val="45"/>
        </w:numPr>
        <w:rPr>
          <w:rFonts w:hint="eastAsia"/>
        </w:rPr>
      </w:pPr>
      <w:r>
        <w:rPr>
          <w:w w:val="105"/>
        </w:rPr>
        <w:t>室内消火栓系统设置场所及平面布置</w:t>
      </w:r>
      <w:r>
        <w:rPr>
          <w:rFonts w:hint="eastAsia"/>
          <w:position w:val="1"/>
        </w:rPr>
        <w:t>；</w:t>
      </w:r>
    </w:p>
    <w:p w14:paraId="79E6F873" w14:textId="77777777" w:rsidR="005D46F0" w:rsidRDefault="00000000">
      <w:pPr>
        <w:pStyle w:val="a"/>
        <w:numPr>
          <w:ilvl w:val="0"/>
          <w:numId w:val="45"/>
        </w:numPr>
        <w:rPr>
          <w:rFonts w:hint="eastAsia"/>
        </w:rPr>
      </w:pPr>
      <w:r>
        <w:t>附设在建筑物内的消防水泵房的设置位置。</w:t>
      </w:r>
    </w:p>
    <w:p w14:paraId="2CD63ACC" w14:textId="77777777" w:rsidR="005D46F0" w:rsidRDefault="00000000">
      <w:pPr>
        <w:pStyle w:val="a"/>
        <w:numPr>
          <w:ilvl w:val="2"/>
          <w:numId w:val="43"/>
        </w:numPr>
        <w:rPr>
          <w:rFonts w:hint="eastAsia"/>
        </w:rPr>
      </w:pPr>
      <w:r>
        <w:t>自动喷水灭火系统平面图</w:t>
      </w:r>
    </w:p>
    <w:p w14:paraId="319A6560" w14:textId="77777777" w:rsidR="005D46F0" w:rsidRDefault="00000000">
      <w:pPr>
        <w:pStyle w:val="a4"/>
        <w:ind w:firstLineChars="300" w:firstLine="630"/>
        <w:rPr>
          <w:rFonts w:hint="eastAsia"/>
          <w:sz w:val="21"/>
          <w:szCs w:val="21"/>
        </w:rPr>
      </w:pPr>
      <w:r>
        <w:rPr>
          <w:sz w:val="21"/>
          <w:szCs w:val="21"/>
        </w:rPr>
        <w:t>自动喷水灭火系统设置场所及平面布置。</w:t>
      </w:r>
    </w:p>
    <w:p w14:paraId="0B2FCF5F" w14:textId="77777777" w:rsidR="005D46F0" w:rsidRDefault="00000000">
      <w:pPr>
        <w:pStyle w:val="a"/>
        <w:numPr>
          <w:ilvl w:val="2"/>
          <w:numId w:val="43"/>
        </w:numPr>
        <w:rPr>
          <w:rFonts w:hint="eastAsia"/>
        </w:rPr>
      </w:pPr>
      <w:r>
        <w:rPr>
          <w:rFonts w:hint="eastAsia"/>
        </w:rPr>
        <w:t>自动跟踪定位射流灭火</w:t>
      </w:r>
      <w:r>
        <w:t>等其他水灭火系统平面图</w:t>
      </w:r>
    </w:p>
    <w:p w14:paraId="44332B88" w14:textId="77777777" w:rsidR="005D46F0" w:rsidRDefault="00000000">
      <w:pPr>
        <w:pStyle w:val="a"/>
        <w:numPr>
          <w:ilvl w:val="0"/>
          <w:numId w:val="46"/>
        </w:numPr>
        <w:rPr>
          <w:rFonts w:hint="eastAsia"/>
        </w:rPr>
      </w:pPr>
      <w:r>
        <w:rPr>
          <w:w w:val="105"/>
        </w:rPr>
        <w:t>自动跟踪定位射流灭火系统喷头、水炮设置的场所及平面布置</w:t>
      </w:r>
      <w:r>
        <w:rPr>
          <w:rFonts w:hint="eastAsia"/>
          <w:position w:val="1"/>
        </w:rPr>
        <w:t>；</w:t>
      </w:r>
    </w:p>
    <w:p w14:paraId="7A19C6D6" w14:textId="77777777" w:rsidR="005D46F0" w:rsidRDefault="00000000">
      <w:pPr>
        <w:pStyle w:val="a"/>
        <w:numPr>
          <w:ilvl w:val="0"/>
          <w:numId w:val="46"/>
        </w:numPr>
        <w:rPr>
          <w:rFonts w:hint="eastAsia"/>
        </w:rPr>
      </w:pPr>
      <w:r>
        <w:t>固定消防炮、细水雾设置的场所及平面布置。</w:t>
      </w:r>
    </w:p>
    <w:p w14:paraId="49EDF60E" w14:textId="77777777" w:rsidR="005D46F0" w:rsidRDefault="00000000">
      <w:pPr>
        <w:pStyle w:val="a"/>
        <w:numPr>
          <w:ilvl w:val="2"/>
          <w:numId w:val="43"/>
        </w:numPr>
        <w:rPr>
          <w:rFonts w:hint="eastAsia"/>
        </w:rPr>
      </w:pPr>
      <w:r>
        <w:t>气体灭火系统平面图</w:t>
      </w:r>
    </w:p>
    <w:p w14:paraId="490549BB" w14:textId="77777777" w:rsidR="005D46F0" w:rsidRDefault="00000000">
      <w:pPr>
        <w:pStyle w:val="a"/>
        <w:numPr>
          <w:ilvl w:val="3"/>
          <w:numId w:val="43"/>
        </w:numPr>
        <w:rPr>
          <w:rFonts w:hint="eastAsia"/>
        </w:rPr>
      </w:pPr>
      <w:r>
        <w:lastRenderedPageBreak/>
        <w:t>泄压口设置位置、高度</w:t>
      </w:r>
      <w:r>
        <w:rPr>
          <w:rFonts w:hint="eastAsia"/>
        </w:rPr>
        <w:t>；</w:t>
      </w:r>
    </w:p>
    <w:p w14:paraId="6AEA722F" w14:textId="77777777" w:rsidR="005D46F0" w:rsidRDefault="00000000">
      <w:pPr>
        <w:pStyle w:val="a"/>
        <w:numPr>
          <w:ilvl w:val="3"/>
          <w:numId w:val="43"/>
        </w:numPr>
        <w:rPr>
          <w:rFonts w:hint="eastAsia"/>
        </w:rPr>
      </w:pPr>
      <w:r>
        <w:rPr>
          <w:rFonts w:hint="eastAsia"/>
        </w:rPr>
        <w:t>气体灭火设计浓度（或惰化设计浓度）、喷放时间、浸渍时间。</w:t>
      </w:r>
    </w:p>
    <w:p w14:paraId="3F2B5A74" w14:textId="77777777" w:rsidR="005D46F0" w:rsidRDefault="00000000">
      <w:pPr>
        <w:pStyle w:val="a"/>
        <w:numPr>
          <w:ilvl w:val="2"/>
          <w:numId w:val="43"/>
        </w:numPr>
        <w:rPr>
          <w:rFonts w:hint="eastAsia"/>
        </w:rPr>
      </w:pPr>
      <w:r>
        <w:t>室外消火栓给水系统图</w:t>
      </w:r>
    </w:p>
    <w:p w14:paraId="7D39E4D6" w14:textId="77777777" w:rsidR="005D46F0" w:rsidRDefault="00000000">
      <w:pPr>
        <w:pStyle w:val="a4"/>
        <w:numPr>
          <w:ilvl w:val="3"/>
          <w:numId w:val="43"/>
        </w:numPr>
        <w:ind w:firstLineChars="0"/>
        <w:rPr>
          <w:rFonts w:hint="eastAsia"/>
          <w:sz w:val="21"/>
          <w:szCs w:val="21"/>
        </w:rPr>
      </w:pPr>
      <w:r>
        <w:rPr>
          <w:sz w:val="21"/>
          <w:szCs w:val="21"/>
        </w:rPr>
        <w:t>室外消防进水管管径、室外消火栓栓口压力、室外消火栓加压设备</w:t>
      </w:r>
      <w:r>
        <w:rPr>
          <w:rFonts w:hint="eastAsia"/>
          <w:sz w:val="21"/>
          <w:szCs w:val="21"/>
        </w:rPr>
        <w:t>；</w:t>
      </w:r>
    </w:p>
    <w:p w14:paraId="310CD7A2" w14:textId="77777777" w:rsidR="005D46F0" w:rsidRDefault="00000000">
      <w:pPr>
        <w:pStyle w:val="a4"/>
        <w:numPr>
          <w:ilvl w:val="3"/>
          <w:numId w:val="43"/>
        </w:numPr>
        <w:ind w:firstLineChars="0"/>
        <w:rPr>
          <w:rFonts w:hint="eastAsia"/>
          <w:sz w:val="21"/>
          <w:szCs w:val="21"/>
        </w:rPr>
      </w:pPr>
      <w:r>
        <w:rPr>
          <w:rFonts w:hint="eastAsia"/>
          <w:sz w:val="21"/>
          <w:szCs w:val="21"/>
        </w:rPr>
        <w:t>取水口（井）处地面标高和消防水池最低水位标高关系。</w:t>
      </w:r>
    </w:p>
    <w:p w14:paraId="54B93F49" w14:textId="77777777" w:rsidR="005D46F0" w:rsidRDefault="00000000">
      <w:pPr>
        <w:pStyle w:val="a"/>
        <w:numPr>
          <w:ilvl w:val="2"/>
          <w:numId w:val="43"/>
        </w:numPr>
        <w:rPr>
          <w:rFonts w:hint="eastAsia"/>
        </w:rPr>
      </w:pPr>
      <w:r>
        <w:t>室内消火栓系统图</w:t>
      </w:r>
    </w:p>
    <w:p w14:paraId="61BDC0C3" w14:textId="77777777" w:rsidR="005D46F0" w:rsidRDefault="00000000">
      <w:pPr>
        <w:pStyle w:val="a"/>
        <w:numPr>
          <w:ilvl w:val="0"/>
          <w:numId w:val="47"/>
        </w:numPr>
        <w:rPr>
          <w:rFonts w:hint="eastAsia"/>
        </w:rPr>
      </w:pPr>
      <w:r>
        <w:rPr>
          <w:w w:val="105"/>
        </w:rPr>
        <w:t>消火栓系统分区、设计压力、室内消火栓加压设备</w:t>
      </w:r>
      <w:r>
        <w:rPr>
          <w:rFonts w:hint="eastAsia"/>
          <w:w w:val="105"/>
        </w:rPr>
        <w:t>、水泵接合器</w:t>
      </w:r>
      <w:r>
        <w:rPr>
          <w:rFonts w:hint="eastAsia"/>
          <w:position w:val="1"/>
        </w:rPr>
        <w:t>；</w:t>
      </w:r>
    </w:p>
    <w:p w14:paraId="4798F299" w14:textId="77777777" w:rsidR="005D46F0" w:rsidRDefault="00000000">
      <w:pPr>
        <w:pStyle w:val="a"/>
        <w:numPr>
          <w:ilvl w:val="0"/>
          <w:numId w:val="47"/>
        </w:numPr>
        <w:rPr>
          <w:rFonts w:hint="eastAsia"/>
        </w:rPr>
      </w:pPr>
      <w:r>
        <w:rPr>
          <w:w w:val="105"/>
        </w:rPr>
        <w:t>消防水箱的设置高度、容积、增压稳压设备</w:t>
      </w:r>
      <w:r>
        <w:rPr>
          <w:rFonts w:hint="eastAsia"/>
          <w:position w:val="1"/>
        </w:rPr>
        <w:t>；</w:t>
      </w:r>
    </w:p>
    <w:p w14:paraId="519FB7CA" w14:textId="77777777" w:rsidR="005D46F0" w:rsidRDefault="00000000">
      <w:pPr>
        <w:pStyle w:val="a"/>
        <w:numPr>
          <w:ilvl w:val="0"/>
          <w:numId w:val="47"/>
        </w:numPr>
        <w:rPr>
          <w:rFonts w:hint="eastAsia"/>
        </w:rPr>
      </w:pPr>
      <w:r>
        <w:rPr>
          <w:w w:val="105"/>
        </w:rPr>
        <w:t>减压阀</w:t>
      </w:r>
      <w:r>
        <w:rPr>
          <w:w w:val="125"/>
          <w:position w:val="1"/>
        </w:rPr>
        <w:t>(</w:t>
      </w:r>
      <w:r>
        <w:rPr>
          <w:w w:val="105"/>
        </w:rPr>
        <w:t>减压水箱</w:t>
      </w:r>
      <w:r>
        <w:rPr>
          <w:w w:val="125"/>
          <w:position w:val="1"/>
        </w:rPr>
        <w:t>)</w:t>
      </w:r>
      <w:r>
        <w:rPr>
          <w:w w:val="105"/>
        </w:rPr>
        <w:t>的设置及排水。</w:t>
      </w:r>
    </w:p>
    <w:p w14:paraId="775AA2E9" w14:textId="77777777" w:rsidR="005D46F0" w:rsidRDefault="00000000">
      <w:pPr>
        <w:pStyle w:val="a"/>
        <w:numPr>
          <w:ilvl w:val="2"/>
          <w:numId w:val="43"/>
        </w:numPr>
        <w:rPr>
          <w:rFonts w:hint="eastAsia"/>
        </w:rPr>
      </w:pPr>
      <w:r>
        <w:t>自动喷水灭火系统图</w:t>
      </w:r>
    </w:p>
    <w:p w14:paraId="6B28BF60" w14:textId="77777777" w:rsidR="005D46F0" w:rsidRDefault="00000000">
      <w:pPr>
        <w:pStyle w:val="a"/>
        <w:numPr>
          <w:ilvl w:val="0"/>
          <w:numId w:val="48"/>
        </w:numPr>
        <w:rPr>
          <w:rFonts w:hint="eastAsia"/>
        </w:rPr>
      </w:pPr>
      <w:r>
        <w:rPr>
          <w:w w:val="105"/>
        </w:rPr>
        <w:t>喷淋系统系统分区、设计压力、水泵接合器、喷淋系统加压设备</w:t>
      </w:r>
      <w:r>
        <w:rPr>
          <w:rFonts w:hint="eastAsia"/>
          <w:position w:val="1"/>
        </w:rPr>
        <w:t>；</w:t>
      </w:r>
    </w:p>
    <w:p w14:paraId="1542B419" w14:textId="77777777" w:rsidR="005D46F0" w:rsidRDefault="00000000">
      <w:pPr>
        <w:pStyle w:val="a"/>
        <w:numPr>
          <w:ilvl w:val="0"/>
          <w:numId w:val="48"/>
        </w:numPr>
        <w:rPr>
          <w:rFonts w:hint="eastAsia"/>
        </w:rPr>
      </w:pPr>
      <w:r>
        <w:rPr>
          <w:w w:val="105"/>
        </w:rPr>
        <w:t>消防水箱的设置高度、容积、增压稳压设备</w:t>
      </w:r>
      <w:r>
        <w:rPr>
          <w:rFonts w:hint="eastAsia"/>
          <w:position w:val="1"/>
        </w:rPr>
        <w:t>；</w:t>
      </w:r>
    </w:p>
    <w:p w14:paraId="3B03DE0D" w14:textId="77777777" w:rsidR="005D46F0" w:rsidRDefault="00000000">
      <w:pPr>
        <w:pStyle w:val="a"/>
        <w:numPr>
          <w:ilvl w:val="0"/>
          <w:numId w:val="48"/>
        </w:numPr>
        <w:rPr>
          <w:rFonts w:hint="eastAsia"/>
        </w:rPr>
      </w:pPr>
      <w:r>
        <w:rPr>
          <w:w w:val="105"/>
        </w:rPr>
        <w:t>减压阀、末端试水装置</w:t>
      </w:r>
      <w:r>
        <w:rPr>
          <w:w w:val="125"/>
          <w:position w:val="1"/>
        </w:rPr>
        <w:t>(</w:t>
      </w:r>
      <w:r>
        <w:rPr>
          <w:w w:val="105"/>
        </w:rPr>
        <w:t>阀</w:t>
      </w:r>
      <w:r>
        <w:rPr>
          <w:w w:val="125"/>
          <w:position w:val="1"/>
        </w:rPr>
        <w:t>)</w:t>
      </w:r>
      <w:r>
        <w:rPr>
          <w:w w:val="105"/>
        </w:rPr>
        <w:t>及排水</w:t>
      </w:r>
      <w:r>
        <w:rPr>
          <w:rFonts w:hint="eastAsia"/>
          <w:position w:val="1"/>
        </w:rPr>
        <w:t>；</w:t>
      </w:r>
    </w:p>
    <w:p w14:paraId="1E6A70B1" w14:textId="77777777" w:rsidR="005D46F0" w:rsidRDefault="00000000">
      <w:pPr>
        <w:pStyle w:val="a"/>
        <w:numPr>
          <w:ilvl w:val="0"/>
          <w:numId w:val="48"/>
        </w:numPr>
        <w:rPr>
          <w:rFonts w:hint="eastAsia"/>
        </w:rPr>
      </w:pPr>
      <w:r>
        <w:t>干式系统和预作用系统的配水管道</w:t>
      </w:r>
      <w:r>
        <w:rPr>
          <w:rFonts w:hint="eastAsia"/>
        </w:rPr>
        <w:t>上的</w:t>
      </w:r>
      <w:r>
        <w:t>快速排气阀。</w:t>
      </w:r>
    </w:p>
    <w:p w14:paraId="7471F337" w14:textId="77777777" w:rsidR="005D46F0" w:rsidRDefault="00000000">
      <w:pPr>
        <w:pStyle w:val="a"/>
        <w:numPr>
          <w:ilvl w:val="2"/>
          <w:numId w:val="43"/>
        </w:numPr>
        <w:rPr>
          <w:rFonts w:hint="eastAsia"/>
        </w:rPr>
      </w:pPr>
      <w:r>
        <w:rPr>
          <w:rFonts w:hint="eastAsia"/>
        </w:rPr>
        <w:t>自动跟踪定位射流</w:t>
      </w:r>
      <w:r>
        <w:t>灭火</w:t>
      </w:r>
      <w:r>
        <w:rPr>
          <w:rFonts w:hint="eastAsia"/>
        </w:rPr>
        <w:t>等其他水灭火</w:t>
      </w:r>
      <w:r>
        <w:t>系统图</w:t>
      </w:r>
    </w:p>
    <w:p w14:paraId="528C78AB" w14:textId="77777777" w:rsidR="005D46F0" w:rsidRDefault="00000000">
      <w:pPr>
        <w:pStyle w:val="a"/>
        <w:numPr>
          <w:ilvl w:val="0"/>
          <w:numId w:val="49"/>
        </w:numPr>
        <w:rPr>
          <w:rFonts w:hint="eastAsia"/>
        </w:rPr>
      </w:pPr>
      <w:r>
        <w:rPr>
          <w:w w:val="105"/>
        </w:rPr>
        <w:t>水流指示器、模拟末端试水装置</w:t>
      </w:r>
      <w:r>
        <w:rPr>
          <w:rFonts w:hint="eastAsia"/>
          <w:position w:val="1"/>
        </w:rPr>
        <w:t>；</w:t>
      </w:r>
    </w:p>
    <w:p w14:paraId="71FE2357" w14:textId="77777777" w:rsidR="005D46F0" w:rsidRDefault="00000000">
      <w:pPr>
        <w:pStyle w:val="a"/>
        <w:numPr>
          <w:ilvl w:val="0"/>
          <w:numId w:val="49"/>
        </w:numPr>
        <w:rPr>
          <w:rFonts w:hint="eastAsia"/>
          <w:w w:val="105"/>
        </w:rPr>
      </w:pPr>
      <w:r>
        <w:rPr>
          <w:rFonts w:hint="eastAsia"/>
          <w:w w:val="105"/>
        </w:rPr>
        <w:t>消防水箱的设置高度、容积、增压稳压设备</w:t>
      </w:r>
      <w:r>
        <w:rPr>
          <w:rFonts w:hint="eastAsia"/>
          <w:position w:val="1"/>
        </w:rPr>
        <w:t>；</w:t>
      </w:r>
    </w:p>
    <w:p w14:paraId="3D9EBE09" w14:textId="77777777" w:rsidR="005D46F0" w:rsidRDefault="00000000">
      <w:pPr>
        <w:pStyle w:val="a"/>
        <w:numPr>
          <w:ilvl w:val="0"/>
          <w:numId w:val="49"/>
        </w:numPr>
        <w:rPr>
          <w:rFonts w:hint="eastAsia"/>
        </w:rPr>
      </w:pPr>
      <w:r>
        <w:t>单个喷头或水炮等灭火设施的流量、安装高度、保护半径、布置间距、工作压力和系统</w:t>
      </w:r>
      <w:r>
        <w:rPr>
          <w:position w:val="1"/>
        </w:rPr>
        <w:t>设计流量</w:t>
      </w:r>
      <w:r>
        <w:t>。</w:t>
      </w:r>
    </w:p>
    <w:p w14:paraId="0DED3BCF" w14:textId="77777777" w:rsidR="005D46F0" w:rsidRDefault="00000000">
      <w:pPr>
        <w:pStyle w:val="a"/>
        <w:numPr>
          <w:ilvl w:val="2"/>
          <w:numId w:val="43"/>
        </w:numPr>
        <w:rPr>
          <w:rFonts w:hint="eastAsia"/>
        </w:rPr>
      </w:pPr>
      <w:r>
        <w:rPr>
          <w:w w:val="105"/>
        </w:rPr>
        <w:t>水泵房、水池</w:t>
      </w:r>
      <w:r>
        <w:rPr>
          <w:w w:val="125"/>
          <w:position w:val="1"/>
        </w:rPr>
        <w:t>(</w:t>
      </w:r>
      <w:r>
        <w:rPr>
          <w:w w:val="105"/>
        </w:rPr>
        <w:t>箱</w:t>
      </w:r>
      <w:r>
        <w:rPr>
          <w:w w:val="125"/>
          <w:position w:val="1"/>
        </w:rPr>
        <w:t>)</w:t>
      </w:r>
      <w:r>
        <w:rPr>
          <w:w w:val="105"/>
        </w:rPr>
        <w:t>平、剖面图</w:t>
      </w:r>
    </w:p>
    <w:p w14:paraId="611C3430" w14:textId="77777777" w:rsidR="005D46F0" w:rsidRDefault="00000000">
      <w:pPr>
        <w:pStyle w:val="a"/>
        <w:numPr>
          <w:ilvl w:val="3"/>
          <w:numId w:val="43"/>
        </w:numPr>
        <w:rPr>
          <w:rFonts w:hint="eastAsia"/>
        </w:rPr>
      </w:pPr>
      <w:r>
        <w:rPr>
          <w:w w:val="105"/>
        </w:rPr>
        <w:t>消防水池</w:t>
      </w:r>
      <w:r>
        <w:rPr>
          <w:w w:val="125"/>
          <w:position w:val="1"/>
        </w:rPr>
        <w:t>(</w:t>
      </w:r>
      <w:r>
        <w:rPr>
          <w:w w:val="105"/>
        </w:rPr>
        <w:t>箱</w:t>
      </w:r>
      <w:r>
        <w:rPr>
          <w:w w:val="125"/>
          <w:position w:val="1"/>
        </w:rPr>
        <w:t>)</w:t>
      </w:r>
      <w:r>
        <w:rPr>
          <w:w w:val="105"/>
        </w:rPr>
        <w:t>有效容积、有效水深</w:t>
      </w:r>
      <w:r>
        <w:rPr>
          <w:rFonts w:hint="eastAsia"/>
          <w:position w:val="1"/>
        </w:rPr>
        <w:t>；</w:t>
      </w:r>
    </w:p>
    <w:p w14:paraId="120AF3ED" w14:textId="77777777" w:rsidR="005D46F0" w:rsidRDefault="00000000">
      <w:pPr>
        <w:pStyle w:val="a"/>
        <w:numPr>
          <w:ilvl w:val="3"/>
          <w:numId w:val="43"/>
        </w:numPr>
        <w:rPr>
          <w:rFonts w:hint="eastAsia"/>
        </w:rPr>
      </w:pPr>
      <w:r>
        <w:t>消防水泵</w:t>
      </w:r>
      <w:r>
        <w:rPr>
          <w:rFonts w:hint="eastAsia"/>
        </w:rPr>
        <w:t>自灌吸水；</w:t>
      </w:r>
    </w:p>
    <w:p w14:paraId="493C8072" w14:textId="77777777" w:rsidR="005D46F0" w:rsidRDefault="00000000">
      <w:pPr>
        <w:pStyle w:val="a"/>
        <w:numPr>
          <w:ilvl w:val="3"/>
          <w:numId w:val="43"/>
        </w:numPr>
        <w:rPr>
          <w:rFonts w:hint="eastAsia"/>
        </w:rPr>
      </w:pPr>
      <w:r>
        <w:rPr>
          <w:rFonts w:hint="eastAsia"/>
        </w:rPr>
        <w:t>消防水池（箱）溢流、放空管间接排水。</w:t>
      </w:r>
    </w:p>
    <w:p w14:paraId="31187BD8" w14:textId="77777777" w:rsidR="005D46F0" w:rsidRDefault="00000000">
      <w:pPr>
        <w:pStyle w:val="a"/>
        <w:numPr>
          <w:ilvl w:val="2"/>
          <w:numId w:val="43"/>
        </w:numPr>
        <w:rPr>
          <w:rFonts w:hint="eastAsia"/>
        </w:rPr>
      </w:pPr>
      <w:r>
        <w:t>消防排水图</w:t>
      </w:r>
    </w:p>
    <w:p w14:paraId="1353CC90" w14:textId="77777777" w:rsidR="005D46F0" w:rsidRDefault="00000000">
      <w:pPr>
        <w:pStyle w:val="a"/>
        <w:numPr>
          <w:ilvl w:val="0"/>
          <w:numId w:val="50"/>
        </w:numPr>
        <w:rPr>
          <w:rFonts w:hint="eastAsia"/>
        </w:rPr>
      </w:pPr>
      <w:r>
        <w:t>消防水泵房、设有消防给水系统的地下室、消防电梯的井底的消防排水措施</w:t>
      </w:r>
      <w:r>
        <w:rPr>
          <w:rFonts w:hint="eastAsia"/>
          <w:position w:val="1"/>
        </w:rPr>
        <w:t>；</w:t>
      </w:r>
    </w:p>
    <w:p w14:paraId="10DB618B" w14:textId="77777777" w:rsidR="005D46F0" w:rsidRDefault="00000000">
      <w:pPr>
        <w:pStyle w:val="a"/>
        <w:numPr>
          <w:ilvl w:val="0"/>
          <w:numId w:val="50"/>
        </w:numPr>
        <w:rPr>
          <w:rFonts w:hint="eastAsia"/>
        </w:rPr>
      </w:pPr>
      <w:r>
        <w:t>设置有消防给水的人防工程</w:t>
      </w:r>
      <w:r>
        <w:rPr>
          <w:rFonts w:hint="eastAsia"/>
        </w:rPr>
        <w:t>的</w:t>
      </w:r>
      <w:r>
        <w:t>消防排水设施。</w:t>
      </w:r>
    </w:p>
    <w:p w14:paraId="4B39D1EF" w14:textId="77777777" w:rsidR="005D46F0" w:rsidRDefault="005D46F0">
      <w:pPr>
        <w:pStyle w:val="a4"/>
        <w:ind w:firstLine="440"/>
        <w:rPr>
          <w:rFonts w:hint="eastAsia"/>
        </w:rPr>
      </w:pPr>
    </w:p>
    <w:p w14:paraId="04379FC2" w14:textId="77777777" w:rsidR="005D46F0" w:rsidRDefault="005D46F0">
      <w:pPr>
        <w:pStyle w:val="a4"/>
        <w:ind w:firstLine="440"/>
        <w:rPr>
          <w:rFonts w:hint="eastAsia"/>
        </w:rPr>
      </w:pPr>
    </w:p>
    <w:p w14:paraId="64F89876" w14:textId="77777777" w:rsidR="005D46F0" w:rsidRDefault="00000000">
      <w:pPr>
        <w:pStyle w:val="1"/>
        <w:numPr>
          <w:ilvl w:val="1"/>
          <w:numId w:val="50"/>
        </w:numPr>
        <w:tabs>
          <w:tab w:val="left" w:pos="3647"/>
          <w:tab w:val="left" w:pos="3648"/>
        </w:tabs>
        <w:spacing w:before="0" w:line="360" w:lineRule="auto"/>
        <w:ind w:hanging="570"/>
        <w:rPr>
          <w:rFonts w:hint="eastAsia"/>
          <w:sz w:val="21"/>
          <w:szCs w:val="21"/>
        </w:rPr>
      </w:pPr>
      <w:r>
        <w:rPr>
          <w:sz w:val="21"/>
          <w:szCs w:val="21"/>
        </w:rPr>
        <w:t>供暖通风与空气调节</w:t>
      </w:r>
    </w:p>
    <w:p w14:paraId="2FFDCF8B" w14:textId="77777777" w:rsidR="005D46F0" w:rsidRDefault="005D46F0">
      <w:pPr>
        <w:pStyle w:val="a4"/>
        <w:ind w:firstLine="440"/>
        <w:rPr>
          <w:rFonts w:hint="eastAsia"/>
        </w:rPr>
      </w:pPr>
    </w:p>
    <w:p w14:paraId="370FD7D2" w14:textId="77777777" w:rsidR="005D46F0" w:rsidRDefault="00000000">
      <w:pPr>
        <w:pStyle w:val="a"/>
        <w:numPr>
          <w:ilvl w:val="2"/>
          <w:numId w:val="50"/>
        </w:numPr>
        <w:jc w:val="left"/>
        <w:rPr>
          <w:rFonts w:hint="eastAsia"/>
        </w:rPr>
      </w:pPr>
      <w:r>
        <w:t>设计说明</w:t>
      </w:r>
    </w:p>
    <w:p w14:paraId="75D76256" w14:textId="77777777" w:rsidR="005D46F0" w:rsidRDefault="00000000">
      <w:pPr>
        <w:pStyle w:val="a"/>
        <w:numPr>
          <w:ilvl w:val="2"/>
          <w:numId w:val="51"/>
        </w:numPr>
        <w:rPr>
          <w:rFonts w:hint="eastAsia"/>
        </w:rPr>
      </w:pPr>
      <w:r>
        <w:t>工程概况</w:t>
      </w:r>
    </w:p>
    <w:p w14:paraId="62E46F48" w14:textId="77777777" w:rsidR="005D46F0" w:rsidRDefault="00000000">
      <w:pPr>
        <w:pStyle w:val="a"/>
        <w:numPr>
          <w:ilvl w:val="0"/>
          <w:numId w:val="52"/>
        </w:numPr>
        <w:rPr>
          <w:rFonts w:hint="eastAsia"/>
        </w:rPr>
      </w:pPr>
      <w:r>
        <w:rPr>
          <w:w w:val="105"/>
        </w:rPr>
        <w:lastRenderedPageBreak/>
        <w:t>工程地点及区位、工程规模、项目组成等基本信息</w:t>
      </w:r>
      <w:r>
        <w:rPr>
          <w:rFonts w:hint="eastAsia"/>
          <w:position w:val="1"/>
        </w:rPr>
        <w:t>；</w:t>
      </w:r>
    </w:p>
    <w:p w14:paraId="708E08AD" w14:textId="77777777" w:rsidR="005D46F0" w:rsidRDefault="00000000">
      <w:pPr>
        <w:pStyle w:val="a"/>
        <w:numPr>
          <w:ilvl w:val="0"/>
          <w:numId w:val="52"/>
        </w:numPr>
        <w:rPr>
          <w:rFonts w:hint="eastAsia"/>
        </w:rPr>
      </w:pPr>
      <w:r>
        <w:rPr>
          <w:w w:val="105"/>
        </w:rPr>
        <w:t>建筑</w:t>
      </w:r>
      <w:r>
        <w:rPr>
          <w:rFonts w:hint="eastAsia"/>
          <w:w w:val="105"/>
        </w:rPr>
        <w:t>使用功能、层数、高度、建筑防火或火灾危险性分类、耐火等级等</w:t>
      </w:r>
      <w:r>
        <w:t>。</w:t>
      </w:r>
    </w:p>
    <w:p w14:paraId="13EFC7CA" w14:textId="77777777" w:rsidR="005D46F0" w:rsidRDefault="00000000">
      <w:pPr>
        <w:pStyle w:val="a"/>
        <w:numPr>
          <w:ilvl w:val="2"/>
          <w:numId w:val="51"/>
        </w:numPr>
        <w:rPr>
          <w:rFonts w:hint="eastAsia"/>
        </w:rPr>
      </w:pPr>
      <w:r>
        <w:t>设计依据</w:t>
      </w:r>
    </w:p>
    <w:p w14:paraId="70D05C6F" w14:textId="77777777" w:rsidR="005D46F0" w:rsidRDefault="00000000">
      <w:pPr>
        <w:pStyle w:val="a"/>
        <w:numPr>
          <w:ilvl w:val="0"/>
          <w:numId w:val="53"/>
        </w:numPr>
        <w:rPr>
          <w:rFonts w:hint="eastAsia"/>
        </w:rPr>
      </w:pPr>
      <w:r>
        <w:rPr>
          <w:w w:val="105"/>
        </w:rPr>
        <w:t>有关主管部门对上阶段设计的批复文件</w:t>
      </w:r>
      <w:r>
        <w:rPr>
          <w:rFonts w:hint="eastAsia"/>
          <w:position w:val="1"/>
        </w:rPr>
        <w:t>；</w:t>
      </w:r>
    </w:p>
    <w:p w14:paraId="0476F62E" w14:textId="77777777" w:rsidR="005D46F0" w:rsidRDefault="00000000">
      <w:pPr>
        <w:pStyle w:val="a"/>
        <w:numPr>
          <w:ilvl w:val="0"/>
          <w:numId w:val="53"/>
        </w:numPr>
        <w:rPr>
          <w:rFonts w:hint="eastAsia"/>
        </w:rPr>
      </w:pPr>
      <w:r>
        <w:t>本专业设计所采用的主要规范、标准。</w:t>
      </w:r>
    </w:p>
    <w:p w14:paraId="62CEECE5" w14:textId="77777777" w:rsidR="005D46F0" w:rsidRDefault="00000000">
      <w:pPr>
        <w:pStyle w:val="a"/>
        <w:numPr>
          <w:ilvl w:val="2"/>
          <w:numId w:val="51"/>
        </w:numPr>
        <w:rPr>
          <w:rFonts w:hint="eastAsia"/>
        </w:rPr>
      </w:pPr>
      <w:r>
        <w:t>设计</w:t>
      </w:r>
      <w:r>
        <w:rPr>
          <w:rFonts w:hint="eastAsia"/>
        </w:rPr>
        <w:t>说明</w:t>
      </w:r>
    </w:p>
    <w:p w14:paraId="3762F126" w14:textId="77777777" w:rsidR="005D46F0" w:rsidRDefault="00000000">
      <w:pPr>
        <w:pStyle w:val="a"/>
        <w:numPr>
          <w:ilvl w:val="2"/>
          <w:numId w:val="51"/>
        </w:numPr>
        <w:rPr>
          <w:rFonts w:hint="eastAsia"/>
        </w:rPr>
      </w:pPr>
      <w:r>
        <w:t>防烟排烟系统设置的部位及方式设计说明</w:t>
      </w:r>
    </w:p>
    <w:p w14:paraId="69C9FE1E" w14:textId="77777777" w:rsidR="005D46F0" w:rsidRDefault="00000000">
      <w:pPr>
        <w:pStyle w:val="a"/>
        <w:numPr>
          <w:ilvl w:val="0"/>
          <w:numId w:val="54"/>
        </w:numPr>
        <w:rPr>
          <w:rFonts w:hint="eastAsia"/>
          <w:w w:val="105"/>
        </w:rPr>
      </w:pPr>
      <w:r>
        <w:rPr>
          <w:w w:val="105"/>
        </w:rPr>
        <w:t>采用自然通风防烟方式的楼梯间、前室、合用前室</w:t>
      </w:r>
      <w:r>
        <w:rPr>
          <w:rFonts w:hint="eastAsia"/>
          <w:w w:val="105"/>
        </w:rPr>
        <w:t>、避难层</w:t>
      </w:r>
      <w:r>
        <w:rPr>
          <w:w w:val="105"/>
        </w:rPr>
        <w:t>、避难间等部位其自然通风窗设置部位及开窗面积</w:t>
      </w:r>
      <w:r>
        <w:rPr>
          <w:rFonts w:hint="eastAsia"/>
          <w:w w:val="105"/>
        </w:rPr>
        <w:t>，</w:t>
      </w:r>
      <w:r>
        <w:rPr>
          <w:w w:val="105"/>
        </w:rPr>
        <w:t>采用自然排烟的房间、走道、中庭等部位其自然排烟窗设置部位及</w:t>
      </w:r>
      <w:r>
        <w:rPr>
          <w:rFonts w:hint="eastAsia"/>
          <w:w w:val="105"/>
        </w:rPr>
        <w:t>有效</w:t>
      </w:r>
      <w:r>
        <w:rPr>
          <w:w w:val="105"/>
        </w:rPr>
        <w:t>面积、高度</w:t>
      </w:r>
      <w:r>
        <w:rPr>
          <w:rFonts w:hint="eastAsia"/>
          <w:w w:val="105"/>
        </w:rPr>
        <w:t>，自然通风与自然排烟设施手动开启装置设置要求</w:t>
      </w:r>
      <w:r>
        <w:rPr>
          <w:rFonts w:hint="eastAsia"/>
          <w:position w:val="1"/>
        </w:rPr>
        <w:t>；</w:t>
      </w:r>
    </w:p>
    <w:p w14:paraId="0526B166" w14:textId="77777777" w:rsidR="005D46F0" w:rsidRDefault="00000000">
      <w:pPr>
        <w:pStyle w:val="a"/>
        <w:numPr>
          <w:ilvl w:val="0"/>
          <w:numId w:val="54"/>
        </w:numPr>
        <w:rPr>
          <w:rFonts w:hint="eastAsia"/>
          <w:w w:val="105"/>
        </w:rPr>
      </w:pPr>
      <w:r>
        <w:rPr>
          <w:w w:val="105"/>
        </w:rPr>
        <w:t>设置机械</w:t>
      </w:r>
      <w:r>
        <w:rPr>
          <w:rFonts w:hint="eastAsia"/>
          <w:w w:val="105"/>
        </w:rPr>
        <w:t>加压送风系统部位、计算及设计</w:t>
      </w:r>
      <w:r>
        <w:rPr>
          <w:w w:val="105"/>
        </w:rPr>
        <w:t>加压送风量、</w:t>
      </w:r>
      <w:r>
        <w:rPr>
          <w:rFonts w:hint="eastAsia"/>
          <w:w w:val="105"/>
        </w:rPr>
        <w:t>各部位余压值、应急排烟窗；</w:t>
      </w:r>
    </w:p>
    <w:p w14:paraId="38704A21" w14:textId="77777777" w:rsidR="005D46F0" w:rsidRDefault="00000000">
      <w:pPr>
        <w:pStyle w:val="a"/>
        <w:numPr>
          <w:ilvl w:val="0"/>
          <w:numId w:val="54"/>
        </w:numPr>
        <w:rPr>
          <w:rFonts w:hint="eastAsia"/>
          <w:w w:val="105"/>
        </w:rPr>
      </w:pPr>
      <w:r>
        <w:rPr>
          <w:rFonts w:hint="eastAsia"/>
          <w:w w:val="105"/>
        </w:rPr>
        <w:t>设置机械</w:t>
      </w:r>
      <w:r>
        <w:rPr>
          <w:w w:val="105"/>
        </w:rPr>
        <w:t>排烟系统</w:t>
      </w:r>
      <w:r>
        <w:rPr>
          <w:rFonts w:hint="eastAsia"/>
          <w:w w:val="105"/>
        </w:rPr>
        <w:t>部位、计算及设计排烟量、</w:t>
      </w:r>
      <w:r>
        <w:rPr>
          <w:w w:val="105"/>
        </w:rPr>
        <w:t>补风</w:t>
      </w:r>
      <w:r>
        <w:rPr>
          <w:rFonts w:hint="eastAsia"/>
          <w:w w:val="105"/>
        </w:rPr>
        <w:t>方式及补风量。</w:t>
      </w:r>
    </w:p>
    <w:p w14:paraId="46D8B70B" w14:textId="77777777" w:rsidR="005D46F0" w:rsidRDefault="00000000">
      <w:pPr>
        <w:pStyle w:val="a"/>
        <w:numPr>
          <w:ilvl w:val="2"/>
          <w:numId w:val="51"/>
        </w:numPr>
        <w:rPr>
          <w:rFonts w:hint="eastAsia"/>
        </w:rPr>
      </w:pPr>
      <w:r>
        <w:rPr>
          <w:w w:val="105"/>
        </w:rPr>
        <w:t>空调通风</w:t>
      </w:r>
      <w:r>
        <w:rPr>
          <w:w w:val="125"/>
          <w:position w:val="1"/>
        </w:rPr>
        <w:t>(</w:t>
      </w:r>
      <w:r>
        <w:rPr>
          <w:w w:val="105"/>
        </w:rPr>
        <w:t>含防烟排烟</w:t>
      </w:r>
      <w:r>
        <w:rPr>
          <w:w w:val="125"/>
          <w:position w:val="1"/>
        </w:rPr>
        <w:t>)</w:t>
      </w:r>
      <w:r>
        <w:rPr>
          <w:w w:val="105"/>
        </w:rPr>
        <w:t>系统的防火、防爆措施</w:t>
      </w:r>
      <w:r>
        <w:rPr>
          <w:rFonts w:hint="eastAsia"/>
          <w:w w:val="105"/>
        </w:rPr>
        <w:t>、事故通风</w:t>
      </w:r>
      <w:r>
        <w:rPr>
          <w:w w:val="105"/>
        </w:rPr>
        <w:t>。</w:t>
      </w:r>
    </w:p>
    <w:p w14:paraId="02F2FFC9" w14:textId="77777777" w:rsidR="005D46F0" w:rsidRDefault="00000000">
      <w:pPr>
        <w:pStyle w:val="a"/>
        <w:numPr>
          <w:ilvl w:val="2"/>
          <w:numId w:val="51"/>
        </w:numPr>
        <w:rPr>
          <w:rFonts w:hint="eastAsia"/>
        </w:rPr>
      </w:pPr>
      <w:r>
        <w:t>防烟排烟系统控制方式。</w:t>
      </w:r>
    </w:p>
    <w:p w14:paraId="3F4B6CE1" w14:textId="77777777" w:rsidR="005D46F0" w:rsidRDefault="00000000">
      <w:pPr>
        <w:pStyle w:val="a"/>
        <w:numPr>
          <w:ilvl w:val="2"/>
          <w:numId w:val="51"/>
        </w:numPr>
        <w:rPr>
          <w:rFonts w:hint="eastAsia"/>
        </w:rPr>
      </w:pPr>
      <w:r>
        <w:rPr>
          <w:w w:val="105"/>
        </w:rPr>
        <w:t>施工说明</w:t>
      </w:r>
      <w:r>
        <w:rPr>
          <w:rFonts w:hint="eastAsia"/>
          <w:w w:val="105"/>
        </w:rPr>
        <w:t>：</w:t>
      </w:r>
      <w:r>
        <w:rPr>
          <w:w w:val="105"/>
        </w:rPr>
        <w:t>防烟排烟系统风管、保温材料的选型及防火要求</w:t>
      </w:r>
      <w:r>
        <w:rPr>
          <w:rFonts w:hint="eastAsia"/>
          <w:w w:val="105"/>
        </w:rPr>
        <w:t>，防排烟系统管道耐火极限</w:t>
      </w:r>
      <w:r>
        <w:rPr>
          <w:w w:val="105"/>
        </w:rPr>
        <w:t>。</w:t>
      </w:r>
    </w:p>
    <w:p w14:paraId="4B9CC9AF" w14:textId="77777777" w:rsidR="005D46F0" w:rsidRDefault="005D46F0">
      <w:pPr>
        <w:pStyle w:val="a4"/>
        <w:ind w:firstLine="440"/>
        <w:rPr>
          <w:rFonts w:hint="eastAsia"/>
        </w:rPr>
      </w:pPr>
    </w:p>
    <w:p w14:paraId="58F2162A" w14:textId="77777777" w:rsidR="005D46F0" w:rsidRDefault="00000000">
      <w:pPr>
        <w:pStyle w:val="a"/>
        <w:numPr>
          <w:ilvl w:val="2"/>
          <w:numId w:val="50"/>
        </w:numPr>
        <w:jc w:val="left"/>
        <w:rPr>
          <w:rFonts w:hint="eastAsia"/>
        </w:rPr>
      </w:pPr>
      <w:r>
        <w:t>图纸</w:t>
      </w:r>
    </w:p>
    <w:p w14:paraId="5A49300F" w14:textId="77777777" w:rsidR="005D46F0" w:rsidRDefault="00000000">
      <w:pPr>
        <w:pStyle w:val="a"/>
        <w:numPr>
          <w:ilvl w:val="2"/>
          <w:numId w:val="55"/>
        </w:numPr>
        <w:rPr>
          <w:rFonts w:hint="eastAsia"/>
        </w:rPr>
      </w:pPr>
      <w:r>
        <w:t>平面图</w:t>
      </w:r>
    </w:p>
    <w:p w14:paraId="44C59161" w14:textId="77777777" w:rsidR="005D46F0" w:rsidRDefault="00000000">
      <w:pPr>
        <w:pStyle w:val="a"/>
        <w:numPr>
          <w:ilvl w:val="0"/>
          <w:numId w:val="56"/>
        </w:numPr>
        <w:rPr>
          <w:rFonts w:hint="eastAsia"/>
          <w:w w:val="105"/>
        </w:rPr>
      </w:pPr>
      <w:r>
        <w:rPr>
          <w:w w:val="105"/>
        </w:rPr>
        <w:t>采用自然通风防烟方式的楼梯间、前室、合用前室</w:t>
      </w:r>
      <w:r>
        <w:rPr>
          <w:rFonts w:hint="eastAsia"/>
          <w:w w:val="105"/>
        </w:rPr>
        <w:t>、避难层</w:t>
      </w:r>
      <w:r>
        <w:rPr>
          <w:w w:val="105"/>
        </w:rPr>
        <w:t>、避难间等部位其自然通风窗(口)设置部位及开窗面积</w:t>
      </w:r>
      <w:r>
        <w:rPr>
          <w:rFonts w:hint="eastAsia"/>
          <w:w w:val="105"/>
        </w:rPr>
        <w:t>；</w:t>
      </w:r>
      <w:r>
        <w:rPr>
          <w:w w:val="105"/>
        </w:rPr>
        <w:t>采用自然排烟的房间、走道、中庭等部位其自然排烟窗(口)设置部位及</w:t>
      </w:r>
      <w:r>
        <w:rPr>
          <w:rFonts w:hint="eastAsia"/>
          <w:w w:val="105"/>
        </w:rPr>
        <w:t>有效</w:t>
      </w:r>
      <w:r>
        <w:rPr>
          <w:w w:val="105"/>
        </w:rPr>
        <w:t>面积、高度</w:t>
      </w:r>
      <w:r>
        <w:rPr>
          <w:rFonts w:hint="eastAsia"/>
          <w:w w:val="105"/>
        </w:rPr>
        <w:t>；</w:t>
      </w:r>
    </w:p>
    <w:p w14:paraId="6A671F96" w14:textId="77777777" w:rsidR="005D46F0" w:rsidRDefault="00000000">
      <w:pPr>
        <w:pStyle w:val="a"/>
        <w:numPr>
          <w:ilvl w:val="0"/>
          <w:numId w:val="56"/>
        </w:numPr>
        <w:rPr>
          <w:rFonts w:hint="eastAsia"/>
          <w:w w:val="105"/>
        </w:rPr>
      </w:pPr>
      <w:r>
        <w:rPr>
          <w:rFonts w:hint="eastAsia"/>
          <w:w w:val="105"/>
        </w:rPr>
        <w:t>加压送风及机械排烟部位及方式、加压送风量及机械排烟量、排烟系统补风量；</w:t>
      </w:r>
    </w:p>
    <w:p w14:paraId="1133A62C" w14:textId="77777777" w:rsidR="005D46F0" w:rsidRDefault="00000000">
      <w:pPr>
        <w:pStyle w:val="a"/>
        <w:numPr>
          <w:ilvl w:val="0"/>
          <w:numId w:val="56"/>
        </w:numPr>
        <w:rPr>
          <w:rFonts w:hint="eastAsia"/>
          <w:w w:val="105"/>
        </w:rPr>
      </w:pPr>
      <w:r>
        <w:rPr>
          <w:w w:val="105"/>
        </w:rPr>
        <w:t>防烟分区面积、净高、</w:t>
      </w:r>
      <w:r>
        <w:rPr>
          <w:rFonts w:hint="eastAsia"/>
          <w:w w:val="105"/>
        </w:rPr>
        <w:t>最小/设计</w:t>
      </w:r>
      <w:r>
        <w:rPr>
          <w:w w:val="105"/>
        </w:rPr>
        <w:t>清晰高度、储烟仓高度</w:t>
      </w:r>
      <w:r>
        <w:rPr>
          <w:rFonts w:hint="eastAsia"/>
          <w:w w:val="105"/>
        </w:rPr>
        <w:t>、</w:t>
      </w:r>
      <w:r>
        <w:rPr>
          <w:w w:val="105"/>
        </w:rPr>
        <w:t>挡烟设施</w:t>
      </w:r>
      <w:r>
        <w:rPr>
          <w:rFonts w:hint="eastAsia"/>
          <w:w w:val="105"/>
        </w:rPr>
        <w:t>形式及下沿距地</w:t>
      </w:r>
      <w:r>
        <w:rPr>
          <w:w w:val="105"/>
        </w:rPr>
        <w:t>高度</w:t>
      </w:r>
      <w:r>
        <w:rPr>
          <w:rFonts w:hint="eastAsia"/>
          <w:w w:val="105"/>
        </w:rPr>
        <w:t>、有无喷淋；</w:t>
      </w:r>
    </w:p>
    <w:p w14:paraId="057A8FF3" w14:textId="77777777" w:rsidR="005D46F0" w:rsidRDefault="00000000">
      <w:pPr>
        <w:pStyle w:val="a"/>
        <w:numPr>
          <w:ilvl w:val="0"/>
          <w:numId w:val="56"/>
        </w:numPr>
        <w:rPr>
          <w:rFonts w:hint="eastAsia"/>
          <w:w w:val="105"/>
        </w:rPr>
      </w:pPr>
      <w:r>
        <w:rPr>
          <w:rFonts w:hint="eastAsia"/>
          <w:w w:val="105"/>
        </w:rPr>
        <w:t>应急排烟窗及应急排烟排热设施（如有，与建筑同步表达）；</w:t>
      </w:r>
    </w:p>
    <w:p w14:paraId="49F105F7" w14:textId="77777777" w:rsidR="005D46F0" w:rsidRDefault="00000000">
      <w:pPr>
        <w:pStyle w:val="a"/>
        <w:numPr>
          <w:ilvl w:val="0"/>
          <w:numId w:val="56"/>
        </w:numPr>
        <w:rPr>
          <w:rFonts w:hint="eastAsia"/>
          <w:w w:val="105"/>
        </w:rPr>
      </w:pPr>
      <w:r>
        <w:rPr>
          <w:rFonts w:hint="eastAsia"/>
          <w:w w:val="105"/>
        </w:rPr>
        <w:t>通风空调系统防火防爆措施。</w:t>
      </w:r>
    </w:p>
    <w:p w14:paraId="3E7EA069" w14:textId="77777777" w:rsidR="005D46F0" w:rsidRDefault="00000000">
      <w:pPr>
        <w:pStyle w:val="a"/>
        <w:numPr>
          <w:ilvl w:val="2"/>
          <w:numId w:val="55"/>
        </w:numPr>
        <w:rPr>
          <w:rFonts w:hint="eastAsia"/>
        </w:rPr>
      </w:pPr>
      <w:r>
        <w:t>系统图</w:t>
      </w:r>
    </w:p>
    <w:p w14:paraId="1ADCA128" w14:textId="77777777" w:rsidR="005D46F0" w:rsidRDefault="00000000">
      <w:pPr>
        <w:pStyle w:val="a4"/>
        <w:ind w:firstLineChars="300" w:firstLine="630"/>
        <w:rPr>
          <w:rFonts w:hint="eastAsia"/>
          <w:sz w:val="21"/>
          <w:szCs w:val="21"/>
        </w:rPr>
      </w:pPr>
      <w:r>
        <w:rPr>
          <w:sz w:val="21"/>
          <w:szCs w:val="21"/>
        </w:rPr>
        <w:t>设备</w:t>
      </w:r>
      <w:r>
        <w:rPr>
          <w:rFonts w:hint="eastAsia"/>
          <w:sz w:val="21"/>
          <w:szCs w:val="21"/>
        </w:rPr>
        <w:t>参数</w:t>
      </w:r>
      <w:r>
        <w:rPr>
          <w:sz w:val="21"/>
          <w:szCs w:val="21"/>
        </w:rPr>
        <w:t>、防火阀、排烟防火阀、排烟阀、压力传感器、</w:t>
      </w:r>
      <w:r>
        <w:rPr>
          <w:position w:val="1"/>
          <w:sz w:val="21"/>
          <w:szCs w:val="21"/>
        </w:rPr>
        <w:t>系统分段</w:t>
      </w:r>
      <w:r>
        <w:rPr>
          <w:sz w:val="21"/>
          <w:szCs w:val="21"/>
        </w:rPr>
        <w:t>。</w:t>
      </w:r>
    </w:p>
    <w:sectPr w:rsidR="005D46F0">
      <w:pgSz w:w="11910" w:h="16440"/>
      <w:pgMar w:top="1418" w:right="1531" w:bottom="1418" w:left="1531"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F4201" w14:textId="77777777" w:rsidR="005D4B12" w:rsidRDefault="005D4B12">
      <w:pPr>
        <w:rPr>
          <w:rFonts w:hint="eastAsia"/>
        </w:rPr>
      </w:pPr>
      <w:r>
        <w:separator/>
      </w:r>
    </w:p>
  </w:endnote>
  <w:endnote w:type="continuationSeparator" w:id="0">
    <w:p w14:paraId="4D71C7BC" w14:textId="77777777" w:rsidR="005D4B12" w:rsidRDefault="005D4B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86F5" w14:textId="77777777" w:rsidR="005D46F0" w:rsidRDefault="00000000">
    <w:pPr>
      <w:pStyle w:val="a4"/>
      <w:ind w:firstLine="440"/>
      <w:rPr>
        <w:rFonts w:hint="eastAsia"/>
        <w:sz w:val="20"/>
      </w:rPr>
    </w:pPr>
    <w:r>
      <w:rPr>
        <w:noProof/>
      </w:rPr>
      <mc:AlternateContent>
        <mc:Choice Requires="wps">
          <w:drawing>
            <wp:anchor distT="0" distB="0" distL="114300" distR="114300" simplePos="0" relativeHeight="251660288" behindDoc="1" locked="0" layoutInCell="1" allowOverlap="1" wp14:anchorId="5759EB82" wp14:editId="2FACBC89">
              <wp:simplePos x="0" y="0"/>
              <wp:positionH relativeFrom="page">
                <wp:posOffset>770890</wp:posOffset>
              </wp:positionH>
              <wp:positionV relativeFrom="page">
                <wp:posOffset>9617075</wp:posOffset>
              </wp:positionV>
              <wp:extent cx="212725" cy="1663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2725" cy="166370"/>
                      </a:xfrm>
                      <a:prstGeom prst="rect">
                        <a:avLst/>
                      </a:prstGeom>
                      <a:noFill/>
                      <a:ln>
                        <a:noFill/>
                      </a:ln>
                      <a:effectLst/>
                    </wps:spPr>
                    <wps:txbx>
                      <w:txbxContent>
                        <w:p w14:paraId="7E2CAD2B" w14:textId="77777777" w:rsidR="005D46F0" w:rsidRDefault="00000000">
                          <w:pPr>
                            <w:spacing w:line="240" w:lineRule="exact"/>
                            <w:ind w:left="60"/>
                            <w:rPr>
                              <w:rFonts w:hint="eastAsia"/>
                              <w:sz w:val="19"/>
                            </w:rPr>
                          </w:pPr>
                          <w:r>
                            <w:fldChar w:fldCharType="begin"/>
                          </w:r>
                          <w:r>
                            <w:rPr>
                              <w:w w:val="125"/>
                              <w:sz w:val="19"/>
                            </w:rPr>
                            <w:instrText xml:space="preserve"> PAGE </w:instrText>
                          </w:r>
                          <w:r>
                            <w:fldChar w:fldCharType="separate"/>
                          </w:r>
                          <w:r>
                            <w:rPr>
                              <w:w w:val="125"/>
                              <w:sz w:val="19"/>
                            </w:rPr>
                            <w:t>14</w:t>
                          </w:r>
                          <w:r>
                            <w:fldChar w:fldCharType="end"/>
                          </w:r>
                        </w:p>
                      </w:txbxContent>
                    </wps:txbx>
                    <wps:bodyPr lIns="0" tIns="0" rIns="0" bIns="0" upright="1"/>
                  </wps:wsp>
                </a:graphicData>
              </a:graphic>
            </wp:anchor>
          </w:drawing>
        </mc:Choice>
        <mc:Fallback>
          <w:pict>
            <v:shapetype w14:anchorId="5759EB82" id="_x0000_t202" coordsize="21600,21600" o:spt="202" path="m,l,21600r21600,l21600,xe">
              <v:stroke joinstyle="miter"/>
              <v:path gradientshapeok="t" o:connecttype="rect"/>
            </v:shapetype>
            <v:shape id="文本框 2" o:spid="_x0000_s1026" type="#_x0000_t202" style="position:absolute;left:0;text-align:left;margin-left:60.7pt;margin-top:757.25pt;width:16.75pt;height:13.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" filled="f" stroked="f">
              <v:textbox inset="0,0,0,0">
                <w:txbxContent>
                  <w:p w14:paraId="7E2CAD2B" w14:textId="77777777" w:rsidR="005D46F0" w:rsidRDefault="00000000">
                    <w:pPr>
                      <w:spacing w:line="240" w:lineRule="exact"/>
                      <w:ind w:left="60"/>
                      <w:rPr>
                        <w:rFonts w:hint="eastAsia"/>
                        <w:sz w:val="19"/>
                      </w:rPr>
                    </w:pPr>
                    <w:r>
                      <w:fldChar w:fldCharType="begin"/>
                    </w:r>
                    <w:r>
                      <w:rPr>
                        <w:w w:val="125"/>
                        <w:sz w:val="19"/>
                      </w:rPr>
                      <w:instrText xml:space="preserve"> PAGE </w:instrText>
                    </w:r>
                    <w:r>
                      <w:fldChar w:fldCharType="separate"/>
                    </w:r>
                    <w:r>
                      <w:rPr>
                        <w:w w:val="125"/>
                        <w:sz w:val="19"/>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8231" w14:textId="77777777" w:rsidR="005D46F0" w:rsidRDefault="00000000">
    <w:pPr>
      <w:pStyle w:val="a4"/>
      <w:ind w:firstLine="440"/>
      <w:rPr>
        <w:rFonts w:hint="eastAsia"/>
        <w:sz w:val="20"/>
      </w:rPr>
    </w:pPr>
    <w:r>
      <w:rPr>
        <w:noProof/>
      </w:rPr>
      <mc:AlternateContent>
        <mc:Choice Requires="wps">
          <w:drawing>
            <wp:anchor distT="0" distB="0" distL="114300" distR="114300" simplePos="0" relativeHeight="251659264" behindDoc="1" locked="0" layoutInCell="1" allowOverlap="1" wp14:anchorId="10C9933D" wp14:editId="202238DE">
              <wp:simplePos x="0" y="0"/>
              <wp:positionH relativeFrom="page">
                <wp:posOffset>6558280</wp:posOffset>
              </wp:positionH>
              <wp:positionV relativeFrom="page">
                <wp:posOffset>9617075</wp:posOffset>
              </wp:positionV>
              <wp:extent cx="217170" cy="166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7170" cy="166370"/>
                      </a:xfrm>
                      <a:prstGeom prst="rect">
                        <a:avLst/>
                      </a:prstGeom>
                      <a:noFill/>
                      <a:ln>
                        <a:noFill/>
                      </a:ln>
                      <a:effectLst/>
                    </wps:spPr>
                    <wps:txbx>
                      <w:txbxContent>
                        <w:p w14:paraId="5BEC6ED8" w14:textId="77777777" w:rsidR="005D46F0" w:rsidRDefault="00000000">
                          <w:pPr>
                            <w:spacing w:line="240" w:lineRule="exact"/>
                            <w:ind w:left="60"/>
                            <w:rPr>
                              <w:rFonts w:hint="eastAsia"/>
                              <w:sz w:val="19"/>
                            </w:rPr>
                          </w:pPr>
                          <w:r>
                            <w:fldChar w:fldCharType="begin"/>
                          </w:r>
                          <w:r>
                            <w:rPr>
                              <w:w w:val="125"/>
                              <w:sz w:val="19"/>
                            </w:rPr>
                            <w:instrText xml:space="preserve"> PAGE </w:instrText>
                          </w:r>
                          <w:r>
                            <w:fldChar w:fldCharType="separate"/>
                          </w:r>
                          <w:r>
                            <w:rPr>
                              <w:w w:val="125"/>
                              <w:sz w:val="19"/>
                            </w:rPr>
                            <w:t>13</w:t>
                          </w:r>
                          <w:r>
                            <w:fldChar w:fldCharType="end"/>
                          </w:r>
                        </w:p>
                      </w:txbxContent>
                    </wps:txbx>
                    <wps:bodyPr lIns="0" tIns="0" rIns="0" bIns="0" upright="1"/>
                  </wps:wsp>
                </a:graphicData>
              </a:graphic>
            </wp:anchor>
          </w:drawing>
        </mc:Choice>
        <mc:Fallback>
          <w:pict>
            <v:shapetype w14:anchorId="10C9933D" id="_x0000_t202" coordsize="21600,21600" o:spt="202" path="m,l,21600r21600,l21600,xe">
              <v:stroke joinstyle="miter"/>
              <v:path gradientshapeok="t" o:connecttype="rect"/>
            </v:shapetype>
            <v:shape id="文本框 1" o:spid="_x0000_s1027" type="#_x0000_t202" style="position:absolute;left:0;text-align:left;margin-left:516.4pt;margin-top:757.25pt;width:17.1pt;height:13.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" filled="f" stroked="f">
              <v:textbox inset="0,0,0,0">
                <w:txbxContent>
                  <w:p w14:paraId="5BEC6ED8" w14:textId="77777777" w:rsidR="005D46F0" w:rsidRDefault="00000000">
                    <w:pPr>
                      <w:spacing w:line="240" w:lineRule="exact"/>
                      <w:ind w:left="60"/>
                      <w:rPr>
                        <w:rFonts w:hint="eastAsia"/>
                        <w:sz w:val="19"/>
                      </w:rPr>
                    </w:pPr>
                    <w:r>
                      <w:fldChar w:fldCharType="begin"/>
                    </w:r>
                    <w:r>
                      <w:rPr>
                        <w:w w:val="125"/>
                        <w:sz w:val="19"/>
                      </w:rPr>
                      <w:instrText xml:space="preserve"> PAGE </w:instrText>
                    </w:r>
                    <w:r>
                      <w:fldChar w:fldCharType="separate"/>
                    </w:r>
                    <w:r>
                      <w:rPr>
                        <w:w w:val="125"/>
                        <w:sz w:val="19"/>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642F5" w14:textId="77777777" w:rsidR="005D4B12" w:rsidRDefault="005D4B12">
      <w:pPr>
        <w:rPr>
          <w:rFonts w:hint="eastAsia"/>
        </w:rPr>
      </w:pPr>
      <w:r>
        <w:separator/>
      </w:r>
    </w:p>
  </w:footnote>
  <w:footnote w:type="continuationSeparator" w:id="0">
    <w:p w14:paraId="16421C3B" w14:textId="77777777" w:rsidR="005D4B12" w:rsidRDefault="005D4B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4E4E29"/>
    <w:multiLevelType w:val="multilevel"/>
    <w:tmpl w:val="804E4E29"/>
    <w:lvl w:ilvl="0">
      <w:start w:val="3"/>
      <w:numFmt w:val="decimal"/>
      <w:lvlText w:val="%1"/>
      <w:lvlJc w:val="left"/>
      <w:pPr>
        <w:ind w:left="1023" w:hanging="861"/>
      </w:pPr>
      <w:rPr>
        <w:rFonts w:hint="default"/>
        <w:lang w:val="en-US" w:eastAsia="zh-CN" w:bidi="ar-SA"/>
      </w:rPr>
    </w:lvl>
    <w:lvl w:ilvl="1">
      <w:start w:val="2"/>
      <w:numFmt w:val="decimal"/>
      <w:lvlText w:val="%1.%2"/>
      <w:lvlJc w:val="left"/>
      <w:pPr>
        <w:ind w:left="1023" w:hanging="861"/>
      </w:pPr>
      <w:rPr>
        <w:rFonts w:hint="default"/>
        <w:lang w:val="en-US" w:eastAsia="zh-CN" w:bidi="ar-SA"/>
      </w:rPr>
    </w:lvl>
    <w:lvl w:ilvl="2">
      <w:start w:val="1"/>
      <w:numFmt w:val="decimal"/>
      <w:lvlText w:val="%1.%2.%3"/>
      <w:lvlJc w:val="left"/>
      <w:pPr>
        <w:ind w:left="1023" w:hanging="861"/>
      </w:pPr>
      <w:rPr>
        <w:rFonts w:ascii="宋体" w:eastAsia="宋体" w:hAnsi="宋体" w:cs="宋体" w:hint="default"/>
        <w:spacing w:val="-22"/>
        <w:w w:val="116"/>
        <w:sz w:val="22"/>
        <w:szCs w:val="22"/>
        <w:lang w:val="en-US" w:eastAsia="zh-CN" w:bidi="ar-SA"/>
      </w:rPr>
    </w:lvl>
    <w:lvl w:ilvl="3">
      <w:start w:val="1"/>
      <w:numFmt w:val="decimal"/>
      <w:lvlText w:val="%4"/>
      <w:lvlJc w:val="left"/>
      <w:pPr>
        <w:ind w:left="181" w:hanging="384"/>
      </w:pPr>
      <w:rPr>
        <w:rFonts w:ascii="宋体" w:eastAsia="宋体" w:hAnsi="宋体" w:cs="宋体" w:hint="default"/>
        <w:w w:val="104"/>
        <w:position w:val="-1"/>
        <w:sz w:val="22"/>
        <w:szCs w:val="22"/>
        <w:lang w:val="en-US" w:eastAsia="zh-CN" w:bidi="ar-SA"/>
      </w:rPr>
    </w:lvl>
    <w:lvl w:ilvl="4">
      <w:numFmt w:val="bullet"/>
      <w:lvlText w:val="•"/>
      <w:lvlJc w:val="left"/>
      <w:pPr>
        <w:ind w:left="4028" w:hanging="384"/>
      </w:pPr>
      <w:rPr>
        <w:rFonts w:hint="default"/>
        <w:lang w:val="en-US" w:eastAsia="zh-CN" w:bidi="ar-SA"/>
      </w:rPr>
    </w:lvl>
    <w:lvl w:ilvl="5">
      <w:numFmt w:val="bullet"/>
      <w:lvlText w:val="•"/>
      <w:lvlJc w:val="left"/>
      <w:pPr>
        <w:ind w:left="5030" w:hanging="384"/>
      </w:pPr>
      <w:rPr>
        <w:rFonts w:hint="default"/>
        <w:lang w:val="en-US" w:eastAsia="zh-CN" w:bidi="ar-SA"/>
      </w:rPr>
    </w:lvl>
    <w:lvl w:ilvl="6">
      <w:numFmt w:val="bullet"/>
      <w:lvlText w:val="•"/>
      <w:lvlJc w:val="left"/>
      <w:pPr>
        <w:ind w:left="6033" w:hanging="384"/>
      </w:pPr>
      <w:rPr>
        <w:rFonts w:hint="default"/>
        <w:lang w:val="en-US" w:eastAsia="zh-CN" w:bidi="ar-SA"/>
      </w:rPr>
    </w:lvl>
    <w:lvl w:ilvl="7">
      <w:numFmt w:val="bullet"/>
      <w:lvlText w:val="•"/>
      <w:lvlJc w:val="left"/>
      <w:pPr>
        <w:ind w:left="7036" w:hanging="384"/>
      </w:pPr>
      <w:rPr>
        <w:rFonts w:hint="default"/>
        <w:lang w:val="en-US" w:eastAsia="zh-CN" w:bidi="ar-SA"/>
      </w:rPr>
    </w:lvl>
    <w:lvl w:ilvl="8">
      <w:numFmt w:val="bullet"/>
      <w:lvlText w:val="•"/>
      <w:lvlJc w:val="left"/>
      <w:pPr>
        <w:ind w:left="8038" w:hanging="384"/>
      </w:pPr>
      <w:rPr>
        <w:rFonts w:hint="default"/>
        <w:lang w:val="en-US" w:eastAsia="zh-CN" w:bidi="ar-SA"/>
      </w:rPr>
    </w:lvl>
  </w:abstractNum>
  <w:abstractNum w:abstractNumId="1" w15:restartNumberingAfterBreak="0">
    <w:nsid w:val="825EC3C5"/>
    <w:multiLevelType w:val="multilevel"/>
    <w:tmpl w:val="825EC3C5"/>
    <w:lvl w:ilvl="0">
      <w:start w:val="1"/>
      <w:numFmt w:val="decimal"/>
      <w:lvlText w:val="%1)"/>
      <w:lvlJc w:val="left"/>
      <w:pPr>
        <w:ind w:left="919" w:hanging="276"/>
      </w:pPr>
      <w:rPr>
        <w:rFonts w:ascii="宋体" w:eastAsia="宋体" w:hAnsi="宋体" w:cs="宋体" w:hint="default"/>
        <w:spacing w:val="-16"/>
        <w:w w:val="121"/>
        <w:position w:val="-1"/>
        <w:sz w:val="20"/>
        <w:szCs w:val="20"/>
        <w:lang w:val="en-US" w:eastAsia="zh-CN" w:bidi="ar-SA"/>
      </w:rPr>
    </w:lvl>
    <w:lvl w:ilvl="1">
      <w:numFmt w:val="bullet"/>
      <w:lvlText w:val="•"/>
      <w:lvlJc w:val="left"/>
      <w:pPr>
        <w:ind w:left="1832" w:hanging="276"/>
      </w:pPr>
      <w:rPr>
        <w:rFonts w:hint="default"/>
        <w:lang w:val="en-US" w:eastAsia="zh-CN" w:bidi="ar-SA"/>
      </w:rPr>
    </w:lvl>
    <w:lvl w:ilvl="2">
      <w:numFmt w:val="bullet"/>
      <w:lvlText w:val="•"/>
      <w:lvlJc w:val="left"/>
      <w:pPr>
        <w:ind w:left="2744" w:hanging="276"/>
      </w:pPr>
      <w:rPr>
        <w:rFonts w:hint="default"/>
        <w:lang w:val="en-US" w:eastAsia="zh-CN" w:bidi="ar-SA"/>
      </w:rPr>
    </w:lvl>
    <w:lvl w:ilvl="3">
      <w:numFmt w:val="bullet"/>
      <w:lvlText w:val="•"/>
      <w:lvlJc w:val="left"/>
      <w:pPr>
        <w:ind w:left="3657" w:hanging="276"/>
      </w:pPr>
      <w:rPr>
        <w:rFonts w:hint="default"/>
        <w:lang w:val="en-US" w:eastAsia="zh-CN" w:bidi="ar-SA"/>
      </w:rPr>
    </w:lvl>
    <w:lvl w:ilvl="4">
      <w:numFmt w:val="bullet"/>
      <w:lvlText w:val="•"/>
      <w:lvlJc w:val="left"/>
      <w:pPr>
        <w:ind w:left="4569" w:hanging="276"/>
      </w:pPr>
      <w:rPr>
        <w:rFonts w:hint="default"/>
        <w:lang w:val="en-US" w:eastAsia="zh-CN" w:bidi="ar-SA"/>
      </w:rPr>
    </w:lvl>
    <w:lvl w:ilvl="5">
      <w:numFmt w:val="bullet"/>
      <w:lvlText w:val="•"/>
      <w:lvlJc w:val="left"/>
      <w:pPr>
        <w:ind w:left="5482" w:hanging="276"/>
      </w:pPr>
      <w:rPr>
        <w:rFonts w:hint="default"/>
        <w:lang w:val="en-US" w:eastAsia="zh-CN" w:bidi="ar-SA"/>
      </w:rPr>
    </w:lvl>
    <w:lvl w:ilvl="6">
      <w:numFmt w:val="bullet"/>
      <w:lvlText w:val="•"/>
      <w:lvlJc w:val="left"/>
      <w:pPr>
        <w:ind w:left="6394" w:hanging="276"/>
      </w:pPr>
      <w:rPr>
        <w:rFonts w:hint="default"/>
        <w:lang w:val="en-US" w:eastAsia="zh-CN" w:bidi="ar-SA"/>
      </w:rPr>
    </w:lvl>
    <w:lvl w:ilvl="7">
      <w:numFmt w:val="bullet"/>
      <w:lvlText w:val="•"/>
      <w:lvlJc w:val="left"/>
      <w:pPr>
        <w:ind w:left="7306" w:hanging="276"/>
      </w:pPr>
      <w:rPr>
        <w:rFonts w:hint="default"/>
        <w:lang w:val="en-US" w:eastAsia="zh-CN" w:bidi="ar-SA"/>
      </w:rPr>
    </w:lvl>
    <w:lvl w:ilvl="8">
      <w:numFmt w:val="bullet"/>
      <w:lvlText w:val="•"/>
      <w:lvlJc w:val="left"/>
      <w:pPr>
        <w:ind w:left="8219" w:hanging="276"/>
      </w:pPr>
      <w:rPr>
        <w:rFonts w:hint="default"/>
        <w:lang w:val="en-US" w:eastAsia="zh-CN" w:bidi="ar-SA"/>
      </w:rPr>
    </w:lvl>
  </w:abstractNum>
  <w:abstractNum w:abstractNumId="2" w15:restartNumberingAfterBreak="0">
    <w:nsid w:val="883B3669"/>
    <w:multiLevelType w:val="multilevel"/>
    <w:tmpl w:val="883B3669"/>
    <w:lvl w:ilvl="0">
      <w:start w:val="1"/>
      <w:numFmt w:val="decimal"/>
      <w:lvlText w:val="%1)"/>
      <w:lvlJc w:val="left"/>
      <w:pPr>
        <w:ind w:left="919" w:hanging="276"/>
      </w:pPr>
      <w:rPr>
        <w:rFonts w:ascii="宋体" w:eastAsia="宋体" w:hAnsi="宋体" w:cs="宋体" w:hint="default"/>
        <w:spacing w:val="-16"/>
        <w:w w:val="121"/>
        <w:position w:val="-1"/>
        <w:sz w:val="20"/>
        <w:szCs w:val="20"/>
        <w:lang w:val="en-US" w:eastAsia="zh-CN" w:bidi="ar-SA"/>
      </w:rPr>
    </w:lvl>
    <w:lvl w:ilvl="1">
      <w:numFmt w:val="bullet"/>
      <w:lvlText w:val="•"/>
      <w:lvlJc w:val="left"/>
      <w:pPr>
        <w:ind w:left="1832" w:hanging="276"/>
      </w:pPr>
      <w:rPr>
        <w:rFonts w:hint="default"/>
        <w:lang w:val="en-US" w:eastAsia="zh-CN" w:bidi="ar-SA"/>
      </w:rPr>
    </w:lvl>
    <w:lvl w:ilvl="2">
      <w:numFmt w:val="bullet"/>
      <w:lvlText w:val="•"/>
      <w:lvlJc w:val="left"/>
      <w:pPr>
        <w:ind w:left="2744" w:hanging="276"/>
      </w:pPr>
      <w:rPr>
        <w:rFonts w:hint="default"/>
        <w:lang w:val="en-US" w:eastAsia="zh-CN" w:bidi="ar-SA"/>
      </w:rPr>
    </w:lvl>
    <w:lvl w:ilvl="3">
      <w:numFmt w:val="bullet"/>
      <w:lvlText w:val="•"/>
      <w:lvlJc w:val="left"/>
      <w:pPr>
        <w:ind w:left="3657" w:hanging="276"/>
      </w:pPr>
      <w:rPr>
        <w:rFonts w:hint="default"/>
        <w:lang w:val="en-US" w:eastAsia="zh-CN" w:bidi="ar-SA"/>
      </w:rPr>
    </w:lvl>
    <w:lvl w:ilvl="4">
      <w:numFmt w:val="bullet"/>
      <w:lvlText w:val="•"/>
      <w:lvlJc w:val="left"/>
      <w:pPr>
        <w:ind w:left="4569" w:hanging="276"/>
      </w:pPr>
      <w:rPr>
        <w:rFonts w:hint="default"/>
        <w:lang w:val="en-US" w:eastAsia="zh-CN" w:bidi="ar-SA"/>
      </w:rPr>
    </w:lvl>
    <w:lvl w:ilvl="5">
      <w:numFmt w:val="bullet"/>
      <w:lvlText w:val="•"/>
      <w:lvlJc w:val="left"/>
      <w:pPr>
        <w:ind w:left="5482" w:hanging="276"/>
      </w:pPr>
      <w:rPr>
        <w:rFonts w:hint="default"/>
        <w:lang w:val="en-US" w:eastAsia="zh-CN" w:bidi="ar-SA"/>
      </w:rPr>
    </w:lvl>
    <w:lvl w:ilvl="6">
      <w:numFmt w:val="bullet"/>
      <w:lvlText w:val="•"/>
      <w:lvlJc w:val="left"/>
      <w:pPr>
        <w:ind w:left="6394" w:hanging="276"/>
      </w:pPr>
      <w:rPr>
        <w:rFonts w:hint="default"/>
        <w:lang w:val="en-US" w:eastAsia="zh-CN" w:bidi="ar-SA"/>
      </w:rPr>
    </w:lvl>
    <w:lvl w:ilvl="7">
      <w:numFmt w:val="bullet"/>
      <w:lvlText w:val="•"/>
      <w:lvlJc w:val="left"/>
      <w:pPr>
        <w:ind w:left="7306" w:hanging="276"/>
      </w:pPr>
      <w:rPr>
        <w:rFonts w:hint="default"/>
        <w:lang w:val="en-US" w:eastAsia="zh-CN" w:bidi="ar-SA"/>
      </w:rPr>
    </w:lvl>
    <w:lvl w:ilvl="8">
      <w:numFmt w:val="bullet"/>
      <w:lvlText w:val="•"/>
      <w:lvlJc w:val="left"/>
      <w:pPr>
        <w:ind w:left="8219" w:hanging="276"/>
      </w:pPr>
      <w:rPr>
        <w:rFonts w:hint="default"/>
        <w:lang w:val="en-US" w:eastAsia="zh-CN" w:bidi="ar-SA"/>
      </w:rPr>
    </w:lvl>
  </w:abstractNum>
  <w:abstractNum w:abstractNumId="3" w15:restartNumberingAfterBreak="0">
    <w:nsid w:val="8E2B74FA"/>
    <w:multiLevelType w:val="multilevel"/>
    <w:tmpl w:val="8E2B74FA"/>
    <w:lvl w:ilvl="0">
      <w:start w:val="1"/>
      <w:numFmt w:val="decimal"/>
      <w:lvlText w:val="%1"/>
      <w:lvlJc w:val="left"/>
      <w:pPr>
        <w:ind w:left="1021" w:hanging="382"/>
      </w:pPr>
      <w:rPr>
        <w:rFonts w:ascii="宋体" w:eastAsia="宋体" w:hAnsi="宋体" w:cs="宋体" w:hint="default"/>
        <w:w w:val="104"/>
        <w:position w:val="-1"/>
        <w:sz w:val="22"/>
        <w:szCs w:val="22"/>
        <w:lang w:val="en-US" w:eastAsia="zh-CN" w:bidi="ar-SA"/>
      </w:rPr>
    </w:lvl>
    <w:lvl w:ilvl="1">
      <w:numFmt w:val="bullet"/>
      <w:lvlText w:val="•"/>
      <w:lvlJc w:val="left"/>
      <w:pPr>
        <w:ind w:left="1922" w:hanging="382"/>
      </w:pPr>
      <w:rPr>
        <w:rFonts w:hint="default"/>
        <w:lang w:val="en-US" w:eastAsia="zh-CN" w:bidi="ar-SA"/>
      </w:rPr>
    </w:lvl>
    <w:lvl w:ilvl="2">
      <w:numFmt w:val="bullet"/>
      <w:lvlText w:val="•"/>
      <w:lvlJc w:val="left"/>
      <w:pPr>
        <w:ind w:left="2824" w:hanging="382"/>
      </w:pPr>
      <w:rPr>
        <w:rFonts w:hint="default"/>
        <w:lang w:val="en-US" w:eastAsia="zh-CN" w:bidi="ar-SA"/>
      </w:rPr>
    </w:lvl>
    <w:lvl w:ilvl="3">
      <w:numFmt w:val="bullet"/>
      <w:lvlText w:val="•"/>
      <w:lvlJc w:val="left"/>
      <w:pPr>
        <w:ind w:left="3727" w:hanging="382"/>
      </w:pPr>
      <w:rPr>
        <w:rFonts w:hint="default"/>
        <w:lang w:val="en-US" w:eastAsia="zh-CN" w:bidi="ar-SA"/>
      </w:rPr>
    </w:lvl>
    <w:lvl w:ilvl="4">
      <w:numFmt w:val="bullet"/>
      <w:lvlText w:val="•"/>
      <w:lvlJc w:val="left"/>
      <w:pPr>
        <w:ind w:left="4629" w:hanging="382"/>
      </w:pPr>
      <w:rPr>
        <w:rFonts w:hint="default"/>
        <w:lang w:val="en-US" w:eastAsia="zh-CN" w:bidi="ar-SA"/>
      </w:rPr>
    </w:lvl>
    <w:lvl w:ilvl="5">
      <w:numFmt w:val="bullet"/>
      <w:lvlText w:val="•"/>
      <w:lvlJc w:val="left"/>
      <w:pPr>
        <w:ind w:left="5532" w:hanging="382"/>
      </w:pPr>
      <w:rPr>
        <w:rFonts w:hint="default"/>
        <w:lang w:val="en-US" w:eastAsia="zh-CN" w:bidi="ar-SA"/>
      </w:rPr>
    </w:lvl>
    <w:lvl w:ilvl="6">
      <w:numFmt w:val="bullet"/>
      <w:lvlText w:val="•"/>
      <w:lvlJc w:val="left"/>
      <w:pPr>
        <w:ind w:left="6434" w:hanging="382"/>
      </w:pPr>
      <w:rPr>
        <w:rFonts w:hint="default"/>
        <w:lang w:val="en-US" w:eastAsia="zh-CN" w:bidi="ar-SA"/>
      </w:rPr>
    </w:lvl>
    <w:lvl w:ilvl="7">
      <w:numFmt w:val="bullet"/>
      <w:lvlText w:val="•"/>
      <w:lvlJc w:val="left"/>
      <w:pPr>
        <w:ind w:left="7336" w:hanging="382"/>
      </w:pPr>
      <w:rPr>
        <w:rFonts w:hint="default"/>
        <w:lang w:val="en-US" w:eastAsia="zh-CN" w:bidi="ar-SA"/>
      </w:rPr>
    </w:lvl>
    <w:lvl w:ilvl="8">
      <w:numFmt w:val="bullet"/>
      <w:lvlText w:val="•"/>
      <w:lvlJc w:val="left"/>
      <w:pPr>
        <w:ind w:left="8239" w:hanging="382"/>
      </w:pPr>
      <w:rPr>
        <w:rFonts w:hint="default"/>
        <w:lang w:val="en-US" w:eastAsia="zh-CN" w:bidi="ar-SA"/>
      </w:rPr>
    </w:lvl>
  </w:abstractNum>
  <w:abstractNum w:abstractNumId="4" w15:restartNumberingAfterBreak="0">
    <w:nsid w:val="9377BC45"/>
    <w:multiLevelType w:val="multilevel"/>
    <w:tmpl w:val="9377BC45"/>
    <w:lvl w:ilvl="0">
      <w:start w:val="2"/>
      <w:numFmt w:val="decimal"/>
      <w:lvlText w:val="%1"/>
      <w:lvlJc w:val="left"/>
      <w:pPr>
        <w:ind w:left="1023" w:hanging="856"/>
      </w:pPr>
      <w:rPr>
        <w:rFonts w:hint="default"/>
        <w:lang w:val="en-US" w:eastAsia="zh-CN" w:bidi="ar-SA"/>
      </w:rPr>
    </w:lvl>
    <w:lvl w:ilvl="1">
      <w:start w:val="2"/>
      <w:numFmt w:val="decimal"/>
      <w:lvlText w:val="%1.%2"/>
      <w:lvlJc w:val="left"/>
      <w:pPr>
        <w:ind w:left="1023" w:hanging="856"/>
      </w:pPr>
      <w:rPr>
        <w:rFonts w:hint="default"/>
        <w:lang w:val="en-US" w:eastAsia="zh-CN" w:bidi="ar-SA"/>
      </w:rPr>
    </w:lvl>
    <w:lvl w:ilvl="2">
      <w:start w:val="1"/>
      <w:numFmt w:val="decimal"/>
      <w:lvlText w:val="%1.%2.%3"/>
      <w:lvlJc w:val="left"/>
      <w:pPr>
        <w:ind w:left="1023" w:hanging="856"/>
      </w:pPr>
      <w:rPr>
        <w:rFonts w:ascii="宋体" w:eastAsia="宋体" w:hAnsi="宋体" w:cs="宋体" w:hint="default"/>
        <w:spacing w:val="-22"/>
        <w:w w:val="116"/>
        <w:position w:val="-1"/>
        <w:sz w:val="22"/>
        <w:szCs w:val="22"/>
        <w:lang w:val="en-US" w:eastAsia="zh-CN" w:bidi="ar-SA"/>
      </w:rPr>
    </w:lvl>
    <w:lvl w:ilvl="3">
      <w:numFmt w:val="bullet"/>
      <w:lvlText w:val="•"/>
      <w:lvlJc w:val="left"/>
      <w:pPr>
        <w:ind w:left="3727" w:hanging="856"/>
      </w:pPr>
      <w:rPr>
        <w:rFonts w:hint="default"/>
        <w:lang w:val="en-US" w:eastAsia="zh-CN" w:bidi="ar-SA"/>
      </w:rPr>
    </w:lvl>
    <w:lvl w:ilvl="4">
      <w:numFmt w:val="bullet"/>
      <w:lvlText w:val="•"/>
      <w:lvlJc w:val="left"/>
      <w:pPr>
        <w:ind w:left="4629" w:hanging="856"/>
      </w:pPr>
      <w:rPr>
        <w:rFonts w:hint="default"/>
        <w:lang w:val="en-US" w:eastAsia="zh-CN" w:bidi="ar-SA"/>
      </w:rPr>
    </w:lvl>
    <w:lvl w:ilvl="5">
      <w:numFmt w:val="bullet"/>
      <w:lvlText w:val="•"/>
      <w:lvlJc w:val="left"/>
      <w:pPr>
        <w:ind w:left="5532" w:hanging="856"/>
      </w:pPr>
      <w:rPr>
        <w:rFonts w:hint="default"/>
        <w:lang w:val="en-US" w:eastAsia="zh-CN" w:bidi="ar-SA"/>
      </w:rPr>
    </w:lvl>
    <w:lvl w:ilvl="6">
      <w:numFmt w:val="bullet"/>
      <w:lvlText w:val="•"/>
      <w:lvlJc w:val="left"/>
      <w:pPr>
        <w:ind w:left="6434" w:hanging="856"/>
      </w:pPr>
      <w:rPr>
        <w:rFonts w:hint="default"/>
        <w:lang w:val="en-US" w:eastAsia="zh-CN" w:bidi="ar-SA"/>
      </w:rPr>
    </w:lvl>
    <w:lvl w:ilvl="7">
      <w:numFmt w:val="bullet"/>
      <w:lvlText w:val="•"/>
      <w:lvlJc w:val="left"/>
      <w:pPr>
        <w:ind w:left="7336" w:hanging="856"/>
      </w:pPr>
      <w:rPr>
        <w:rFonts w:hint="default"/>
        <w:lang w:val="en-US" w:eastAsia="zh-CN" w:bidi="ar-SA"/>
      </w:rPr>
    </w:lvl>
    <w:lvl w:ilvl="8">
      <w:numFmt w:val="bullet"/>
      <w:lvlText w:val="•"/>
      <w:lvlJc w:val="left"/>
      <w:pPr>
        <w:ind w:left="8239" w:hanging="856"/>
      </w:pPr>
      <w:rPr>
        <w:rFonts w:hint="default"/>
        <w:lang w:val="en-US" w:eastAsia="zh-CN" w:bidi="ar-SA"/>
      </w:rPr>
    </w:lvl>
  </w:abstractNum>
  <w:abstractNum w:abstractNumId="5" w15:restartNumberingAfterBreak="0">
    <w:nsid w:val="9ACF65A0"/>
    <w:multiLevelType w:val="multilevel"/>
    <w:tmpl w:val="9ACF65A0"/>
    <w:lvl w:ilvl="0">
      <w:start w:val="7"/>
      <w:numFmt w:val="decimal"/>
      <w:lvlText w:val="%1"/>
      <w:lvlJc w:val="left"/>
      <w:pPr>
        <w:ind w:left="1023" w:hanging="862"/>
      </w:pPr>
      <w:rPr>
        <w:rFonts w:hint="default"/>
        <w:lang w:val="en-US" w:eastAsia="zh-CN" w:bidi="ar-SA"/>
      </w:rPr>
    </w:lvl>
    <w:lvl w:ilvl="1">
      <w:start w:val="5"/>
      <w:numFmt w:val="decimal"/>
      <w:lvlText w:val="%1.%2"/>
      <w:lvlJc w:val="left"/>
      <w:pPr>
        <w:ind w:left="1023" w:hanging="862"/>
      </w:pPr>
      <w:rPr>
        <w:rFonts w:hint="default"/>
        <w:lang w:val="en-US" w:eastAsia="zh-CN" w:bidi="ar-SA"/>
      </w:rPr>
    </w:lvl>
    <w:lvl w:ilvl="2">
      <w:start w:val="1"/>
      <w:numFmt w:val="decimal"/>
      <w:lvlText w:val="%1.%2.%3"/>
      <w:lvlJc w:val="left"/>
      <w:pPr>
        <w:ind w:left="1023" w:hanging="862"/>
      </w:pPr>
      <w:rPr>
        <w:rFonts w:ascii="宋体" w:eastAsia="宋体" w:hAnsi="宋体" w:cs="宋体" w:hint="default"/>
        <w:spacing w:val="-22"/>
        <w:w w:val="116"/>
        <w:position w:val="-1"/>
        <w:sz w:val="22"/>
        <w:szCs w:val="22"/>
        <w:lang w:val="en-US" w:eastAsia="zh-CN" w:bidi="ar-SA"/>
      </w:rPr>
    </w:lvl>
    <w:lvl w:ilvl="3">
      <w:start w:val="2"/>
      <w:numFmt w:val="decimal"/>
      <w:lvlText w:val="%4"/>
      <w:lvlJc w:val="left"/>
      <w:pPr>
        <w:ind w:left="4549" w:hanging="559"/>
      </w:pPr>
      <w:rPr>
        <w:rFonts w:ascii="宋体" w:eastAsia="宋体" w:hAnsi="宋体" w:cs="宋体" w:hint="default"/>
        <w:w w:val="114"/>
        <w:position w:val="-2"/>
        <w:sz w:val="34"/>
        <w:szCs w:val="34"/>
        <w:lang w:val="en-US" w:eastAsia="zh-CN" w:bidi="ar-SA"/>
      </w:rPr>
    </w:lvl>
    <w:lvl w:ilvl="4">
      <w:start w:val="1"/>
      <w:numFmt w:val="decimal"/>
      <w:lvlText w:val="%4.%5"/>
      <w:lvlJc w:val="left"/>
      <w:pPr>
        <w:ind w:left="4790" w:hanging="713"/>
      </w:pPr>
      <w:rPr>
        <w:rFonts w:ascii="宋体" w:eastAsia="宋体" w:hAnsi="宋体" w:cs="宋体" w:hint="default"/>
        <w:spacing w:val="-58"/>
        <w:w w:val="116"/>
        <w:position w:val="-2"/>
        <w:sz w:val="26"/>
        <w:szCs w:val="26"/>
        <w:lang w:val="en-US" w:eastAsia="zh-CN" w:bidi="ar-SA"/>
      </w:rPr>
    </w:lvl>
    <w:lvl w:ilvl="5">
      <w:numFmt w:val="bullet"/>
      <w:lvlText w:val="•"/>
      <w:lvlJc w:val="left"/>
      <w:pPr>
        <w:ind w:left="6298" w:hanging="713"/>
      </w:pPr>
      <w:rPr>
        <w:rFonts w:hint="default"/>
        <w:lang w:val="en-US" w:eastAsia="zh-CN" w:bidi="ar-SA"/>
      </w:rPr>
    </w:lvl>
    <w:lvl w:ilvl="6">
      <w:numFmt w:val="bullet"/>
      <w:lvlText w:val="•"/>
      <w:lvlJc w:val="left"/>
      <w:pPr>
        <w:ind w:left="7047" w:hanging="713"/>
      </w:pPr>
      <w:rPr>
        <w:rFonts w:hint="default"/>
        <w:lang w:val="en-US" w:eastAsia="zh-CN" w:bidi="ar-SA"/>
      </w:rPr>
    </w:lvl>
    <w:lvl w:ilvl="7">
      <w:numFmt w:val="bullet"/>
      <w:lvlText w:val="•"/>
      <w:lvlJc w:val="left"/>
      <w:pPr>
        <w:ind w:left="7796" w:hanging="713"/>
      </w:pPr>
      <w:rPr>
        <w:rFonts w:hint="default"/>
        <w:lang w:val="en-US" w:eastAsia="zh-CN" w:bidi="ar-SA"/>
      </w:rPr>
    </w:lvl>
    <w:lvl w:ilvl="8">
      <w:numFmt w:val="bullet"/>
      <w:lvlText w:val="•"/>
      <w:lvlJc w:val="left"/>
      <w:pPr>
        <w:ind w:left="8545" w:hanging="713"/>
      </w:pPr>
      <w:rPr>
        <w:rFonts w:hint="default"/>
        <w:lang w:val="en-US" w:eastAsia="zh-CN" w:bidi="ar-SA"/>
      </w:rPr>
    </w:lvl>
  </w:abstractNum>
  <w:abstractNum w:abstractNumId="6" w15:restartNumberingAfterBreak="0">
    <w:nsid w:val="9C11E984"/>
    <w:multiLevelType w:val="multilevel"/>
    <w:tmpl w:val="9C11E984"/>
    <w:lvl w:ilvl="0">
      <w:start w:val="4"/>
      <w:numFmt w:val="decimal"/>
      <w:lvlText w:val="%1"/>
      <w:lvlJc w:val="left"/>
      <w:pPr>
        <w:ind w:left="1023" w:hanging="851"/>
      </w:pPr>
      <w:rPr>
        <w:rFonts w:hint="default"/>
        <w:lang w:val="en-US" w:eastAsia="zh-CN" w:bidi="ar-SA"/>
      </w:rPr>
    </w:lvl>
    <w:lvl w:ilvl="1">
      <w:start w:val="1"/>
      <w:numFmt w:val="decimal"/>
      <w:lvlText w:val="%1.%2"/>
      <w:lvlJc w:val="left"/>
      <w:pPr>
        <w:ind w:left="1023" w:hanging="851"/>
      </w:pPr>
      <w:rPr>
        <w:rFonts w:hint="default"/>
        <w:lang w:val="en-US" w:eastAsia="zh-CN" w:bidi="ar-SA"/>
      </w:rPr>
    </w:lvl>
    <w:lvl w:ilvl="2">
      <w:start w:val="1"/>
      <w:numFmt w:val="decimal"/>
      <w:lvlText w:val="%1.%2.%3"/>
      <w:lvlJc w:val="left"/>
      <w:pPr>
        <w:ind w:left="1023" w:hanging="851"/>
      </w:pPr>
      <w:rPr>
        <w:rFonts w:ascii="宋体" w:eastAsia="宋体" w:hAnsi="宋体" w:cs="宋体" w:hint="default"/>
        <w:spacing w:val="-22"/>
        <w:w w:val="105"/>
        <w:position w:val="-1"/>
        <w:sz w:val="22"/>
        <w:szCs w:val="22"/>
        <w:lang w:val="en-US" w:eastAsia="zh-CN" w:bidi="ar-SA"/>
      </w:rPr>
    </w:lvl>
    <w:lvl w:ilvl="3">
      <w:numFmt w:val="bullet"/>
      <w:lvlText w:val="•"/>
      <w:lvlJc w:val="left"/>
      <w:pPr>
        <w:ind w:left="3727" w:hanging="851"/>
      </w:pPr>
      <w:rPr>
        <w:rFonts w:hint="default"/>
        <w:lang w:val="en-US" w:eastAsia="zh-CN" w:bidi="ar-SA"/>
      </w:rPr>
    </w:lvl>
    <w:lvl w:ilvl="4">
      <w:numFmt w:val="bullet"/>
      <w:lvlText w:val="•"/>
      <w:lvlJc w:val="left"/>
      <w:pPr>
        <w:ind w:left="4629" w:hanging="851"/>
      </w:pPr>
      <w:rPr>
        <w:rFonts w:hint="default"/>
        <w:lang w:val="en-US" w:eastAsia="zh-CN" w:bidi="ar-SA"/>
      </w:rPr>
    </w:lvl>
    <w:lvl w:ilvl="5">
      <w:numFmt w:val="bullet"/>
      <w:lvlText w:val="•"/>
      <w:lvlJc w:val="left"/>
      <w:pPr>
        <w:ind w:left="5532" w:hanging="851"/>
      </w:pPr>
      <w:rPr>
        <w:rFonts w:hint="default"/>
        <w:lang w:val="en-US" w:eastAsia="zh-CN" w:bidi="ar-SA"/>
      </w:rPr>
    </w:lvl>
    <w:lvl w:ilvl="6">
      <w:numFmt w:val="bullet"/>
      <w:lvlText w:val="•"/>
      <w:lvlJc w:val="left"/>
      <w:pPr>
        <w:ind w:left="6434" w:hanging="851"/>
      </w:pPr>
      <w:rPr>
        <w:rFonts w:hint="default"/>
        <w:lang w:val="en-US" w:eastAsia="zh-CN" w:bidi="ar-SA"/>
      </w:rPr>
    </w:lvl>
    <w:lvl w:ilvl="7">
      <w:numFmt w:val="bullet"/>
      <w:lvlText w:val="•"/>
      <w:lvlJc w:val="left"/>
      <w:pPr>
        <w:ind w:left="7336" w:hanging="851"/>
      </w:pPr>
      <w:rPr>
        <w:rFonts w:hint="default"/>
        <w:lang w:val="en-US" w:eastAsia="zh-CN" w:bidi="ar-SA"/>
      </w:rPr>
    </w:lvl>
    <w:lvl w:ilvl="8">
      <w:numFmt w:val="bullet"/>
      <w:lvlText w:val="•"/>
      <w:lvlJc w:val="left"/>
      <w:pPr>
        <w:ind w:left="8239" w:hanging="851"/>
      </w:pPr>
      <w:rPr>
        <w:rFonts w:hint="default"/>
        <w:lang w:val="en-US" w:eastAsia="zh-CN" w:bidi="ar-SA"/>
      </w:rPr>
    </w:lvl>
  </w:abstractNum>
  <w:abstractNum w:abstractNumId="7" w15:restartNumberingAfterBreak="0">
    <w:nsid w:val="9C7198AA"/>
    <w:multiLevelType w:val="multilevel"/>
    <w:tmpl w:val="9C7198AA"/>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8" w15:restartNumberingAfterBreak="0">
    <w:nsid w:val="9D5D7490"/>
    <w:multiLevelType w:val="multilevel"/>
    <w:tmpl w:val="9D5D7490"/>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9" w15:restartNumberingAfterBreak="0">
    <w:nsid w:val="9D7EB8E6"/>
    <w:multiLevelType w:val="multilevel"/>
    <w:tmpl w:val="9D7EB8E6"/>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10" w15:restartNumberingAfterBreak="0">
    <w:nsid w:val="9F81B9F9"/>
    <w:multiLevelType w:val="multilevel"/>
    <w:tmpl w:val="9F81B9F9"/>
    <w:lvl w:ilvl="0">
      <w:start w:val="1"/>
      <w:numFmt w:val="decimal"/>
      <w:lvlText w:val="%1)"/>
      <w:lvlJc w:val="left"/>
      <w:pPr>
        <w:ind w:left="919" w:hanging="276"/>
      </w:pPr>
      <w:rPr>
        <w:rFonts w:ascii="宋体" w:eastAsia="宋体" w:hAnsi="宋体" w:cs="宋体" w:hint="default"/>
        <w:spacing w:val="-16"/>
        <w:w w:val="121"/>
        <w:position w:val="-1"/>
        <w:sz w:val="20"/>
        <w:szCs w:val="20"/>
        <w:lang w:val="en-US" w:eastAsia="zh-CN" w:bidi="ar-SA"/>
      </w:rPr>
    </w:lvl>
    <w:lvl w:ilvl="1">
      <w:numFmt w:val="bullet"/>
      <w:lvlText w:val="•"/>
      <w:lvlJc w:val="left"/>
      <w:pPr>
        <w:ind w:left="1832" w:hanging="276"/>
      </w:pPr>
      <w:rPr>
        <w:rFonts w:hint="default"/>
        <w:lang w:val="en-US" w:eastAsia="zh-CN" w:bidi="ar-SA"/>
      </w:rPr>
    </w:lvl>
    <w:lvl w:ilvl="2">
      <w:numFmt w:val="bullet"/>
      <w:lvlText w:val="•"/>
      <w:lvlJc w:val="left"/>
      <w:pPr>
        <w:ind w:left="2744" w:hanging="276"/>
      </w:pPr>
      <w:rPr>
        <w:rFonts w:hint="default"/>
        <w:lang w:val="en-US" w:eastAsia="zh-CN" w:bidi="ar-SA"/>
      </w:rPr>
    </w:lvl>
    <w:lvl w:ilvl="3">
      <w:numFmt w:val="bullet"/>
      <w:lvlText w:val="•"/>
      <w:lvlJc w:val="left"/>
      <w:pPr>
        <w:ind w:left="3657" w:hanging="276"/>
      </w:pPr>
      <w:rPr>
        <w:rFonts w:hint="default"/>
        <w:lang w:val="en-US" w:eastAsia="zh-CN" w:bidi="ar-SA"/>
      </w:rPr>
    </w:lvl>
    <w:lvl w:ilvl="4">
      <w:numFmt w:val="bullet"/>
      <w:lvlText w:val="•"/>
      <w:lvlJc w:val="left"/>
      <w:pPr>
        <w:ind w:left="4569" w:hanging="276"/>
      </w:pPr>
      <w:rPr>
        <w:rFonts w:hint="default"/>
        <w:lang w:val="en-US" w:eastAsia="zh-CN" w:bidi="ar-SA"/>
      </w:rPr>
    </w:lvl>
    <w:lvl w:ilvl="5">
      <w:numFmt w:val="bullet"/>
      <w:lvlText w:val="•"/>
      <w:lvlJc w:val="left"/>
      <w:pPr>
        <w:ind w:left="5482" w:hanging="276"/>
      </w:pPr>
      <w:rPr>
        <w:rFonts w:hint="default"/>
        <w:lang w:val="en-US" w:eastAsia="zh-CN" w:bidi="ar-SA"/>
      </w:rPr>
    </w:lvl>
    <w:lvl w:ilvl="6">
      <w:numFmt w:val="bullet"/>
      <w:lvlText w:val="•"/>
      <w:lvlJc w:val="left"/>
      <w:pPr>
        <w:ind w:left="6394" w:hanging="276"/>
      </w:pPr>
      <w:rPr>
        <w:rFonts w:hint="default"/>
        <w:lang w:val="en-US" w:eastAsia="zh-CN" w:bidi="ar-SA"/>
      </w:rPr>
    </w:lvl>
    <w:lvl w:ilvl="7">
      <w:numFmt w:val="bullet"/>
      <w:lvlText w:val="•"/>
      <w:lvlJc w:val="left"/>
      <w:pPr>
        <w:ind w:left="7306" w:hanging="276"/>
      </w:pPr>
      <w:rPr>
        <w:rFonts w:hint="default"/>
        <w:lang w:val="en-US" w:eastAsia="zh-CN" w:bidi="ar-SA"/>
      </w:rPr>
    </w:lvl>
    <w:lvl w:ilvl="8">
      <w:numFmt w:val="bullet"/>
      <w:lvlText w:val="•"/>
      <w:lvlJc w:val="left"/>
      <w:pPr>
        <w:ind w:left="8219" w:hanging="276"/>
      </w:pPr>
      <w:rPr>
        <w:rFonts w:hint="default"/>
        <w:lang w:val="en-US" w:eastAsia="zh-CN" w:bidi="ar-SA"/>
      </w:rPr>
    </w:lvl>
  </w:abstractNum>
  <w:abstractNum w:abstractNumId="11" w15:restartNumberingAfterBreak="0">
    <w:nsid w:val="A9AC3AA7"/>
    <w:multiLevelType w:val="multilevel"/>
    <w:tmpl w:val="A9AC3AA7"/>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12" w15:restartNumberingAfterBreak="0">
    <w:nsid w:val="AAF3F3FA"/>
    <w:multiLevelType w:val="multilevel"/>
    <w:tmpl w:val="AAF3F3FA"/>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start w:val="3"/>
      <w:numFmt w:val="decimal"/>
      <w:lvlText w:val="%2"/>
      <w:lvlJc w:val="left"/>
      <w:pPr>
        <w:ind w:left="4730" w:hanging="568"/>
      </w:pPr>
      <w:rPr>
        <w:rFonts w:ascii="宋体" w:eastAsia="宋体" w:hAnsi="宋体" w:cs="宋体" w:hint="default"/>
        <w:w w:val="118"/>
        <w:position w:val="-2"/>
        <w:sz w:val="34"/>
        <w:szCs w:val="34"/>
        <w:lang w:val="en-US" w:eastAsia="zh-CN" w:bidi="ar-SA"/>
      </w:rPr>
    </w:lvl>
    <w:lvl w:ilvl="2">
      <w:start w:val="1"/>
      <w:numFmt w:val="decimal"/>
      <w:lvlText w:val="%2.%3"/>
      <w:lvlJc w:val="left"/>
      <w:pPr>
        <w:ind w:left="5539" w:hanging="720"/>
        <w:jc w:val="right"/>
      </w:pPr>
      <w:rPr>
        <w:rFonts w:ascii="宋体" w:eastAsia="宋体" w:hAnsi="宋体" w:cs="宋体" w:hint="default"/>
        <w:spacing w:val="-58"/>
        <w:w w:val="119"/>
        <w:position w:val="-2"/>
        <w:sz w:val="26"/>
        <w:szCs w:val="26"/>
        <w:lang w:val="en-US" w:eastAsia="zh-CN" w:bidi="ar-SA"/>
      </w:rPr>
    </w:lvl>
    <w:lvl w:ilvl="3">
      <w:numFmt w:val="bullet"/>
      <w:lvlText w:val="•"/>
      <w:lvlJc w:val="left"/>
      <w:pPr>
        <w:ind w:left="5403" w:hanging="720"/>
      </w:pPr>
      <w:rPr>
        <w:rFonts w:hint="default"/>
        <w:lang w:val="en-US" w:eastAsia="zh-CN" w:bidi="ar-SA"/>
      </w:rPr>
    </w:lvl>
    <w:lvl w:ilvl="4">
      <w:numFmt w:val="bullet"/>
      <w:lvlText w:val="•"/>
      <w:lvlJc w:val="left"/>
      <w:pPr>
        <w:ind w:left="6066" w:hanging="720"/>
      </w:pPr>
      <w:rPr>
        <w:rFonts w:hint="default"/>
        <w:lang w:val="en-US" w:eastAsia="zh-CN" w:bidi="ar-SA"/>
      </w:rPr>
    </w:lvl>
    <w:lvl w:ilvl="5">
      <w:numFmt w:val="bullet"/>
      <w:lvlText w:val="•"/>
      <w:lvlJc w:val="left"/>
      <w:pPr>
        <w:ind w:left="6729" w:hanging="720"/>
      </w:pPr>
      <w:rPr>
        <w:rFonts w:hint="default"/>
        <w:lang w:val="en-US" w:eastAsia="zh-CN" w:bidi="ar-SA"/>
      </w:rPr>
    </w:lvl>
    <w:lvl w:ilvl="6">
      <w:numFmt w:val="bullet"/>
      <w:lvlText w:val="•"/>
      <w:lvlJc w:val="left"/>
      <w:pPr>
        <w:ind w:left="7392" w:hanging="720"/>
      </w:pPr>
      <w:rPr>
        <w:rFonts w:hint="default"/>
        <w:lang w:val="en-US" w:eastAsia="zh-CN" w:bidi="ar-SA"/>
      </w:rPr>
    </w:lvl>
    <w:lvl w:ilvl="7">
      <w:numFmt w:val="bullet"/>
      <w:lvlText w:val="•"/>
      <w:lvlJc w:val="left"/>
      <w:pPr>
        <w:ind w:left="8055" w:hanging="720"/>
      </w:pPr>
      <w:rPr>
        <w:rFonts w:hint="default"/>
        <w:lang w:val="en-US" w:eastAsia="zh-CN" w:bidi="ar-SA"/>
      </w:rPr>
    </w:lvl>
    <w:lvl w:ilvl="8">
      <w:numFmt w:val="bullet"/>
      <w:lvlText w:val="•"/>
      <w:lvlJc w:val="left"/>
      <w:pPr>
        <w:ind w:left="8718" w:hanging="720"/>
      </w:pPr>
      <w:rPr>
        <w:rFonts w:hint="default"/>
        <w:lang w:val="en-US" w:eastAsia="zh-CN" w:bidi="ar-SA"/>
      </w:rPr>
    </w:lvl>
  </w:abstractNum>
  <w:abstractNum w:abstractNumId="13" w15:restartNumberingAfterBreak="0">
    <w:nsid w:val="AFF62955"/>
    <w:multiLevelType w:val="multilevel"/>
    <w:tmpl w:val="AFF62955"/>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14" w15:restartNumberingAfterBreak="0">
    <w:nsid w:val="B0ED9BEA"/>
    <w:multiLevelType w:val="multilevel"/>
    <w:tmpl w:val="B0ED9BEA"/>
    <w:lvl w:ilvl="0">
      <w:start w:val="2"/>
      <w:numFmt w:val="decimal"/>
      <w:lvlText w:val="%1"/>
      <w:lvlJc w:val="left"/>
      <w:pPr>
        <w:ind w:left="181" w:hanging="854"/>
      </w:pPr>
      <w:rPr>
        <w:rFonts w:hint="default"/>
        <w:lang w:val="en-US" w:eastAsia="zh-CN" w:bidi="ar-SA"/>
      </w:rPr>
    </w:lvl>
    <w:lvl w:ilvl="1">
      <w:start w:val="1"/>
      <w:numFmt w:val="decimal"/>
      <w:lvlText w:val="%1.%2"/>
      <w:lvlJc w:val="left"/>
      <w:pPr>
        <w:ind w:left="181" w:hanging="854"/>
      </w:pPr>
      <w:rPr>
        <w:rFonts w:hint="default"/>
        <w:lang w:val="en-US" w:eastAsia="zh-CN" w:bidi="ar-SA"/>
      </w:rPr>
    </w:lvl>
    <w:lvl w:ilvl="2">
      <w:start w:val="1"/>
      <w:numFmt w:val="decimal"/>
      <w:lvlText w:val="%1.%2.%3"/>
      <w:lvlJc w:val="left"/>
      <w:pPr>
        <w:ind w:left="181" w:hanging="854"/>
      </w:pPr>
      <w:rPr>
        <w:rFonts w:ascii="宋体" w:eastAsia="宋体" w:hAnsi="宋体" w:cs="宋体" w:hint="default"/>
        <w:spacing w:val="-24"/>
        <w:w w:val="116"/>
        <w:position w:val="-1"/>
        <w:sz w:val="22"/>
        <w:szCs w:val="22"/>
        <w:lang w:val="en-US" w:eastAsia="zh-CN" w:bidi="ar-SA"/>
      </w:rPr>
    </w:lvl>
    <w:lvl w:ilvl="3">
      <w:numFmt w:val="bullet"/>
      <w:lvlText w:val="•"/>
      <w:lvlJc w:val="left"/>
      <w:pPr>
        <w:ind w:left="3139" w:hanging="854"/>
      </w:pPr>
      <w:rPr>
        <w:rFonts w:hint="default"/>
        <w:lang w:val="en-US" w:eastAsia="zh-CN" w:bidi="ar-SA"/>
      </w:rPr>
    </w:lvl>
    <w:lvl w:ilvl="4">
      <w:numFmt w:val="bullet"/>
      <w:lvlText w:val="•"/>
      <w:lvlJc w:val="left"/>
      <w:pPr>
        <w:ind w:left="4125" w:hanging="854"/>
      </w:pPr>
      <w:rPr>
        <w:rFonts w:hint="default"/>
        <w:lang w:val="en-US" w:eastAsia="zh-CN" w:bidi="ar-SA"/>
      </w:rPr>
    </w:lvl>
    <w:lvl w:ilvl="5">
      <w:numFmt w:val="bullet"/>
      <w:lvlText w:val="•"/>
      <w:lvlJc w:val="left"/>
      <w:pPr>
        <w:ind w:left="5112" w:hanging="854"/>
      </w:pPr>
      <w:rPr>
        <w:rFonts w:hint="default"/>
        <w:lang w:val="en-US" w:eastAsia="zh-CN" w:bidi="ar-SA"/>
      </w:rPr>
    </w:lvl>
    <w:lvl w:ilvl="6">
      <w:numFmt w:val="bullet"/>
      <w:lvlText w:val="•"/>
      <w:lvlJc w:val="left"/>
      <w:pPr>
        <w:ind w:left="6098" w:hanging="854"/>
      </w:pPr>
      <w:rPr>
        <w:rFonts w:hint="default"/>
        <w:lang w:val="en-US" w:eastAsia="zh-CN" w:bidi="ar-SA"/>
      </w:rPr>
    </w:lvl>
    <w:lvl w:ilvl="7">
      <w:numFmt w:val="bullet"/>
      <w:lvlText w:val="•"/>
      <w:lvlJc w:val="left"/>
      <w:pPr>
        <w:ind w:left="7084" w:hanging="854"/>
      </w:pPr>
      <w:rPr>
        <w:rFonts w:hint="default"/>
        <w:lang w:val="en-US" w:eastAsia="zh-CN" w:bidi="ar-SA"/>
      </w:rPr>
    </w:lvl>
    <w:lvl w:ilvl="8">
      <w:numFmt w:val="bullet"/>
      <w:lvlText w:val="•"/>
      <w:lvlJc w:val="left"/>
      <w:pPr>
        <w:ind w:left="8071" w:hanging="854"/>
      </w:pPr>
      <w:rPr>
        <w:rFonts w:hint="default"/>
        <w:lang w:val="en-US" w:eastAsia="zh-CN" w:bidi="ar-SA"/>
      </w:rPr>
    </w:lvl>
  </w:abstractNum>
  <w:abstractNum w:abstractNumId="15" w15:restartNumberingAfterBreak="0">
    <w:nsid w:val="B38C2B11"/>
    <w:multiLevelType w:val="multilevel"/>
    <w:tmpl w:val="B38C2B11"/>
    <w:lvl w:ilvl="0">
      <w:start w:val="1"/>
      <w:numFmt w:val="decimal"/>
      <w:lvlText w:val="%1"/>
      <w:lvlJc w:val="left"/>
      <w:pPr>
        <w:ind w:left="1023" w:hanging="384"/>
        <w:jc w:val="right"/>
      </w:pPr>
      <w:rPr>
        <w:rFonts w:hint="default"/>
        <w:w w:val="102"/>
        <w:position w:val="-1"/>
        <w:lang w:val="en-US" w:eastAsia="zh-CN" w:bidi="ar-SA"/>
      </w:rPr>
    </w:lvl>
    <w:lvl w:ilvl="1">
      <w:start w:val="1"/>
      <w:numFmt w:val="decimal"/>
      <w:lvlText w:val="%1.%2"/>
      <w:lvlJc w:val="left"/>
      <w:pPr>
        <w:ind w:left="4650" w:hanging="708"/>
        <w:jc w:val="right"/>
      </w:pPr>
      <w:rPr>
        <w:rFonts w:ascii="宋体" w:eastAsia="宋体" w:hAnsi="宋体" w:cs="宋体" w:hint="default"/>
        <w:spacing w:val="-58"/>
        <w:w w:val="104"/>
        <w:position w:val="-2"/>
        <w:sz w:val="26"/>
        <w:szCs w:val="26"/>
        <w:lang w:val="en-US" w:eastAsia="zh-CN" w:bidi="ar-SA"/>
      </w:rPr>
    </w:lvl>
    <w:lvl w:ilvl="2">
      <w:numFmt w:val="bullet"/>
      <w:lvlText w:val="•"/>
      <w:lvlJc w:val="left"/>
      <w:pPr>
        <w:ind w:left="5258" w:hanging="708"/>
      </w:pPr>
      <w:rPr>
        <w:rFonts w:hint="default"/>
        <w:lang w:val="en-US" w:eastAsia="zh-CN" w:bidi="ar-SA"/>
      </w:rPr>
    </w:lvl>
    <w:lvl w:ilvl="3">
      <w:numFmt w:val="bullet"/>
      <w:lvlText w:val="•"/>
      <w:lvlJc w:val="left"/>
      <w:pPr>
        <w:ind w:left="5856" w:hanging="708"/>
      </w:pPr>
      <w:rPr>
        <w:rFonts w:hint="default"/>
        <w:lang w:val="en-US" w:eastAsia="zh-CN" w:bidi="ar-SA"/>
      </w:rPr>
    </w:lvl>
    <w:lvl w:ilvl="4">
      <w:numFmt w:val="bullet"/>
      <w:lvlText w:val="•"/>
      <w:lvlJc w:val="left"/>
      <w:pPr>
        <w:ind w:left="6454" w:hanging="708"/>
      </w:pPr>
      <w:rPr>
        <w:rFonts w:hint="default"/>
        <w:lang w:val="en-US" w:eastAsia="zh-CN" w:bidi="ar-SA"/>
      </w:rPr>
    </w:lvl>
    <w:lvl w:ilvl="5">
      <w:numFmt w:val="bullet"/>
      <w:lvlText w:val="•"/>
      <w:lvlJc w:val="left"/>
      <w:pPr>
        <w:ind w:left="7052" w:hanging="708"/>
      </w:pPr>
      <w:rPr>
        <w:rFonts w:hint="default"/>
        <w:lang w:val="en-US" w:eastAsia="zh-CN" w:bidi="ar-SA"/>
      </w:rPr>
    </w:lvl>
    <w:lvl w:ilvl="6">
      <w:numFmt w:val="bullet"/>
      <w:lvlText w:val="•"/>
      <w:lvlJc w:val="left"/>
      <w:pPr>
        <w:ind w:left="7651" w:hanging="708"/>
      </w:pPr>
      <w:rPr>
        <w:rFonts w:hint="default"/>
        <w:lang w:val="en-US" w:eastAsia="zh-CN" w:bidi="ar-SA"/>
      </w:rPr>
    </w:lvl>
    <w:lvl w:ilvl="7">
      <w:numFmt w:val="bullet"/>
      <w:lvlText w:val="•"/>
      <w:lvlJc w:val="left"/>
      <w:pPr>
        <w:ind w:left="8249" w:hanging="708"/>
      </w:pPr>
      <w:rPr>
        <w:rFonts w:hint="default"/>
        <w:lang w:val="en-US" w:eastAsia="zh-CN" w:bidi="ar-SA"/>
      </w:rPr>
    </w:lvl>
    <w:lvl w:ilvl="8">
      <w:numFmt w:val="bullet"/>
      <w:lvlText w:val="•"/>
      <w:lvlJc w:val="left"/>
      <w:pPr>
        <w:ind w:left="8847" w:hanging="708"/>
      </w:pPr>
      <w:rPr>
        <w:rFonts w:hint="default"/>
        <w:lang w:val="en-US" w:eastAsia="zh-CN" w:bidi="ar-SA"/>
      </w:rPr>
    </w:lvl>
  </w:abstractNum>
  <w:abstractNum w:abstractNumId="16" w15:restartNumberingAfterBreak="0">
    <w:nsid w:val="BCECA0B4"/>
    <w:multiLevelType w:val="multilevel"/>
    <w:tmpl w:val="BCECA0B4"/>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17" w15:restartNumberingAfterBreak="0">
    <w:nsid w:val="BD9BF1BB"/>
    <w:multiLevelType w:val="multilevel"/>
    <w:tmpl w:val="BD9BF1BB"/>
    <w:lvl w:ilvl="0">
      <w:start w:val="1"/>
      <w:numFmt w:val="decimal"/>
      <w:lvlText w:val="%1"/>
      <w:lvlJc w:val="left"/>
      <w:pPr>
        <w:ind w:left="1023" w:hanging="384"/>
        <w:jc w:val="right"/>
      </w:pPr>
      <w:rPr>
        <w:rFonts w:hint="default"/>
        <w:w w:val="102"/>
        <w:position w:val="-1"/>
        <w:lang w:val="en-US" w:eastAsia="zh-CN" w:bidi="ar-SA"/>
      </w:rPr>
    </w:lvl>
    <w:lvl w:ilvl="1">
      <w:start w:val="1"/>
      <w:numFmt w:val="decimal"/>
      <w:lvlText w:val="%1.%2"/>
      <w:lvlJc w:val="left"/>
      <w:pPr>
        <w:ind w:left="4650" w:hanging="708"/>
        <w:jc w:val="right"/>
      </w:pPr>
      <w:rPr>
        <w:rFonts w:ascii="宋体" w:eastAsia="宋体" w:hAnsi="宋体" w:cs="宋体" w:hint="default"/>
        <w:spacing w:val="-58"/>
        <w:w w:val="104"/>
        <w:position w:val="-2"/>
        <w:sz w:val="26"/>
        <w:szCs w:val="26"/>
        <w:lang w:val="en-US" w:eastAsia="zh-CN" w:bidi="ar-SA"/>
      </w:rPr>
    </w:lvl>
    <w:lvl w:ilvl="2">
      <w:numFmt w:val="bullet"/>
      <w:lvlText w:val="•"/>
      <w:lvlJc w:val="left"/>
      <w:pPr>
        <w:ind w:left="5258" w:hanging="708"/>
      </w:pPr>
      <w:rPr>
        <w:rFonts w:hint="default"/>
        <w:lang w:val="en-US" w:eastAsia="zh-CN" w:bidi="ar-SA"/>
      </w:rPr>
    </w:lvl>
    <w:lvl w:ilvl="3">
      <w:numFmt w:val="bullet"/>
      <w:lvlText w:val="•"/>
      <w:lvlJc w:val="left"/>
      <w:pPr>
        <w:ind w:left="5856" w:hanging="708"/>
      </w:pPr>
      <w:rPr>
        <w:rFonts w:hint="default"/>
        <w:lang w:val="en-US" w:eastAsia="zh-CN" w:bidi="ar-SA"/>
      </w:rPr>
    </w:lvl>
    <w:lvl w:ilvl="4">
      <w:numFmt w:val="bullet"/>
      <w:lvlText w:val="•"/>
      <w:lvlJc w:val="left"/>
      <w:pPr>
        <w:ind w:left="6454" w:hanging="708"/>
      </w:pPr>
      <w:rPr>
        <w:rFonts w:hint="default"/>
        <w:lang w:val="en-US" w:eastAsia="zh-CN" w:bidi="ar-SA"/>
      </w:rPr>
    </w:lvl>
    <w:lvl w:ilvl="5">
      <w:numFmt w:val="bullet"/>
      <w:lvlText w:val="•"/>
      <w:lvlJc w:val="left"/>
      <w:pPr>
        <w:ind w:left="7052" w:hanging="708"/>
      </w:pPr>
      <w:rPr>
        <w:rFonts w:hint="default"/>
        <w:lang w:val="en-US" w:eastAsia="zh-CN" w:bidi="ar-SA"/>
      </w:rPr>
    </w:lvl>
    <w:lvl w:ilvl="6">
      <w:numFmt w:val="bullet"/>
      <w:lvlText w:val="•"/>
      <w:lvlJc w:val="left"/>
      <w:pPr>
        <w:ind w:left="7651" w:hanging="708"/>
      </w:pPr>
      <w:rPr>
        <w:rFonts w:hint="default"/>
        <w:lang w:val="en-US" w:eastAsia="zh-CN" w:bidi="ar-SA"/>
      </w:rPr>
    </w:lvl>
    <w:lvl w:ilvl="7">
      <w:numFmt w:val="bullet"/>
      <w:lvlText w:val="•"/>
      <w:lvlJc w:val="left"/>
      <w:pPr>
        <w:ind w:left="8249" w:hanging="708"/>
      </w:pPr>
      <w:rPr>
        <w:rFonts w:hint="default"/>
        <w:lang w:val="en-US" w:eastAsia="zh-CN" w:bidi="ar-SA"/>
      </w:rPr>
    </w:lvl>
    <w:lvl w:ilvl="8">
      <w:numFmt w:val="bullet"/>
      <w:lvlText w:val="•"/>
      <w:lvlJc w:val="left"/>
      <w:pPr>
        <w:ind w:left="8847" w:hanging="708"/>
      </w:pPr>
      <w:rPr>
        <w:rFonts w:hint="default"/>
        <w:lang w:val="en-US" w:eastAsia="zh-CN" w:bidi="ar-SA"/>
      </w:rPr>
    </w:lvl>
  </w:abstractNum>
  <w:abstractNum w:abstractNumId="18" w15:restartNumberingAfterBreak="0">
    <w:nsid w:val="BDA1395C"/>
    <w:multiLevelType w:val="multilevel"/>
    <w:tmpl w:val="BDA1395C"/>
    <w:lvl w:ilvl="0">
      <w:start w:val="1"/>
      <w:numFmt w:val="decimal"/>
      <w:lvlText w:val="%1"/>
      <w:lvlJc w:val="left"/>
      <w:pPr>
        <w:ind w:left="1023" w:hanging="865"/>
      </w:pPr>
      <w:rPr>
        <w:rFonts w:hint="default"/>
        <w:lang w:val="en-US" w:eastAsia="zh-CN" w:bidi="ar-SA"/>
      </w:rPr>
    </w:lvl>
    <w:lvl w:ilvl="1">
      <w:numFmt w:val="decimal"/>
      <w:lvlText w:val="%1.%2"/>
      <w:lvlJc w:val="left"/>
      <w:pPr>
        <w:ind w:left="1023" w:hanging="865"/>
      </w:pPr>
      <w:rPr>
        <w:rFonts w:hint="default"/>
        <w:lang w:val="en-US" w:eastAsia="zh-CN" w:bidi="ar-SA"/>
      </w:rPr>
    </w:lvl>
    <w:lvl w:ilvl="2">
      <w:start w:val="1"/>
      <w:numFmt w:val="decimal"/>
      <w:lvlText w:val="%1.%2.%3"/>
      <w:lvlJc w:val="left"/>
      <w:pPr>
        <w:ind w:left="1023" w:hanging="865"/>
      </w:pPr>
      <w:rPr>
        <w:rFonts w:ascii="宋体" w:eastAsia="宋体" w:hAnsi="宋体" w:cs="宋体" w:hint="default"/>
        <w:spacing w:val="-22"/>
        <w:w w:val="112"/>
        <w:position w:val="-1"/>
        <w:sz w:val="22"/>
        <w:szCs w:val="22"/>
        <w:lang w:val="en-US" w:eastAsia="zh-CN" w:bidi="ar-SA"/>
      </w:rPr>
    </w:lvl>
    <w:lvl w:ilvl="3">
      <w:numFmt w:val="bullet"/>
      <w:lvlText w:val="•"/>
      <w:lvlJc w:val="left"/>
      <w:pPr>
        <w:ind w:left="3727" w:hanging="865"/>
      </w:pPr>
      <w:rPr>
        <w:rFonts w:hint="default"/>
        <w:lang w:val="en-US" w:eastAsia="zh-CN" w:bidi="ar-SA"/>
      </w:rPr>
    </w:lvl>
    <w:lvl w:ilvl="4">
      <w:numFmt w:val="bullet"/>
      <w:lvlText w:val="•"/>
      <w:lvlJc w:val="left"/>
      <w:pPr>
        <w:ind w:left="4629" w:hanging="865"/>
      </w:pPr>
      <w:rPr>
        <w:rFonts w:hint="default"/>
        <w:lang w:val="en-US" w:eastAsia="zh-CN" w:bidi="ar-SA"/>
      </w:rPr>
    </w:lvl>
    <w:lvl w:ilvl="5">
      <w:numFmt w:val="bullet"/>
      <w:lvlText w:val="•"/>
      <w:lvlJc w:val="left"/>
      <w:pPr>
        <w:ind w:left="5532" w:hanging="865"/>
      </w:pPr>
      <w:rPr>
        <w:rFonts w:hint="default"/>
        <w:lang w:val="en-US" w:eastAsia="zh-CN" w:bidi="ar-SA"/>
      </w:rPr>
    </w:lvl>
    <w:lvl w:ilvl="6">
      <w:numFmt w:val="bullet"/>
      <w:lvlText w:val="•"/>
      <w:lvlJc w:val="left"/>
      <w:pPr>
        <w:ind w:left="6434" w:hanging="865"/>
      </w:pPr>
      <w:rPr>
        <w:rFonts w:hint="default"/>
        <w:lang w:val="en-US" w:eastAsia="zh-CN" w:bidi="ar-SA"/>
      </w:rPr>
    </w:lvl>
    <w:lvl w:ilvl="7">
      <w:numFmt w:val="bullet"/>
      <w:lvlText w:val="•"/>
      <w:lvlJc w:val="left"/>
      <w:pPr>
        <w:ind w:left="7336" w:hanging="865"/>
      </w:pPr>
      <w:rPr>
        <w:rFonts w:hint="default"/>
        <w:lang w:val="en-US" w:eastAsia="zh-CN" w:bidi="ar-SA"/>
      </w:rPr>
    </w:lvl>
    <w:lvl w:ilvl="8">
      <w:numFmt w:val="bullet"/>
      <w:lvlText w:val="•"/>
      <w:lvlJc w:val="left"/>
      <w:pPr>
        <w:ind w:left="8239" w:hanging="865"/>
      </w:pPr>
      <w:rPr>
        <w:rFonts w:hint="default"/>
        <w:lang w:val="en-US" w:eastAsia="zh-CN" w:bidi="ar-SA"/>
      </w:rPr>
    </w:lvl>
  </w:abstractNum>
  <w:abstractNum w:abstractNumId="19" w15:restartNumberingAfterBreak="0">
    <w:nsid w:val="BE8A4F4C"/>
    <w:multiLevelType w:val="multilevel"/>
    <w:tmpl w:val="BE8A4F4C"/>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20" w15:restartNumberingAfterBreak="0">
    <w:nsid w:val="BF50FE6B"/>
    <w:multiLevelType w:val="multilevel"/>
    <w:tmpl w:val="BF50FE6B"/>
    <w:lvl w:ilvl="0">
      <w:start w:val="1"/>
      <w:numFmt w:val="decimal"/>
      <w:lvlText w:val="%1)"/>
      <w:lvlJc w:val="left"/>
      <w:pPr>
        <w:ind w:left="919" w:hanging="276"/>
      </w:pPr>
      <w:rPr>
        <w:rFonts w:ascii="宋体" w:eastAsia="宋体" w:hAnsi="宋体" w:cs="宋体" w:hint="default"/>
        <w:spacing w:val="-16"/>
        <w:w w:val="121"/>
        <w:position w:val="-1"/>
        <w:sz w:val="20"/>
        <w:szCs w:val="20"/>
        <w:lang w:val="en-US" w:eastAsia="zh-CN" w:bidi="ar-SA"/>
      </w:rPr>
    </w:lvl>
    <w:lvl w:ilvl="1">
      <w:numFmt w:val="bullet"/>
      <w:lvlText w:val="•"/>
      <w:lvlJc w:val="left"/>
      <w:pPr>
        <w:ind w:left="1832" w:hanging="276"/>
      </w:pPr>
      <w:rPr>
        <w:rFonts w:hint="default"/>
        <w:lang w:val="en-US" w:eastAsia="zh-CN" w:bidi="ar-SA"/>
      </w:rPr>
    </w:lvl>
    <w:lvl w:ilvl="2">
      <w:numFmt w:val="bullet"/>
      <w:lvlText w:val="•"/>
      <w:lvlJc w:val="left"/>
      <w:pPr>
        <w:ind w:left="2744" w:hanging="276"/>
      </w:pPr>
      <w:rPr>
        <w:rFonts w:hint="default"/>
        <w:lang w:val="en-US" w:eastAsia="zh-CN" w:bidi="ar-SA"/>
      </w:rPr>
    </w:lvl>
    <w:lvl w:ilvl="3">
      <w:numFmt w:val="bullet"/>
      <w:lvlText w:val="•"/>
      <w:lvlJc w:val="left"/>
      <w:pPr>
        <w:ind w:left="3657" w:hanging="276"/>
      </w:pPr>
      <w:rPr>
        <w:rFonts w:hint="default"/>
        <w:lang w:val="en-US" w:eastAsia="zh-CN" w:bidi="ar-SA"/>
      </w:rPr>
    </w:lvl>
    <w:lvl w:ilvl="4">
      <w:numFmt w:val="bullet"/>
      <w:lvlText w:val="•"/>
      <w:lvlJc w:val="left"/>
      <w:pPr>
        <w:ind w:left="4569" w:hanging="276"/>
      </w:pPr>
      <w:rPr>
        <w:rFonts w:hint="default"/>
        <w:lang w:val="en-US" w:eastAsia="zh-CN" w:bidi="ar-SA"/>
      </w:rPr>
    </w:lvl>
    <w:lvl w:ilvl="5">
      <w:numFmt w:val="bullet"/>
      <w:lvlText w:val="•"/>
      <w:lvlJc w:val="left"/>
      <w:pPr>
        <w:ind w:left="5482" w:hanging="276"/>
      </w:pPr>
      <w:rPr>
        <w:rFonts w:hint="default"/>
        <w:lang w:val="en-US" w:eastAsia="zh-CN" w:bidi="ar-SA"/>
      </w:rPr>
    </w:lvl>
    <w:lvl w:ilvl="6">
      <w:numFmt w:val="bullet"/>
      <w:lvlText w:val="•"/>
      <w:lvlJc w:val="left"/>
      <w:pPr>
        <w:ind w:left="6394" w:hanging="276"/>
      </w:pPr>
      <w:rPr>
        <w:rFonts w:hint="default"/>
        <w:lang w:val="en-US" w:eastAsia="zh-CN" w:bidi="ar-SA"/>
      </w:rPr>
    </w:lvl>
    <w:lvl w:ilvl="7">
      <w:numFmt w:val="bullet"/>
      <w:lvlText w:val="•"/>
      <w:lvlJc w:val="left"/>
      <w:pPr>
        <w:ind w:left="7306" w:hanging="276"/>
      </w:pPr>
      <w:rPr>
        <w:rFonts w:hint="default"/>
        <w:lang w:val="en-US" w:eastAsia="zh-CN" w:bidi="ar-SA"/>
      </w:rPr>
    </w:lvl>
    <w:lvl w:ilvl="8">
      <w:numFmt w:val="bullet"/>
      <w:lvlText w:val="•"/>
      <w:lvlJc w:val="left"/>
      <w:pPr>
        <w:ind w:left="8219" w:hanging="276"/>
      </w:pPr>
      <w:rPr>
        <w:rFonts w:hint="default"/>
        <w:lang w:val="en-US" w:eastAsia="zh-CN" w:bidi="ar-SA"/>
      </w:rPr>
    </w:lvl>
  </w:abstractNum>
  <w:abstractNum w:abstractNumId="21" w15:restartNumberingAfterBreak="0">
    <w:nsid w:val="C90D1B09"/>
    <w:multiLevelType w:val="multilevel"/>
    <w:tmpl w:val="C90D1B09"/>
    <w:lvl w:ilvl="0">
      <w:start w:val="1"/>
      <w:numFmt w:val="decimal"/>
      <w:lvlText w:val="%1)"/>
      <w:lvlJc w:val="left"/>
      <w:pPr>
        <w:ind w:left="919" w:hanging="276"/>
      </w:pPr>
      <w:rPr>
        <w:rFonts w:ascii="宋体" w:eastAsia="宋体" w:hAnsi="宋体" w:cs="宋体" w:hint="default"/>
        <w:spacing w:val="-16"/>
        <w:w w:val="121"/>
        <w:position w:val="-1"/>
        <w:sz w:val="20"/>
        <w:szCs w:val="20"/>
        <w:lang w:val="en-US" w:eastAsia="zh-CN" w:bidi="ar-SA"/>
      </w:rPr>
    </w:lvl>
    <w:lvl w:ilvl="1">
      <w:numFmt w:val="bullet"/>
      <w:lvlText w:val="•"/>
      <w:lvlJc w:val="left"/>
      <w:pPr>
        <w:ind w:left="1832" w:hanging="276"/>
      </w:pPr>
      <w:rPr>
        <w:rFonts w:hint="default"/>
        <w:lang w:val="en-US" w:eastAsia="zh-CN" w:bidi="ar-SA"/>
      </w:rPr>
    </w:lvl>
    <w:lvl w:ilvl="2">
      <w:numFmt w:val="bullet"/>
      <w:lvlText w:val="•"/>
      <w:lvlJc w:val="left"/>
      <w:pPr>
        <w:ind w:left="2744" w:hanging="276"/>
      </w:pPr>
      <w:rPr>
        <w:rFonts w:hint="default"/>
        <w:lang w:val="en-US" w:eastAsia="zh-CN" w:bidi="ar-SA"/>
      </w:rPr>
    </w:lvl>
    <w:lvl w:ilvl="3">
      <w:numFmt w:val="bullet"/>
      <w:lvlText w:val="•"/>
      <w:lvlJc w:val="left"/>
      <w:pPr>
        <w:ind w:left="3657" w:hanging="276"/>
      </w:pPr>
      <w:rPr>
        <w:rFonts w:hint="default"/>
        <w:lang w:val="en-US" w:eastAsia="zh-CN" w:bidi="ar-SA"/>
      </w:rPr>
    </w:lvl>
    <w:lvl w:ilvl="4">
      <w:numFmt w:val="bullet"/>
      <w:lvlText w:val="•"/>
      <w:lvlJc w:val="left"/>
      <w:pPr>
        <w:ind w:left="4569" w:hanging="276"/>
      </w:pPr>
      <w:rPr>
        <w:rFonts w:hint="default"/>
        <w:lang w:val="en-US" w:eastAsia="zh-CN" w:bidi="ar-SA"/>
      </w:rPr>
    </w:lvl>
    <w:lvl w:ilvl="5">
      <w:numFmt w:val="bullet"/>
      <w:lvlText w:val="•"/>
      <w:lvlJc w:val="left"/>
      <w:pPr>
        <w:ind w:left="5482" w:hanging="276"/>
      </w:pPr>
      <w:rPr>
        <w:rFonts w:hint="default"/>
        <w:lang w:val="en-US" w:eastAsia="zh-CN" w:bidi="ar-SA"/>
      </w:rPr>
    </w:lvl>
    <w:lvl w:ilvl="6">
      <w:numFmt w:val="bullet"/>
      <w:lvlText w:val="•"/>
      <w:lvlJc w:val="left"/>
      <w:pPr>
        <w:ind w:left="6394" w:hanging="276"/>
      </w:pPr>
      <w:rPr>
        <w:rFonts w:hint="default"/>
        <w:lang w:val="en-US" w:eastAsia="zh-CN" w:bidi="ar-SA"/>
      </w:rPr>
    </w:lvl>
    <w:lvl w:ilvl="7">
      <w:numFmt w:val="bullet"/>
      <w:lvlText w:val="•"/>
      <w:lvlJc w:val="left"/>
      <w:pPr>
        <w:ind w:left="7306" w:hanging="276"/>
      </w:pPr>
      <w:rPr>
        <w:rFonts w:hint="default"/>
        <w:lang w:val="en-US" w:eastAsia="zh-CN" w:bidi="ar-SA"/>
      </w:rPr>
    </w:lvl>
    <w:lvl w:ilvl="8">
      <w:numFmt w:val="bullet"/>
      <w:lvlText w:val="•"/>
      <w:lvlJc w:val="left"/>
      <w:pPr>
        <w:ind w:left="8219" w:hanging="276"/>
      </w:pPr>
      <w:rPr>
        <w:rFonts w:hint="default"/>
        <w:lang w:val="en-US" w:eastAsia="zh-CN" w:bidi="ar-SA"/>
      </w:rPr>
    </w:lvl>
  </w:abstractNum>
  <w:abstractNum w:abstractNumId="22" w15:restartNumberingAfterBreak="0">
    <w:nsid w:val="CD699D1D"/>
    <w:multiLevelType w:val="multilevel"/>
    <w:tmpl w:val="CD699D1D"/>
    <w:lvl w:ilvl="0">
      <w:start w:val="6"/>
      <w:numFmt w:val="decimal"/>
      <w:lvlText w:val="%1"/>
      <w:lvlJc w:val="left"/>
      <w:pPr>
        <w:ind w:left="1023" w:hanging="854"/>
      </w:pPr>
      <w:rPr>
        <w:rFonts w:hint="default"/>
        <w:lang w:val="en-US" w:eastAsia="zh-CN" w:bidi="ar-SA"/>
      </w:rPr>
    </w:lvl>
    <w:lvl w:ilvl="1">
      <w:start w:val="1"/>
      <w:numFmt w:val="decimal"/>
      <w:lvlText w:val="%1.%2"/>
      <w:lvlJc w:val="left"/>
      <w:pPr>
        <w:ind w:left="1023" w:hanging="854"/>
      </w:pPr>
      <w:rPr>
        <w:rFonts w:hint="default"/>
        <w:lang w:val="en-US" w:eastAsia="zh-CN" w:bidi="ar-SA"/>
      </w:rPr>
    </w:lvl>
    <w:lvl w:ilvl="2">
      <w:start w:val="1"/>
      <w:numFmt w:val="decimal"/>
      <w:lvlText w:val="%1.%2.%3"/>
      <w:lvlJc w:val="left"/>
      <w:pPr>
        <w:ind w:left="1023" w:hanging="854"/>
      </w:pPr>
      <w:rPr>
        <w:rFonts w:ascii="宋体" w:eastAsia="宋体" w:hAnsi="宋体" w:cs="宋体" w:hint="default"/>
        <w:spacing w:val="-22"/>
        <w:w w:val="110"/>
        <w:sz w:val="22"/>
        <w:szCs w:val="22"/>
        <w:lang w:val="en-US" w:eastAsia="zh-CN" w:bidi="ar-SA"/>
      </w:rPr>
    </w:lvl>
    <w:lvl w:ilvl="3">
      <w:numFmt w:val="bullet"/>
      <w:lvlText w:val="•"/>
      <w:lvlJc w:val="left"/>
      <w:pPr>
        <w:ind w:left="3727" w:hanging="854"/>
      </w:pPr>
      <w:rPr>
        <w:rFonts w:hint="default"/>
        <w:lang w:val="en-US" w:eastAsia="zh-CN" w:bidi="ar-SA"/>
      </w:rPr>
    </w:lvl>
    <w:lvl w:ilvl="4">
      <w:numFmt w:val="bullet"/>
      <w:lvlText w:val="•"/>
      <w:lvlJc w:val="left"/>
      <w:pPr>
        <w:ind w:left="4629" w:hanging="854"/>
      </w:pPr>
      <w:rPr>
        <w:rFonts w:hint="default"/>
        <w:lang w:val="en-US" w:eastAsia="zh-CN" w:bidi="ar-SA"/>
      </w:rPr>
    </w:lvl>
    <w:lvl w:ilvl="5">
      <w:numFmt w:val="bullet"/>
      <w:lvlText w:val="•"/>
      <w:lvlJc w:val="left"/>
      <w:pPr>
        <w:ind w:left="5532" w:hanging="854"/>
      </w:pPr>
      <w:rPr>
        <w:rFonts w:hint="default"/>
        <w:lang w:val="en-US" w:eastAsia="zh-CN" w:bidi="ar-SA"/>
      </w:rPr>
    </w:lvl>
    <w:lvl w:ilvl="6">
      <w:numFmt w:val="bullet"/>
      <w:lvlText w:val="•"/>
      <w:lvlJc w:val="left"/>
      <w:pPr>
        <w:ind w:left="6434" w:hanging="854"/>
      </w:pPr>
      <w:rPr>
        <w:rFonts w:hint="default"/>
        <w:lang w:val="en-US" w:eastAsia="zh-CN" w:bidi="ar-SA"/>
      </w:rPr>
    </w:lvl>
    <w:lvl w:ilvl="7">
      <w:numFmt w:val="bullet"/>
      <w:lvlText w:val="•"/>
      <w:lvlJc w:val="left"/>
      <w:pPr>
        <w:ind w:left="7336" w:hanging="854"/>
      </w:pPr>
      <w:rPr>
        <w:rFonts w:hint="default"/>
        <w:lang w:val="en-US" w:eastAsia="zh-CN" w:bidi="ar-SA"/>
      </w:rPr>
    </w:lvl>
    <w:lvl w:ilvl="8">
      <w:numFmt w:val="bullet"/>
      <w:lvlText w:val="•"/>
      <w:lvlJc w:val="left"/>
      <w:pPr>
        <w:ind w:left="8239" w:hanging="854"/>
      </w:pPr>
      <w:rPr>
        <w:rFonts w:hint="default"/>
        <w:lang w:val="en-US" w:eastAsia="zh-CN" w:bidi="ar-SA"/>
      </w:rPr>
    </w:lvl>
  </w:abstractNum>
  <w:abstractNum w:abstractNumId="23" w15:restartNumberingAfterBreak="0">
    <w:nsid w:val="D1EB1714"/>
    <w:multiLevelType w:val="multilevel"/>
    <w:tmpl w:val="D1EB1714"/>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24" w15:restartNumberingAfterBreak="0">
    <w:nsid w:val="E0294EC7"/>
    <w:multiLevelType w:val="multilevel"/>
    <w:tmpl w:val="E0294EC7"/>
    <w:lvl w:ilvl="0">
      <w:start w:val="5"/>
      <w:numFmt w:val="decimal"/>
      <w:lvlText w:val="%1"/>
      <w:lvlJc w:val="left"/>
      <w:pPr>
        <w:ind w:left="1023" w:hanging="859"/>
      </w:pPr>
      <w:rPr>
        <w:rFonts w:hint="default"/>
        <w:lang w:val="en-US" w:eastAsia="zh-CN" w:bidi="ar-SA"/>
      </w:rPr>
    </w:lvl>
    <w:lvl w:ilvl="1">
      <w:start w:val="1"/>
      <w:numFmt w:val="decimal"/>
      <w:lvlText w:val="%1.%2"/>
      <w:lvlJc w:val="left"/>
      <w:pPr>
        <w:ind w:left="1023" w:hanging="859"/>
      </w:pPr>
      <w:rPr>
        <w:rFonts w:hint="default"/>
        <w:lang w:val="en-US" w:eastAsia="zh-CN" w:bidi="ar-SA"/>
      </w:rPr>
    </w:lvl>
    <w:lvl w:ilvl="2">
      <w:start w:val="1"/>
      <w:numFmt w:val="decimal"/>
      <w:lvlText w:val="%1.%2.%3"/>
      <w:lvlJc w:val="left"/>
      <w:pPr>
        <w:ind w:left="1023" w:hanging="859"/>
      </w:pPr>
      <w:rPr>
        <w:rFonts w:ascii="宋体" w:eastAsia="宋体" w:hAnsi="宋体" w:cs="宋体" w:hint="default"/>
        <w:spacing w:val="-22"/>
        <w:w w:val="116"/>
        <w:sz w:val="22"/>
        <w:szCs w:val="22"/>
        <w:lang w:val="en-US" w:eastAsia="zh-CN" w:bidi="ar-SA"/>
      </w:rPr>
    </w:lvl>
    <w:lvl w:ilvl="3">
      <w:numFmt w:val="bullet"/>
      <w:lvlText w:val="•"/>
      <w:lvlJc w:val="left"/>
      <w:pPr>
        <w:ind w:left="3727" w:hanging="859"/>
      </w:pPr>
      <w:rPr>
        <w:rFonts w:hint="default"/>
        <w:lang w:val="en-US" w:eastAsia="zh-CN" w:bidi="ar-SA"/>
      </w:rPr>
    </w:lvl>
    <w:lvl w:ilvl="4">
      <w:numFmt w:val="bullet"/>
      <w:lvlText w:val="•"/>
      <w:lvlJc w:val="left"/>
      <w:pPr>
        <w:ind w:left="4629" w:hanging="859"/>
      </w:pPr>
      <w:rPr>
        <w:rFonts w:hint="default"/>
        <w:lang w:val="en-US" w:eastAsia="zh-CN" w:bidi="ar-SA"/>
      </w:rPr>
    </w:lvl>
    <w:lvl w:ilvl="5">
      <w:numFmt w:val="bullet"/>
      <w:lvlText w:val="•"/>
      <w:lvlJc w:val="left"/>
      <w:pPr>
        <w:ind w:left="5532" w:hanging="859"/>
      </w:pPr>
      <w:rPr>
        <w:rFonts w:hint="default"/>
        <w:lang w:val="en-US" w:eastAsia="zh-CN" w:bidi="ar-SA"/>
      </w:rPr>
    </w:lvl>
    <w:lvl w:ilvl="6">
      <w:numFmt w:val="bullet"/>
      <w:lvlText w:val="•"/>
      <w:lvlJc w:val="left"/>
      <w:pPr>
        <w:ind w:left="6434" w:hanging="859"/>
      </w:pPr>
      <w:rPr>
        <w:rFonts w:hint="default"/>
        <w:lang w:val="en-US" w:eastAsia="zh-CN" w:bidi="ar-SA"/>
      </w:rPr>
    </w:lvl>
    <w:lvl w:ilvl="7">
      <w:numFmt w:val="bullet"/>
      <w:lvlText w:val="•"/>
      <w:lvlJc w:val="left"/>
      <w:pPr>
        <w:ind w:left="7336" w:hanging="859"/>
      </w:pPr>
      <w:rPr>
        <w:rFonts w:hint="default"/>
        <w:lang w:val="en-US" w:eastAsia="zh-CN" w:bidi="ar-SA"/>
      </w:rPr>
    </w:lvl>
    <w:lvl w:ilvl="8">
      <w:numFmt w:val="bullet"/>
      <w:lvlText w:val="•"/>
      <w:lvlJc w:val="left"/>
      <w:pPr>
        <w:ind w:left="8239" w:hanging="859"/>
      </w:pPr>
      <w:rPr>
        <w:rFonts w:hint="default"/>
        <w:lang w:val="en-US" w:eastAsia="zh-CN" w:bidi="ar-SA"/>
      </w:rPr>
    </w:lvl>
  </w:abstractNum>
  <w:abstractNum w:abstractNumId="25" w15:restartNumberingAfterBreak="0">
    <w:nsid w:val="E43A772E"/>
    <w:multiLevelType w:val="multilevel"/>
    <w:tmpl w:val="E43A772E"/>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26" w15:restartNumberingAfterBreak="0">
    <w:nsid w:val="E52D9448"/>
    <w:multiLevelType w:val="multilevel"/>
    <w:tmpl w:val="E52D9448"/>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27" w15:restartNumberingAfterBreak="0">
    <w:nsid w:val="F3A33954"/>
    <w:multiLevelType w:val="multilevel"/>
    <w:tmpl w:val="F3A33954"/>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28" w15:restartNumberingAfterBreak="0">
    <w:nsid w:val="F585BF25"/>
    <w:multiLevelType w:val="multilevel"/>
    <w:tmpl w:val="F585BF25"/>
    <w:lvl w:ilvl="0">
      <w:start w:val="1"/>
      <w:numFmt w:val="decimal"/>
      <w:lvlText w:val="%1"/>
      <w:lvlJc w:val="left"/>
      <w:pPr>
        <w:ind w:left="1021" w:hanging="382"/>
      </w:pPr>
      <w:rPr>
        <w:rFonts w:ascii="宋体" w:eastAsia="宋体" w:hAnsi="宋体" w:cs="宋体" w:hint="default"/>
        <w:w w:val="104"/>
        <w:position w:val="-1"/>
        <w:sz w:val="22"/>
        <w:szCs w:val="22"/>
        <w:lang w:val="en-US" w:eastAsia="zh-CN" w:bidi="ar-SA"/>
      </w:rPr>
    </w:lvl>
    <w:lvl w:ilvl="1">
      <w:numFmt w:val="bullet"/>
      <w:lvlText w:val="•"/>
      <w:lvlJc w:val="left"/>
      <w:pPr>
        <w:ind w:left="1922" w:hanging="382"/>
      </w:pPr>
      <w:rPr>
        <w:rFonts w:hint="default"/>
        <w:lang w:val="en-US" w:eastAsia="zh-CN" w:bidi="ar-SA"/>
      </w:rPr>
    </w:lvl>
    <w:lvl w:ilvl="2">
      <w:numFmt w:val="bullet"/>
      <w:lvlText w:val="•"/>
      <w:lvlJc w:val="left"/>
      <w:pPr>
        <w:ind w:left="2824" w:hanging="382"/>
      </w:pPr>
      <w:rPr>
        <w:rFonts w:hint="default"/>
        <w:lang w:val="en-US" w:eastAsia="zh-CN" w:bidi="ar-SA"/>
      </w:rPr>
    </w:lvl>
    <w:lvl w:ilvl="3">
      <w:numFmt w:val="bullet"/>
      <w:lvlText w:val="•"/>
      <w:lvlJc w:val="left"/>
      <w:pPr>
        <w:ind w:left="3727" w:hanging="382"/>
      </w:pPr>
      <w:rPr>
        <w:rFonts w:hint="default"/>
        <w:lang w:val="en-US" w:eastAsia="zh-CN" w:bidi="ar-SA"/>
      </w:rPr>
    </w:lvl>
    <w:lvl w:ilvl="4">
      <w:numFmt w:val="bullet"/>
      <w:lvlText w:val="•"/>
      <w:lvlJc w:val="left"/>
      <w:pPr>
        <w:ind w:left="4629" w:hanging="382"/>
      </w:pPr>
      <w:rPr>
        <w:rFonts w:hint="default"/>
        <w:lang w:val="en-US" w:eastAsia="zh-CN" w:bidi="ar-SA"/>
      </w:rPr>
    </w:lvl>
    <w:lvl w:ilvl="5">
      <w:numFmt w:val="bullet"/>
      <w:lvlText w:val="•"/>
      <w:lvlJc w:val="left"/>
      <w:pPr>
        <w:ind w:left="5532" w:hanging="382"/>
      </w:pPr>
      <w:rPr>
        <w:rFonts w:hint="default"/>
        <w:lang w:val="en-US" w:eastAsia="zh-CN" w:bidi="ar-SA"/>
      </w:rPr>
    </w:lvl>
    <w:lvl w:ilvl="6">
      <w:numFmt w:val="bullet"/>
      <w:lvlText w:val="•"/>
      <w:lvlJc w:val="left"/>
      <w:pPr>
        <w:ind w:left="6434" w:hanging="382"/>
      </w:pPr>
      <w:rPr>
        <w:rFonts w:hint="default"/>
        <w:lang w:val="en-US" w:eastAsia="zh-CN" w:bidi="ar-SA"/>
      </w:rPr>
    </w:lvl>
    <w:lvl w:ilvl="7">
      <w:numFmt w:val="bullet"/>
      <w:lvlText w:val="•"/>
      <w:lvlJc w:val="left"/>
      <w:pPr>
        <w:ind w:left="7336" w:hanging="382"/>
      </w:pPr>
      <w:rPr>
        <w:rFonts w:hint="default"/>
        <w:lang w:val="en-US" w:eastAsia="zh-CN" w:bidi="ar-SA"/>
      </w:rPr>
    </w:lvl>
    <w:lvl w:ilvl="8">
      <w:numFmt w:val="bullet"/>
      <w:lvlText w:val="•"/>
      <w:lvlJc w:val="left"/>
      <w:pPr>
        <w:ind w:left="8239" w:hanging="382"/>
      </w:pPr>
      <w:rPr>
        <w:rFonts w:hint="default"/>
        <w:lang w:val="en-US" w:eastAsia="zh-CN" w:bidi="ar-SA"/>
      </w:rPr>
    </w:lvl>
  </w:abstractNum>
  <w:abstractNum w:abstractNumId="29" w15:restartNumberingAfterBreak="0">
    <w:nsid w:val="F63A64AA"/>
    <w:multiLevelType w:val="multilevel"/>
    <w:tmpl w:val="F63A64AA"/>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30" w15:restartNumberingAfterBreak="0">
    <w:nsid w:val="01836A6D"/>
    <w:multiLevelType w:val="multilevel"/>
    <w:tmpl w:val="01836A6D"/>
    <w:lvl w:ilvl="0">
      <w:start w:val="1"/>
      <w:numFmt w:val="decimal"/>
      <w:lvlText w:val="%1)"/>
      <w:lvlJc w:val="left"/>
      <w:pPr>
        <w:ind w:left="919" w:hanging="276"/>
      </w:pPr>
      <w:rPr>
        <w:rFonts w:ascii="宋体" w:eastAsia="宋体" w:hAnsi="宋体" w:cs="宋体" w:hint="default"/>
        <w:spacing w:val="-16"/>
        <w:w w:val="121"/>
        <w:position w:val="-1"/>
        <w:sz w:val="20"/>
        <w:szCs w:val="20"/>
        <w:lang w:val="en-US" w:eastAsia="zh-CN" w:bidi="ar-SA"/>
      </w:rPr>
    </w:lvl>
    <w:lvl w:ilvl="1">
      <w:numFmt w:val="bullet"/>
      <w:lvlText w:val="•"/>
      <w:lvlJc w:val="left"/>
      <w:pPr>
        <w:ind w:left="1832" w:hanging="276"/>
      </w:pPr>
      <w:rPr>
        <w:rFonts w:hint="default"/>
        <w:lang w:val="en-US" w:eastAsia="zh-CN" w:bidi="ar-SA"/>
      </w:rPr>
    </w:lvl>
    <w:lvl w:ilvl="2">
      <w:numFmt w:val="bullet"/>
      <w:lvlText w:val="•"/>
      <w:lvlJc w:val="left"/>
      <w:pPr>
        <w:ind w:left="2744" w:hanging="276"/>
      </w:pPr>
      <w:rPr>
        <w:rFonts w:hint="default"/>
        <w:lang w:val="en-US" w:eastAsia="zh-CN" w:bidi="ar-SA"/>
      </w:rPr>
    </w:lvl>
    <w:lvl w:ilvl="3">
      <w:numFmt w:val="bullet"/>
      <w:lvlText w:val="•"/>
      <w:lvlJc w:val="left"/>
      <w:pPr>
        <w:ind w:left="3657" w:hanging="276"/>
      </w:pPr>
      <w:rPr>
        <w:rFonts w:hint="default"/>
        <w:lang w:val="en-US" w:eastAsia="zh-CN" w:bidi="ar-SA"/>
      </w:rPr>
    </w:lvl>
    <w:lvl w:ilvl="4">
      <w:numFmt w:val="bullet"/>
      <w:lvlText w:val="•"/>
      <w:lvlJc w:val="left"/>
      <w:pPr>
        <w:ind w:left="4569" w:hanging="276"/>
      </w:pPr>
      <w:rPr>
        <w:rFonts w:hint="default"/>
        <w:lang w:val="en-US" w:eastAsia="zh-CN" w:bidi="ar-SA"/>
      </w:rPr>
    </w:lvl>
    <w:lvl w:ilvl="5">
      <w:numFmt w:val="bullet"/>
      <w:lvlText w:val="•"/>
      <w:lvlJc w:val="left"/>
      <w:pPr>
        <w:ind w:left="5482" w:hanging="276"/>
      </w:pPr>
      <w:rPr>
        <w:rFonts w:hint="default"/>
        <w:lang w:val="en-US" w:eastAsia="zh-CN" w:bidi="ar-SA"/>
      </w:rPr>
    </w:lvl>
    <w:lvl w:ilvl="6">
      <w:numFmt w:val="bullet"/>
      <w:lvlText w:val="•"/>
      <w:lvlJc w:val="left"/>
      <w:pPr>
        <w:ind w:left="6394" w:hanging="276"/>
      </w:pPr>
      <w:rPr>
        <w:rFonts w:hint="default"/>
        <w:lang w:val="en-US" w:eastAsia="zh-CN" w:bidi="ar-SA"/>
      </w:rPr>
    </w:lvl>
    <w:lvl w:ilvl="7">
      <w:numFmt w:val="bullet"/>
      <w:lvlText w:val="•"/>
      <w:lvlJc w:val="left"/>
      <w:pPr>
        <w:ind w:left="7306" w:hanging="276"/>
      </w:pPr>
      <w:rPr>
        <w:rFonts w:hint="default"/>
        <w:lang w:val="en-US" w:eastAsia="zh-CN" w:bidi="ar-SA"/>
      </w:rPr>
    </w:lvl>
    <w:lvl w:ilvl="8">
      <w:numFmt w:val="bullet"/>
      <w:lvlText w:val="•"/>
      <w:lvlJc w:val="left"/>
      <w:pPr>
        <w:ind w:left="8219" w:hanging="276"/>
      </w:pPr>
      <w:rPr>
        <w:rFonts w:hint="default"/>
        <w:lang w:val="en-US" w:eastAsia="zh-CN" w:bidi="ar-SA"/>
      </w:rPr>
    </w:lvl>
  </w:abstractNum>
  <w:abstractNum w:abstractNumId="31" w15:restartNumberingAfterBreak="0">
    <w:nsid w:val="0BA656A2"/>
    <w:multiLevelType w:val="multilevel"/>
    <w:tmpl w:val="0BA656A2"/>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32" w15:restartNumberingAfterBreak="0">
    <w:nsid w:val="0C0E1E13"/>
    <w:multiLevelType w:val="multilevel"/>
    <w:tmpl w:val="0C0E1E13"/>
    <w:lvl w:ilvl="0">
      <w:start w:val="7"/>
      <w:numFmt w:val="decimal"/>
      <w:lvlText w:val="%1"/>
      <w:lvlJc w:val="left"/>
      <w:pPr>
        <w:ind w:left="1023" w:hanging="862"/>
      </w:pPr>
      <w:rPr>
        <w:rFonts w:hint="default"/>
        <w:lang w:val="en-US" w:eastAsia="zh-CN" w:bidi="ar-SA"/>
      </w:rPr>
    </w:lvl>
    <w:lvl w:ilvl="1">
      <w:start w:val="2"/>
      <w:numFmt w:val="decimal"/>
      <w:lvlText w:val="%1.%2"/>
      <w:lvlJc w:val="left"/>
      <w:pPr>
        <w:ind w:left="1023" w:hanging="862"/>
      </w:pPr>
      <w:rPr>
        <w:rFonts w:hint="default"/>
        <w:lang w:val="en-US" w:eastAsia="zh-CN" w:bidi="ar-SA"/>
      </w:rPr>
    </w:lvl>
    <w:lvl w:ilvl="2">
      <w:start w:val="1"/>
      <w:numFmt w:val="decimal"/>
      <w:lvlText w:val="%1.%2.%3"/>
      <w:lvlJc w:val="left"/>
      <w:pPr>
        <w:ind w:left="1023" w:hanging="862"/>
      </w:pPr>
      <w:rPr>
        <w:rFonts w:ascii="宋体" w:eastAsia="宋体" w:hAnsi="宋体" w:cs="宋体" w:hint="default"/>
        <w:spacing w:val="-22"/>
        <w:w w:val="116"/>
        <w:sz w:val="22"/>
        <w:szCs w:val="22"/>
        <w:lang w:val="en-US" w:eastAsia="zh-CN" w:bidi="ar-SA"/>
      </w:rPr>
    </w:lvl>
    <w:lvl w:ilvl="3">
      <w:start w:val="1"/>
      <w:numFmt w:val="decimal"/>
      <w:lvlText w:val="%4"/>
      <w:lvlJc w:val="left"/>
      <w:pPr>
        <w:ind w:left="181" w:hanging="382"/>
      </w:pPr>
      <w:rPr>
        <w:rFonts w:ascii="宋体" w:eastAsia="宋体" w:hAnsi="宋体" w:cs="宋体" w:hint="default"/>
        <w:w w:val="104"/>
        <w:position w:val="-1"/>
        <w:sz w:val="22"/>
        <w:szCs w:val="22"/>
        <w:lang w:val="en-US" w:eastAsia="zh-CN" w:bidi="ar-SA"/>
      </w:rPr>
    </w:lvl>
    <w:lvl w:ilvl="4">
      <w:numFmt w:val="bullet"/>
      <w:lvlText w:val="•"/>
      <w:lvlJc w:val="left"/>
      <w:pPr>
        <w:ind w:left="4028" w:hanging="382"/>
      </w:pPr>
      <w:rPr>
        <w:rFonts w:hint="default"/>
        <w:lang w:val="en-US" w:eastAsia="zh-CN" w:bidi="ar-SA"/>
      </w:rPr>
    </w:lvl>
    <w:lvl w:ilvl="5">
      <w:numFmt w:val="bullet"/>
      <w:lvlText w:val="•"/>
      <w:lvlJc w:val="left"/>
      <w:pPr>
        <w:ind w:left="5030" w:hanging="382"/>
      </w:pPr>
      <w:rPr>
        <w:rFonts w:hint="default"/>
        <w:lang w:val="en-US" w:eastAsia="zh-CN" w:bidi="ar-SA"/>
      </w:rPr>
    </w:lvl>
    <w:lvl w:ilvl="6">
      <w:numFmt w:val="bullet"/>
      <w:lvlText w:val="•"/>
      <w:lvlJc w:val="left"/>
      <w:pPr>
        <w:ind w:left="6033" w:hanging="382"/>
      </w:pPr>
      <w:rPr>
        <w:rFonts w:hint="default"/>
        <w:lang w:val="en-US" w:eastAsia="zh-CN" w:bidi="ar-SA"/>
      </w:rPr>
    </w:lvl>
    <w:lvl w:ilvl="7">
      <w:numFmt w:val="bullet"/>
      <w:lvlText w:val="•"/>
      <w:lvlJc w:val="left"/>
      <w:pPr>
        <w:ind w:left="7036" w:hanging="382"/>
      </w:pPr>
      <w:rPr>
        <w:rFonts w:hint="default"/>
        <w:lang w:val="en-US" w:eastAsia="zh-CN" w:bidi="ar-SA"/>
      </w:rPr>
    </w:lvl>
    <w:lvl w:ilvl="8">
      <w:numFmt w:val="bullet"/>
      <w:lvlText w:val="•"/>
      <w:lvlJc w:val="left"/>
      <w:pPr>
        <w:ind w:left="8038" w:hanging="382"/>
      </w:pPr>
      <w:rPr>
        <w:rFonts w:hint="default"/>
        <w:lang w:val="en-US" w:eastAsia="zh-CN" w:bidi="ar-SA"/>
      </w:rPr>
    </w:lvl>
  </w:abstractNum>
  <w:abstractNum w:abstractNumId="33" w15:restartNumberingAfterBreak="0">
    <w:nsid w:val="0DC629B0"/>
    <w:multiLevelType w:val="multilevel"/>
    <w:tmpl w:val="0DC629B0"/>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start w:val="7"/>
      <w:numFmt w:val="decimal"/>
      <w:lvlText w:val="%2"/>
      <w:lvlJc w:val="left"/>
      <w:pPr>
        <w:ind w:left="3647" w:hanging="569"/>
      </w:pPr>
      <w:rPr>
        <w:rFonts w:ascii="宋体" w:eastAsia="宋体" w:hAnsi="宋体" w:cs="宋体" w:hint="default"/>
        <w:w w:val="119"/>
        <w:position w:val="-2"/>
        <w:sz w:val="34"/>
        <w:szCs w:val="34"/>
        <w:lang w:val="en-US" w:eastAsia="zh-CN" w:bidi="ar-SA"/>
      </w:rPr>
    </w:lvl>
    <w:lvl w:ilvl="2">
      <w:start w:val="1"/>
      <w:numFmt w:val="decimal"/>
      <w:lvlText w:val="%2.%3"/>
      <w:lvlJc w:val="left"/>
      <w:pPr>
        <w:ind w:left="4650" w:hanging="721"/>
        <w:jc w:val="right"/>
      </w:pPr>
      <w:rPr>
        <w:rFonts w:ascii="宋体" w:eastAsia="宋体" w:hAnsi="宋体" w:cs="宋体" w:hint="default"/>
        <w:spacing w:val="-58"/>
        <w:w w:val="121"/>
        <w:position w:val="-2"/>
        <w:sz w:val="26"/>
        <w:szCs w:val="26"/>
        <w:lang w:val="en-US" w:eastAsia="zh-CN" w:bidi="ar-SA"/>
      </w:rPr>
    </w:lvl>
    <w:lvl w:ilvl="3">
      <w:numFmt w:val="bullet"/>
      <w:lvlText w:val="•"/>
      <w:lvlJc w:val="left"/>
      <w:pPr>
        <w:ind w:left="5333" w:hanging="721"/>
      </w:pPr>
      <w:rPr>
        <w:rFonts w:hint="default"/>
        <w:lang w:val="en-US" w:eastAsia="zh-CN" w:bidi="ar-SA"/>
      </w:rPr>
    </w:lvl>
    <w:lvl w:ilvl="4">
      <w:numFmt w:val="bullet"/>
      <w:lvlText w:val="•"/>
      <w:lvlJc w:val="left"/>
      <w:pPr>
        <w:ind w:left="6006" w:hanging="721"/>
      </w:pPr>
      <w:rPr>
        <w:rFonts w:hint="default"/>
        <w:lang w:val="en-US" w:eastAsia="zh-CN" w:bidi="ar-SA"/>
      </w:rPr>
    </w:lvl>
    <w:lvl w:ilvl="5">
      <w:numFmt w:val="bullet"/>
      <w:lvlText w:val="•"/>
      <w:lvlJc w:val="left"/>
      <w:pPr>
        <w:ind w:left="6679" w:hanging="721"/>
      </w:pPr>
      <w:rPr>
        <w:rFonts w:hint="default"/>
        <w:lang w:val="en-US" w:eastAsia="zh-CN" w:bidi="ar-SA"/>
      </w:rPr>
    </w:lvl>
    <w:lvl w:ilvl="6">
      <w:numFmt w:val="bullet"/>
      <w:lvlText w:val="•"/>
      <w:lvlJc w:val="left"/>
      <w:pPr>
        <w:ind w:left="7352" w:hanging="721"/>
      </w:pPr>
      <w:rPr>
        <w:rFonts w:hint="default"/>
        <w:lang w:val="en-US" w:eastAsia="zh-CN" w:bidi="ar-SA"/>
      </w:rPr>
    </w:lvl>
    <w:lvl w:ilvl="7">
      <w:numFmt w:val="bullet"/>
      <w:lvlText w:val="•"/>
      <w:lvlJc w:val="left"/>
      <w:pPr>
        <w:ind w:left="8025" w:hanging="721"/>
      </w:pPr>
      <w:rPr>
        <w:rFonts w:hint="default"/>
        <w:lang w:val="en-US" w:eastAsia="zh-CN" w:bidi="ar-SA"/>
      </w:rPr>
    </w:lvl>
    <w:lvl w:ilvl="8">
      <w:numFmt w:val="bullet"/>
      <w:lvlText w:val="•"/>
      <w:lvlJc w:val="left"/>
      <w:pPr>
        <w:ind w:left="8698" w:hanging="721"/>
      </w:pPr>
      <w:rPr>
        <w:rFonts w:hint="default"/>
        <w:lang w:val="en-US" w:eastAsia="zh-CN" w:bidi="ar-SA"/>
      </w:rPr>
    </w:lvl>
  </w:abstractNum>
  <w:abstractNum w:abstractNumId="34" w15:restartNumberingAfterBreak="0">
    <w:nsid w:val="10D591E5"/>
    <w:multiLevelType w:val="multilevel"/>
    <w:tmpl w:val="10D591E5"/>
    <w:lvl w:ilvl="0">
      <w:start w:val="1"/>
      <w:numFmt w:val="decimal"/>
      <w:lvlText w:val="%1"/>
      <w:lvlJc w:val="left"/>
      <w:pPr>
        <w:ind w:left="1023" w:hanging="384"/>
        <w:jc w:val="right"/>
      </w:pPr>
      <w:rPr>
        <w:rFonts w:hint="default"/>
        <w:w w:val="102"/>
        <w:position w:val="-1"/>
        <w:lang w:val="en-US" w:eastAsia="zh-CN" w:bidi="ar-SA"/>
      </w:rPr>
    </w:lvl>
    <w:lvl w:ilvl="1">
      <w:start w:val="1"/>
      <w:numFmt w:val="decimal"/>
      <w:lvlText w:val="%1.%2"/>
      <w:lvlJc w:val="left"/>
      <w:pPr>
        <w:ind w:left="4650" w:hanging="708"/>
        <w:jc w:val="right"/>
      </w:pPr>
      <w:rPr>
        <w:rFonts w:ascii="宋体" w:eastAsia="宋体" w:hAnsi="宋体" w:cs="宋体" w:hint="default"/>
        <w:spacing w:val="-58"/>
        <w:w w:val="104"/>
        <w:position w:val="-2"/>
        <w:sz w:val="26"/>
        <w:szCs w:val="26"/>
        <w:lang w:val="en-US" w:eastAsia="zh-CN" w:bidi="ar-SA"/>
      </w:rPr>
    </w:lvl>
    <w:lvl w:ilvl="2">
      <w:numFmt w:val="bullet"/>
      <w:lvlText w:val="•"/>
      <w:lvlJc w:val="left"/>
      <w:pPr>
        <w:ind w:left="5258" w:hanging="708"/>
      </w:pPr>
      <w:rPr>
        <w:rFonts w:hint="default"/>
        <w:lang w:val="en-US" w:eastAsia="zh-CN" w:bidi="ar-SA"/>
      </w:rPr>
    </w:lvl>
    <w:lvl w:ilvl="3">
      <w:numFmt w:val="bullet"/>
      <w:lvlText w:val="•"/>
      <w:lvlJc w:val="left"/>
      <w:pPr>
        <w:ind w:left="5856" w:hanging="708"/>
      </w:pPr>
      <w:rPr>
        <w:rFonts w:hint="default"/>
        <w:lang w:val="en-US" w:eastAsia="zh-CN" w:bidi="ar-SA"/>
      </w:rPr>
    </w:lvl>
    <w:lvl w:ilvl="4">
      <w:numFmt w:val="bullet"/>
      <w:lvlText w:val="•"/>
      <w:lvlJc w:val="left"/>
      <w:pPr>
        <w:ind w:left="6454" w:hanging="708"/>
      </w:pPr>
      <w:rPr>
        <w:rFonts w:hint="default"/>
        <w:lang w:val="en-US" w:eastAsia="zh-CN" w:bidi="ar-SA"/>
      </w:rPr>
    </w:lvl>
    <w:lvl w:ilvl="5">
      <w:numFmt w:val="bullet"/>
      <w:lvlText w:val="•"/>
      <w:lvlJc w:val="left"/>
      <w:pPr>
        <w:ind w:left="7052" w:hanging="708"/>
      </w:pPr>
      <w:rPr>
        <w:rFonts w:hint="default"/>
        <w:lang w:val="en-US" w:eastAsia="zh-CN" w:bidi="ar-SA"/>
      </w:rPr>
    </w:lvl>
    <w:lvl w:ilvl="6">
      <w:numFmt w:val="bullet"/>
      <w:lvlText w:val="•"/>
      <w:lvlJc w:val="left"/>
      <w:pPr>
        <w:ind w:left="7651" w:hanging="708"/>
      </w:pPr>
      <w:rPr>
        <w:rFonts w:hint="default"/>
        <w:lang w:val="en-US" w:eastAsia="zh-CN" w:bidi="ar-SA"/>
      </w:rPr>
    </w:lvl>
    <w:lvl w:ilvl="7">
      <w:numFmt w:val="bullet"/>
      <w:lvlText w:val="•"/>
      <w:lvlJc w:val="left"/>
      <w:pPr>
        <w:ind w:left="8249" w:hanging="708"/>
      </w:pPr>
      <w:rPr>
        <w:rFonts w:hint="default"/>
        <w:lang w:val="en-US" w:eastAsia="zh-CN" w:bidi="ar-SA"/>
      </w:rPr>
    </w:lvl>
    <w:lvl w:ilvl="8">
      <w:numFmt w:val="bullet"/>
      <w:lvlText w:val="•"/>
      <w:lvlJc w:val="left"/>
      <w:pPr>
        <w:ind w:left="8847" w:hanging="708"/>
      </w:pPr>
      <w:rPr>
        <w:rFonts w:hint="default"/>
        <w:lang w:val="en-US" w:eastAsia="zh-CN" w:bidi="ar-SA"/>
      </w:rPr>
    </w:lvl>
  </w:abstractNum>
  <w:abstractNum w:abstractNumId="35" w15:restartNumberingAfterBreak="0">
    <w:nsid w:val="10F0DB0B"/>
    <w:multiLevelType w:val="multilevel"/>
    <w:tmpl w:val="10F0DB0B"/>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36" w15:restartNumberingAfterBreak="0">
    <w:nsid w:val="1450273B"/>
    <w:multiLevelType w:val="multilevel"/>
    <w:tmpl w:val="1450273B"/>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37" w15:restartNumberingAfterBreak="0">
    <w:nsid w:val="14D13F2E"/>
    <w:multiLevelType w:val="multilevel"/>
    <w:tmpl w:val="14D13F2E"/>
    <w:lvl w:ilvl="0">
      <w:start w:val="1"/>
      <w:numFmt w:val="decimal"/>
      <w:lvlText w:val="%1)"/>
      <w:lvlJc w:val="left"/>
      <w:pPr>
        <w:ind w:left="1086" w:hanging="360"/>
      </w:pPr>
      <w:rPr>
        <w:rFonts w:hint="default"/>
      </w:rPr>
    </w:lvl>
    <w:lvl w:ilvl="1">
      <w:start w:val="1"/>
      <w:numFmt w:val="lowerLetter"/>
      <w:lvlText w:val="%2)"/>
      <w:lvlJc w:val="left"/>
      <w:pPr>
        <w:ind w:left="1566" w:hanging="420"/>
      </w:pPr>
    </w:lvl>
    <w:lvl w:ilvl="2">
      <w:start w:val="1"/>
      <w:numFmt w:val="lowerRoman"/>
      <w:lvlText w:val="%3."/>
      <w:lvlJc w:val="right"/>
      <w:pPr>
        <w:ind w:left="1986" w:hanging="420"/>
      </w:pPr>
    </w:lvl>
    <w:lvl w:ilvl="3">
      <w:start w:val="1"/>
      <w:numFmt w:val="decimal"/>
      <w:lvlText w:val="%4."/>
      <w:lvlJc w:val="left"/>
      <w:pPr>
        <w:ind w:left="2406" w:hanging="420"/>
      </w:pPr>
    </w:lvl>
    <w:lvl w:ilvl="4">
      <w:start w:val="1"/>
      <w:numFmt w:val="lowerLetter"/>
      <w:lvlText w:val="%5)"/>
      <w:lvlJc w:val="left"/>
      <w:pPr>
        <w:ind w:left="2826" w:hanging="420"/>
      </w:pPr>
    </w:lvl>
    <w:lvl w:ilvl="5">
      <w:start w:val="1"/>
      <w:numFmt w:val="lowerRoman"/>
      <w:lvlText w:val="%6."/>
      <w:lvlJc w:val="right"/>
      <w:pPr>
        <w:ind w:left="3246" w:hanging="420"/>
      </w:pPr>
    </w:lvl>
    <w:lvl w:ilvl="6">
      <w:start w:val="1"/>
      <w:numFmt w:val="decimal"/>
      <w:lvlText w:val="%7."/>
      <w:lvlJc w:val="left"/>
      <w:pPr>
        <w:ind w:left="3666" w:hanging="420"/>
      </w:pPr>
    </w:lvl>
    <w:lvl w:ilvl="7">
      <w:start w:val="1"/>
      <w:numFmt w:val="lowerLetter"/>
      <w:lvlText w:val="%8)"/>
      <w:lvlJc w:val="left"/>
      <w:pPr>
        <w:ind w:left="4086" w:hanging="420"/>
      </w:pPr>
    </w:lvl>
    <w:lvl w:ilvl="8">
      <w:start w:val="1"/>
      <w:numFmt w:val="lowerRoman"/>
      <w:lvlText w:val="%9."/>
      <w:lvlJc w:val="right"/>
      <w:pPr>
        <w:ind w:left="4506" w:hanging="420"/>
      </w:pPr>
    </w:lvl>
  </w:abstractNum>
  <w:abstractNum w:abstractNumId="38" w15:restartNumberingAfterBreak="0">
    <w:nsid w:val="1AD50295"/>
    <w:multiLevelType w:val="multilevel"/>
    <w:tmpl w:val="1AD50295"/>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39" w15:restartNumberingAfterBreak="0">
    <w:nsid w:val="1AE160F6"/>
    <w:multiLevelType w:val="multilevel"/>
    <w:tmpl w:val="1AE160F6"/>
    <w:lvl w:ilvl="0">
      <w:start w:val="5"/>
      <w:numFmt w:val="decimal"/>
      <w:lvlText w:val="%1"/>
      <w:lvlJc w:val="left"/>
      <w:pPr>
        <w:ind w:left="1023" w:hanging="384"/>
      </w:pPr>
      <w:rPr>
        <w:rFonts w:hint="default"/>
        <w:w w:val="102"/>
        <w:position w:val="-1"/>
      </w:rPr>
    </w:lvl>
    <w:lvl w:ilvl="1">
      <w:start w:val="1"/>
      <w:numFmt w:val="decimal"/>
      <w:lvlText w:val="%1.%2"/>
      <w:lvlJc w:val="left"/>
      <w:pPr>
        <w:ind w:left="4650" w:hanging="708"/>
      </w:pPr>
      <w:rPr>
        <w:rFonts w:ascii="宋体" w:eastAsia="宋体" w:hAnsi="宋体" w:cs="宋体" w:hint="default"/>
        <w:spacing w:val="-58"/>
        <w:w w:val="104"/>
        <w:position w:val="-2"/>
        <w:sz w:val="26"/>
        <w:szCs w:val="26"/>
      </w:rPr>
    </w:lvl>
    <w:lvl w:ilvl="2">
      <w:numFmt w:val="bullet"/>
      <w:lvlText w:val="•"/>
      <w:lvlJc w:val="left"/>
      <w:pPr>
        <w:ind w:left="5258" w:hanging="708"/>
      </w:pPr>
      <w:rPr>
        <w:rFonts w:hint="default"/>
      </w:rPr>
    </w:lvl>
    <w:lvl w:ilvl="3">
      <w:numFmt w:val="bullet"/>
      <w:lvlText w:val="•"/>
      <w:lvlJc w:val="left"/>
      <w:pPr>
        <w:ind w:left="5856" w:hanging="708"/>
      </w:pPr>
      <w:rPr>
        <w:rFonts w:hint="default"/>
      </w:rPr>
    </w:lvl>
    <w:lvl w:ilvl="4">
      <w:numFmt w:val="bullet"/>
      <w:lvlText w:val="•"/>
      <w:lvlJc w:val="left"/>
      <w:pPr>
        <w:ind w:left="6454" w:hanging="708"/>
      </w:pPr>
      <w:rPr>
        <w:rFonts w:hint="default"/>
      </w:rPr>
    </w:lvl>
    <w:lvl w:ilvl="5">
      <w:numFmt w:val="bullet"/>
      <w:lvlText w:val="•"/>
      <w:lvlJc w:val="left"/>
      <w:pPr>
        <w:ind w:left="7052" w:hanging="708"/>
      </w:pPr>
      <w:rPr>
        <w:rFonts w:hint="default"/>
      </w:rPr>
    </w:lvl>
    <w:lvl w:ilvl="6">
      <w:numFmt w:val="bullet"/>
      <w:lvlText w:val="•"/>
      <w:lvlJc w:val="left"/>
      <w:pPr>
        <w:ind w:left="7651" w:hanging="708"/>
      </w:pPr>
      <w:rPr>
        <w:rFonts w:hint="default"/>
      </w:rPr>
    </w:lvl>
    <w:lvl w:ilvl="7">
      <w:numFmt w:val="bullet"/>
      <w:lvlText w:val="•"/>
      <w:lvlJc w:val="left"/>
      <w:pPr>
        <w:ind w:left="8249" w:hanging="708"/>
      </w:pPr>
      <w:rPr>
        <w:rFonts w:hint="default"/>
      </w:rPr>
    </w:lvl>
    <w:lvl w:ilvl="8">
      <w:numFmt w:val="bullet"/>
      <w:lvlText w:val="•"/>
      <w:lvlJc w:val="left"/>
      <w:pPr>
        <w:ind w:left="8847" w:hanging="708"/>
      </w:pPr>
      <w:rPr>
        <w:rFonts w:hint="default"/>
      </w:rPr>
    </w:lvl>
  </w:abstractNum>
  <w:abstractNum w:abstractNumId="40" w15:restartNumberingAfterBreak="0">
    <w:nsid w:val="1BCBBCF0"/>
    <w:multiLevelType w:val="multilevel"/>
    <w:tmpl w:val="1BCBBCF0"/>
    <w:lvl w:ilvl="0">
      <w:start w:val="3"/>
      <w:numFmt w:val="decimal"/>
      <w:lvlText w:val="%1"/>
      <w:lvlJc w:val="left"/>
      <w:pPr>
        <w:ind w:left="1023" w:hanging="861"/>
      </w:pPr>
      <w:rPr>
        <w:rFonts w:hint="default"/>
        <w:lang w:val="en-US" w:eastAsia="zh-CN" w:bidi="ar-SA"/>
      </w:rPr>
    </w:lvl>
    <w:lvl w:ilvl="1">
      <w:start w:val="1"/>
      <w:numFmt w:val="decimal"/>
      <w:lvlText w:val="%1.%2"/>
      <w:lvlJc w:val="left"/>
      <w:pPr>
        <w:ind w:left="1023" w:hanging="861"/>
      </w:pPr>
      <w:rPr>
        <w:rFonts w:hint="default"/>
        <w:lang w:val="en-US" w:eastAsia="zh-CN" w:bidi="ar-SA"/>
      </w:rPr>
    </w:lvl>
    <w:lvl w:ilvl="2">
      <w:start w:val="1"/>
      <w:numFmt w:val="decimal"/>
      <w:pStyle w:val="a"/>
      <w:lvlText w:val="%1.%2.%3"/>
      <w:lvlJc w:val="left"/>
      <w:pPr>
        <w:ind w:left="1023" w:hanging="861"/>
      </w:pPr>
      <w:rPr>
        <w:rFonts w:ascii="宋体" w:eastAsia="宋体" w:hAnsi="宋体" w:cs="宋体" w:hint="default"/>
        <w:spacing w:val="-22"/>
        <w:w w:val="116"/>
        <w:sz w:val="22"/>
        <w:szCs w:val="22"/>
        <w:lang w:val="en-US" w:eastAsia="zh-CN" w:bidi="ar-SA"/>
      </w:rPr>
    </w:lvl>
    <w:lvl w:ilvl="3">
      <w:numFmt w:val="bullet"/>
      <w:lvlText w:val="•"/>
      <w:lvlJc w:val="left"/>
      <w:pPr>
        <w:ind w:left="3727" w:hanging="861"/>
      </w:pPr>
      <w:rPr>
        <w:rFonts w:hint="default"/>
        <w:lang w:val="en-US" w:eastAsia="zh-CN" w:bidi="ar-SA"/>
      </w:rPr>
    </w:lvl>
    <w:lvl w:ilvl="4">
      <w:numFmt w:val="bullet"/>
      <w:lvlText w:val="•"/>
      <w:lvlJc w:val="left"/>
      <w:pPr>
        <w:ind w:left="4629" w:hanging="861"/>
      </w:pPr>
      <w:rPr>
        <w:rFonts w:hint="default"/>
        <w:lang w:val="en-US" w:eastAsia="zh-CN" w:bidi="ar-SA"/>
      </w:rPr>
    </w:lvl>
    <w:lvl w:ilvl="5">
      <w:numFmt w:val="bullet"/>
      <w:lvlText w:val="•"/>
      <w:lvlJc w:val="left"/>
      <w:pPr>
        <w:ind w:left="5532" w:hanging="861"/>
      </w:pPr>
      <w:rPr>
        <w:rFonts w:hint="default"/>
        <w:lang w:val="en-US" w:eastAsia="zh-CN" w:bidi="ar-SA"/>
      </w:rPr>
    </w:lvl>
    <w:lvl w:ilvl="6">
      <w:numFmt w:val="bullet"/>
      <w:lvlText w:val="•"/>
      <w:lvlJc w:val="left"/>
      <w:pPr>
        <w:ind w:left="6434" w:hanging="861"/>
      </w:pPr>
      <w:rPr>
        <w:rFonts w:hint="default"/>
        <w:lang w:val="en-US" w:eastAsia="zh-CN" w:bidi="ar-SA"/>
      </w:rPr>
    </w:lvl>
    <w:lvl w:ilvl="7">
      <w:numFmt w:val="bullet"/>
      <w:lvlText w:val="•"/>
      <w:lvlJc w:val="left"/>
      <w:pPr>
        <w:ind w:left="7336" w:hanging="861"/>
      </w:pPr>
      <w:rPr>
        <w:rFonts w:hint="default"/>
        <w:lang w:val="en-US" w:eastAsia="zh-CN" w:bidi="ar-SA"/>
      </w:rPr>
    </w:lvl>
    <w:lvl w:ilvl="8">
      <w:numFmt w:val="bullet"/>
      <w:lvlText w:val="•"/>
      <w:lvlJc w:val="left"/>
      <w:pPr>
        <w:ind w:left="8239" w:hanging="861"/>
      </w:pPr>
      <w:rPr>
        <w:rFonts w:hint="default"/>
        <w:lang w:val="en-US" w:eastAsia="zh-CN" w:bidi="ar-SA"/>
      </w:rPr>
    </w:lvl>
  </w:abstractNum>
  <w:abstractNum w:abstractNumId="41" w15:restartNumberingAfterBreak="0">
    <w:nsid w:val="2007DCFD"/>
    <w:multiLevelType w:val="multilevel"/>
    <w:tmpl w:val="2007DCFD"/>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42" w15:restartNumberingAfterBreak="0">
    <w:nsid w:val="227C9188"/>
    <w:multiLevelType w:val="multilevel"/>
    <w:tmpl w:val="227C9188"/>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43" w15:restartNumberingAfterBreak="0">
    <w:nsid w:val="251342A6"/>
    <w:multiLevelType w:val="multilevel"/>
    <w:tmpl w:val="251342A6"/>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44" w15:restartNumberingAfterBreak="0">
    <w:nsid w:val="3A7FBA26"/>
    <w:multiLevelType w:val="multilevel"/>
    <w:tmpl w:val="3A7FBA26"/>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45" w15:restartNumberingAfterBreak="0">
    <w:nsid w:val="3FE315B6"/>
    <w:multiLevelType w:val="multilevel"/>
    <w:tmpl w:val="3FE315B6"/>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46" w15:restartNumberingAfterBreak="0">
    <w:nsid w:val="40F245EA"/>
    <w:multiLevelType w:val="multilevel"/>
    <w:tmpl w:val="40F245EA"/>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47" w15:restartNumberingAfterBreak="0">
    <w:nsid w:val="4A51D704"/>
    <w:multiLevelType w:val="multilevel"/>
    <w:tmpl w:val="4A51D704"/>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48" w15:restartNumberingAfterBreak="0">
    <w:nsid w:val="4CD1E351"/>
    <w:multiLevelType w:val="multilevel"/>
    <w:tmpl w:val="4CD1E351"/>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49" w15:restartNumberingAfterBreak="0">
    <w:nsid w:val="4D63189B"/>
    <w:multiLevelType w:val="multilevel"/>
    <w:tmpl w:val="4D63189B"/>
    <w:lvl w:ilvl="0">
      <w:start w:val="6"/>
      <w:numFmt w:val="decimal"/>
      <w:lvlText w:val="%1"/>
      <w:lvlJc w:val="left"/>
      <w:pPr>
        <w:ind w:left="1023" w:hanging="854"/>
      </w:pPr>
      <w:rPr>
        <w:rFonts w:hint="default"/>
        <w:lang w:val="en-US" w:eastAsia="zh-CN" w:bidi="ar-SA"/>
      </w:rPr>
    </w:lvl>
    <w:lvl w:ilvl="1">
      <w:start w:val="2"/>
      <w:numFmt w:val="decimal"/>
      <w:lvlText w:val="%1.%2"/>
      <w:lvlJc w:val="left"/>
      <w:pPr>
        <w:ind w:left="1023" w:hanging="854"/>
      </w:pPr>
      <w:rPr>
        <w:rFonts w:hint="default"/>
        <w:lang w:val="en-US" w:eastAsia="zh-CN" w:bidi="ar-SA"/>
      </w:rPr>
    </w:lvl>
    <w:lvl w:ilvl="2">
      <w:start w:val="1"/>
      <w:numFmt w:val="decimal"/>
      <w:lvlText w:val="%1.%2.%3"/>
      <w:lvlJc w:val="left"/>
      <w:pPr>
        <w:ind w:left="1023" w:hanging="854"/>
      </w:pPr>
      <w:rPr>
        <w:rFonts w:ascii="宋体" w:eastAsia="宋体" w:hAnsi="宋体" w:cs="宋体" w:hint="default"/>
        <w:spacing w:val="-22"/>
        <w:w w:val="110"/>
        <w:position w:val="-1"/>
        <w:sz w:val="22"/>
        <w:szCs w:val="22"/>
        <w:lang w:val="en-US" w:eastAsia="zh-CN" w:bidi="ar-SA"/>
      </w:rPr>
    </w:lvl>
    <w:lvl w:ilvl="3">
      <w:start w:val="1"/>
      <w:numFmt w:val="decimal"/>
      <w:lvlText w:val="%4"/>
      <w:lvlJc w:val="left"/>
      <w:pPr>
        <w:ind w:left="1023" w:hanging="384"/>
      </w:pPr>
      <w:rPr>
        <w:rFonts w:ascii="宋体" w:eastAsia="宋体" w:hAnsi="宋体" w:cs="宋体" w:hint="default"/>
        <w:w w:val="116"/>
        <w:position w:val="-1"/>
        <w:sz w:val="22"/>
        <w:szCs w:val="22"/>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50" w15:restartNumberingAfterBreak="0">
    <w:nsid w:val="4FB438A5"/>
    <w:multiLevelType w:val="multilevel"/>
    <w:tmpl w:val="4FB438A5"/>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51" w15:restartNumberingAfterBreak="0">
    <w:nsid w:val="51C4BC33"/>
    <w:multiLevelType w:val="multilevel"/>
    <w:tmpl w:val="51C4BC33"/>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start w:val="6"/>
      <w:numFmt w:val="decimal"/>
      <w:lvlText w:val="%2"/>
      <w:lvlJc w:val="left"/>
      <w:pPr>
        <w:ind w:left="4549" w:hanging="557"/>
      </w:pPr>
      <w:rPr>
        <w:rFonts w:ascii="宋体" w:eastAsia="宋体" w:hAnsi="宋体" w:cs="宋体" w:hint="default"/>
        <w:w w:val="108"/>
        <w:position w:val="-2"/>
        <w:sz w:val="34"/>
        <w:szCs w:val="34"/>
        <w:lang w:val="en-US" w:eastAsia="zh-CN" w:bidi="ar-SA"/>
      </w:rPr>
    </w:lvl>
    <w:lvl w:ilvl="2">
      <w:start w:val="1"/>
      <w:numFmt w:val="decimal"/>
      <w:lvlText w:val="%2.%3"/>
      <w:lvlJc w:val="left"/>
      <w:pPr>
        <w:ind w:left="4650" w:hanging="712"/>
        <w:jc w:val="right"/>
      </w:pPr>
      <w:rPr>
        <w:rFonts w:ascii="宋体" w:eastAsia="宋体" w:hAnsi="宋体" w:cs="宋体" w:hint="default"/>
        <w:spacing w:val="-58"/>
        <w:w w:val="109"/>
        <w:position w:val="-2"/>
        <w:sz w:val="26"/>
        <w:szCs w:val="26"/>
        <w:lang w:val="en-US" w:eastAsia="zh-CN" w:bidi="ar-SA"/>
      </w:rPr>
    </w:lvl>
    <w:lvl w:ilvl="3">
      <w:numFmt w:val="bullet"/>
      <w:lvlText w:val="•"/>
      <w:lvlJc w:val="left"/>
      <w:pPr>
        <w:ind w:left="5333" w:hanging="712"/>
      </w:pPr>
      <w:rPr>
        <w:rFonts w:hint="default"/>
        <w:lang w:val="en-US" w:eastAsia="zh-CN" w:bidi="ar-SA"/>
      </w:rPr>
    </w:lvl>
    <w:lvl w:ilvl="4">
      <w:numFmt w:val="bullet"/>
      <w:lvlText w:val="•"/>
      <w:lvlJc w:val="left"/>
      <w:pPr>
        <w:ind w:left="6006" w:hanging="712"/>
      </w:pPr>
      <w:rPr>
        <w:rFonts w:hint="default"/>
        <w:lang w:val="en-US" w:eastAsia="zh-CN" w:bidi="ar-SA"/>
      </w:rPr>
    </w:lvl>
    <w:lvl w:ilvl="5">
      <w:numFmt w:val="bullet"/>
      <w:lvlText w:val="•"/>
      <w:lvlJc w:val="left"/>
      <w:pPr>
        <w:ind w:left="6679" w:hanging="712"/>
      </w:pPr>
      <w:rPr>
        <w:rFonts w:hint="default"/>
        <w:lang w:val="en-US" w:eastAsia="zh-CN" w:bidi="ar-SA"/>
      </w:rPr>
    </w:lvl>
    <w:lvl w:ilvl="6">
      <w:numFmt w:val="bullet"/>
      <w:lvlText w:val="•"/>
      <w:lvlJc w:val="left"/>
      <w:pPr>
        <w:ind w:left="7352" w:hanging="712"/>
      </w:pPr>
      <w:rPr>
        <w:rFonts w:hint="default"/>
        <w:lang w:val="en-US" w:eastAsia="zh-CN" w:bidi="ar-SA"/>
      </w:rPr>
    </w:lvl>
    <w:lvl w:ilvl="7">
      <w:numFmt w:val="bullet"/>
      <w:lvlText w:val="•"/>
      <w:lvlJc w:val="left"/>
      <w:pPr>
        <w:ind w:left="8025" w:hanging="712"/>
      </w:pPr>
      <w:rPr>
        <w:rFonts w:hint="default"/>
        <w:lang w:val="en-US" w:eastAsia="zh-CN" w:bidi="ar-SA"/>
      </w:rPr>
    </w:lvl>
    <w:lvl w:ilvl="8">
      <w:numFmt w:val="bullet"/>
      <w:lvlText w:val="•"/>
      <w:lvlJc w:val="left"/>
      <w:pPr>
        <w:ind w:left="8698" w:hanging="712"/>
      </w:pPr>
      <w:rPr>
        <w:rFonts w:hint="default"/>
        <w:lang w:val="en-US" w:eastAsia="zh-CN" w:bidi="ar-SA"/>
      </w:rPr>
    </w:lvl>
  </w:abstractNum>
  <w:abstractNum w:abstractNumId="52" w15:restartNumberingAfterBreak="0">
    <w:nsid w:val="5FCE4367"/>
    <w:multiLevelType w:val="multilevel"/>
    <w:tmpl w:val="5FCE4367"/>
    <w:lvl w:ilvl="0">
      <w:start w:val="1"/>
      <w:numFmt w:val="decimal"/>
      <w:lvlText w:val="%1"/>
      <w:lvlJc w:val="left"/>
      <w:pPr>
        <w:ind w:left="1023" w:hanging="384"/>
      </w:pPr>
      <w:rPr>
        <w:rFonts w:ascii="宋体" w:eastAsia="宋体" w:hAnsi="宋体" w:cs="宋体" w:hint="default"/>
        <w:w w:val="116"/>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53" w15:restartNumberingAfterBreak="0">
    <w:nsid w:val="68B298F7"/>
    <w:multiLevelType w:val="multilevel"/>
    <w:tmpl w:val="68B298F7"/>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numFmt w:val="bullet"/>
      <w:lvlText w:val="•"/>
      <w:lvlJc w:val="left"/>
      <w:pPr>
        <w:ind w:left="1922" w:hanging="384"/>
      </w:pPr>
      <w:rPr>
        <w:rFonts w:hint="default"/>
        <w:lang w:val="en-US" w:eastAsia="zh-CN" w:bidi="ar-SA"/>
      </w:rPr>
    </w:lvl>
    <w:lvl w:ilvl="2">
      <w:numFmt w:val="bullet"/>
      <w:lvlText w:val="•"/>
      <w:lvlJc w:val="left"/>
      <w:pPr>
        <w:ind w:left="2824" w:hanging="384"/>
      </w:pPr>
      <w:rPr>
        <w:rFonts w:hint="default"/>
        <w:lang w:val="en-US" w:eastAsia="zh-CN" w:bidi="ar-SA"/>
      </w:rPr>
    </w:lvl>
    <w:lvl w:ilvl="3">
      <w:numFmt w:val="bullet"/>
      <w:lvlText w:val="•"/>
      <w:lvlJc w:val="left"/>
      <w:pPr>
        <w:ind w:left="3727" w:hanging="384"/>
      </w:pPr>
      <w:rPr>
        <w:rFonts w:hint="default"/>
        <w:lang w:val="en-US" w:eastAsia="zh-CN" w:bidi="ar-SA"/>
      </w:rPr>
    </w:lvl>
    <w:lvl w:ilvl="4">
      <w:numFmt w:val="bullet"/>
      <w:lvlText w:val="•"/>
      <w:lvlJc w:val="left"/>
      <w:pPr>
        <w:ind w:left="4629" w:hanging="384"/>
      </w:pPr>
      <w:rPr>
        <w:rFonts w:hint="default"/>
        <w:lang w:val="en-US" w:eastAsia="zh-CN" w:bidi="ar-SA"/>
      </w:rPr>
    </w:lvl>
    <w:lvl w:ilvl="5">
      <w:numFmt w:val="bullet"/>
      <w:lvlText w:val="•"/>
      <w:lvlJc w:val="left"/>
      <w:pPr>
        <w:ind w:left="5532" w:hanging="384"/>
      </w:pPr>
      <w:rPr>
        <w:rFonts w:hint="default"/>
        <w:lang w:val="en-US" w:eastAsia="zh-CN" w:bidi="ar-SA"/>
      </w:rPr>
    </w:lvl>
    <w:lvl w:ilvl="6">
      <w:numFmt w:val="bullet"/>
      <w:lvlText w:val="•"/>
      <w:lvlJc w:val="left"/>
      <w:pPr>
        <w:ind w:left="6434" w:hanging="384"/>
      </w:pPr>
      <w:rPr>
        <w:rFonts w:hint="default"/>
        <w:lang w:val="en-US" w:eastAsia="zh-CN" w:bidi="ar-SA"/>
      </w:rPr>
    </w:lvl>
    <w:lvl w:ilvl="7">
      <w:numFmt w:val="bullet"/>
      <w:lvlText w:val="•"/>
      <w:lvlJc w:val="left"/>
      <w:pPr>
        <w:ind w:left="7336" w:hanging="384"/>
      </w:pPr>
      <w:rPr>
        <w:rFonts w:hint="default"/>
        <w:lang w:val="en-US" w:eastAsia="zh-CN" w:bidi="ar-SA"/>
      </w:rPr>
    </w:lvl>
    <w:lvl w:ilvl="8">
      <w:numFmt w:val="bullet"/>
      <w:lvlText w:val="•"/>
      <w:lvlJc w:val="left"/>
      <w:pPr>
        <w:ind w:left="8239" w:hanging="384"/>
      </w:pPr>
      <w:rPr>
        <w:rFonts w:hint="default"/>
        <w:lang w:val="en-US" w:eastAsia="zh-CN" w:bidi="ar-SA"/>
      </w:rPr>
    </w:lvl>
  </w:abstractNum>
  <w:abstractNum w:abstractNumId="54" w15:restartNumberingAfterBreak="0">
    <w:nsid w:val="6D423078"/>
    <w:multiLevelType w:val="multilevel"/>
    <w:tmpl w:val="6D423078"/>
    <w:lvl w:ilvl="0">
      <w:start w:val="7"/>
      <w:numFmt w:val="decimal"/>
      <w:lvlText w:val="%1"/>
      <w:lvlJc w:val="left"/>
      <w:pPr>
        <w:ind w:left="1023" w:hanging="862"/>
      </w:pPr>
      <w:rPr>
        <w:rFonts w:hint="default"/>
        <w:lang w:val="en-US" w:eastAsia="zh-CN" w:bidi="ar-SA"/>
      </w:rPr>
    </w:lvl>
    <w:lvl w:ilvl="1">
      <w:start w:val="1"/>
      <w:numFmt w:val="decimal"/>
      <w:lvlText w:val="%1.%2"/>
      <w:lvlJc w:val="left"/>
      <w:pPr>
        <w:ind w:left="1023" w:hanging="862"/>
      </w:pPr>
      <w:rPr>
        <w:rFonts w:hint="default"/>
        <w:lang w:val="en-US" w:eastAsia="zh-CN" w:bidi="ar-SA"/>
      </w:rPr>
    </w:lvl>
    <w:lvl w:ilvl="2">
      <w:start w:val="1"/>
      <w:numFmt w:val="decimal"/>
      <w:lvlText w:val="%1.%2.%3"/>
      <w:lvlJc w:val="left"/>
      <w:pPr>
        <w:ind w:left="1023" w:hanging="862"/>
      </w:pPr>
      <w:rPr>
        <w:rFonts w:ascii="宋体" w:eastAsia="宋体" w:hAnsi="宋体" w:cs="宋体" w:hint="default"/>
        <w:spacing w:val="-22"/>
        <w:w w:val="116"/>
        <w:sz w:val="22"/>
        <w:szCs w:val="22"/>
        <w:lang w:val="en-US" w:eastAsia="zh-CN" w:bidi="ar-SA"/>
      </w:rPr>
    </w:lvl>
    <w:lvl w:ilvl="3">
      <w:start w:val="1"/>
      <w:numFmt w:val="decimal"/>
      <w:lvlText w:val="%4"/>
      <w:lvlJc w:val="left"/>
      <w:pPr>
        <w:ind w:left="181" w:hanging="382"/>
      </w:pPr>
      <w:rPr>
        <w:rFonts w:ascii="宋体" w:eastAsia="宋体" w:hAnsi="宋体" w:cs="宋体" w:hint="default"/>
        <w:w w:val="116"/>
        <w:position w:val="-1"/>
        <w:sz w:val="22"/>
        <w:szCs w:val="22"/>
        <w:lang w:val="en-US" w:eastAsia="zh-CN" w:bidi="ar-SA"/>
      </w:rPr>
    </w:lvl>
    <w:lvl w:ilvl="4">
      <w:numFmt w:val="bullet"/>
      <w:lvlText w:val="•"/>
      <w:lvlJc w:val="left"/>
      <w:pPr>
        <w:ind w:left="4028" w:hanging="382"/>
      </w:pPr>
      <w:rPr>
        <w:rFonts w:hint="default"/>
        <w:lang w:val="en-US" w:eastAsia="zh-CN" w:bidi="ar-SA"/>
      </w:rPr>
    </w:lvl>
    <w:lvl w:ilvl="5">
      <w:numFmt w:val="bullet"/>
      <w:lvlText w:val="•"/>
      <w:lvlJc w:val="left"/>
      <w:pPr>
        <w:ind w:left="5030" w:hanging="382"/>
      </w:pPr>
      <w:rPr>
        <w:rFonts w:hint="default"/>
        <w:lang w:val="en-US" w:eastAsia="zh-CN" w:bidi="ar-SA"/>
      </w:rPr>
    </w:lvl>
    <w:lvl w:ilvl="6">
      <w:numFmt w:val="bullet"/>
      <w:lvlText w:val="•"/>
      <w:lvlJc w:val="left"/>
      <w:pPr>
        <w:ind w:left="6033" w:hanging="382"/>
      </w:pPr>
      <w:rPr>
        <w:rFonts w:hint="default"/>
        <w:lang w:val="en-US" w:eastAsia="zh-CN" w:bidi="ar-SA"/>
      </w:rPr>
    </w:lvl>
    <w:lvl w:ilvl="7">
      <w:numFmt w:val="bullet"/>
      <w:lvlText w:val="•"/>
      <w:lvlJc w:val="left"/>
      <w:pPr>
        <w:ind w:left="7036" w:hanging="382"/>
      </w:pPr>
      <w:rPr>
        <w:rFonts w:hint="default"/>
        <w:lang w:val="en-US" w:eastAsia="zh-CN" w:bidi="ar-SA"/>
      </w:rPr>
    </w:lvl>
    <w:lvl w:ilvl="8">
      <w:numFmt w:val="bullet"/>
      <w:lvlText w:val="•"/>
      <w:lvlJc w:val="left"/>
      <w:pPr>
        <w:ind w:left="8038" w:hanging="382"/>
      </w:pPr>
      <w:rPr>
        <w:rFonts w:hint="default"/>
        <w:lang w:val="en-US" w:eastAsia="zh-CN" w:bidi="ar-SA"/>
      </w:rPr>
    </w:lvl>
  </w:abstractNum>
  <w:abstractNum w:abstractNumId="55" w15:restartNumberingAfterBreak="0">
    <w:nsid w:val="70F7A384"/>
    <w:multiLevelType w:val="multilevel"/>
    <w:tmpl w:val="70F7A384"/>
    <w:lvl w:ilvl="0">
      <w:start w:val="1"/>
      <w:numFmt w:val="decimal"/>
      <w:lvlText w:val="%1"/>
      <w:lvlJc w:val="left"/>
      <w:pPr>
        <w:ind w:left="1023" w:hanging="384"/>
        <w:jc w:val="right"/>
      </w:pPr>
      <w:rPr>
        <w:rFonts w:hint="default"/>
        <w:w w:val="102"/>
        <w:position w:val="-1"/>
        <w:lang w:val="en-US" w:eastAsia="zh-CN" w:bidi="ar-SA"/>
      </w:rPr>
    </w:lvl>
    <w:lvl w:ilvl="1">
      <w:start w:val="1"/>
      <w:numFmt w:val="decimal"/>
      <w:lvlText w:val="%1.%2"/>
      <w:lvlJc w:val="left"/>
      <w:pPr>
        <w:ind w:left="4650" w:hanging="708"/>
        <w:jc w:val="right"/>
      </w:pPr>
      <w:rPr>
        <w:rFonts w:ascii="宋体" w:eastAsia="宋体" w:hAnsi="宋体" w:cs="宋体" w:hint="default"/>
        <w:spacing w:val="-58"/>
        <w:w w:val="104"/>
        <w:position w:val="-2"/>
        <w:sz w:val="26"/>
        <w:szCs w:val="26"/>
        <w:lang w:val="en-US" w:eastAsia="zh-CN" w:bidi="ar-SA"/>
      </w:rPr>
    </w:lvl>
    <w:lvl w:ilvl="2">
      <w:numFmt w:val="bullet"/>
      <w:lvlText w:val="•"/>
      <w:lvlJc w:val="left"/>
      <w:pPr>
        <w:ind w:left="5258" w:hanging="708"/>
      </w:pPr>
      <w:rPr>
        <w:rFonts w:hint="default"/>
        <w:lang w:val="en-US" w:eastAsia="zh-CN" w:bidi="ar-SA"/>
      </w:rPr>
    </w:lvl>
    <w:lvl w:ilvl="3">
      <w:numFmt w:val="bullet"/>
      <w:lvlText w:val="•"/>
      <w:lvlJc w:val="left"/>
      <w:pPr>
        <w:ind w:left="5856" w:hanging="708"/>
      </w:pPr>
      <w:rPr>
        <w:rFonts w:hint="default"/>
        <w:lang w:val="en-US" w:eastAsia="zh-CN" w:bidi="ar-SA"/>
      </w:rPr>
    </w:lvl>
    <w:lvl w:ilvl="4">
      <w:numFmt w:val="bullet"/>
      <w:lvlText w:val="•"/>
      <w:lvlJc w:val="left"/>
      <w:pPr>
        <w:ind w:left="6454" w:hanging="708"/>
      </w:pPr>
      <w:rPr>
        <w:rFonts w:hint="default"/>
        <w:lang w:val="en-US" w:eastAsia="zh-CN" w:bidi="ar-SA"/>
      </w:rPr>
    </w:lvl>
    <w:lvl w:ilvl="5">
      <w:numFmt w:val="bullet"/>
      <w:lvlText w:val="•"/>
      <w:lvlJc w:val="left"/>
      <w:pPr>
        <w:ind w:left="7052" w:hanging="708"/>
      </w:pPr>
      <w:rPr>
        <w:rFonts w:hint="default"/>
        <w:lang w:val="en-US" w:eastAsia="zh-CN" w:bidi="ar-SA"/>
      </w:rPr>
    </w:lvl>
    <w:lvl w:ilvl="6">
      <w:numFmt w:val="bullet"/>
      <w:lvlText w:val="•"/>
      <w:lvlJc w:val="left"/>
      <w:pPr>
        <w:ind w:left="7651" w:hanging="708"/>
      </w:pPr>
      <w:rPr>
        <w:rFonts w:hint="default"/>
        <w:lang w:val="en-US" w:eastAsia="zh-CN" w:bidi="ar-SA"/>
      </w:rPr>
    </w:lvl>
    <w:lvl w:ilvl="7">
      <w:numFmt w:val="bullet"/>
      <w:lvlText w:val="•"/>
      <w:lvlJc w:val="left"/>
      <w:pPr>
        <w:ind w:left="8249" w:hanging="708"/>
      </w:pPr>
      <w:rPr>
        <w:rFonts w:hint="default"/>
        <w:lang w:val="en-US" w:eastAsia="zh-CN" w:bidi="ar-SA"/>
      </w:rPr>
    </w:lvl>
    <w:lvl w:ilvl="8">
      <w:numFmt w:val="bullet"/>
      <w:lvlText w:val="•"/>
      <w:lvlJc w:val="left"/>
      <w:pPr>
        <w:ind w:left="8847" w:hanging="708"/>
      </w:pPr>
      <w:rPr>
        <w:rFonts w:hint="default"/>
        <w:lang w:val="en-US" w:eastAsia="zh-CN" w:bidi="ar-SA"/>
      </w:rPr>
    </w:lvl>
  </w:abstractNum>
  <w:num w:numId="1" w16cid:durableId="1097362391">
    <w:abstractNumId w:val="40"/>
  </w:num>
  <w:num w:numId="2" w16cid:durableId="1545828023">
    <w:abstractNumId w:val="18"/>
  </w:num>
  <w:num w:numId="3" w16cid:durableId="1114443618">
    <w:abstractNumId w:val="5"/>
  </w:num>
  <w:num w:numId="4" w16cid:durableId="203296985">
    <w:abstractNumId w:val="14"/>
  </w:num>
  <w:num w:numId="5" w16cid:durableId="2090228165">
    <w:abstractNumId w:val="4"/>
  </w:num>
  <w:num w:numId="6" w16cid:durableId="259335079">
    <w:abstractNumId w:val="8"/>
  </w:num>
  <w:num w:numId="7" w16cid:durableId="227082312">
    <w:abstractNumId w:val="12"/>
  </w:num>
  <w:num w:numId="8" w16cid:durableId="423958462">
    <w:abstractNumId w:val="19"/>
  </w:num>
  <w:num w:numId="9" w16cid:durableId="353968729">
    <w:abstractNumId w:val="36"/>
  </w:num>
  <w:num w:numId="10" w16cid:durableId="1658876981">
    <w:abstractNumId w:val="23"/>
  </w:num>
  <w:num w:numId="11" w16cid:durableId="1594707222">
    <w:abstractNumId w:val="53"/>
  </w:num>
  <w:num w:numId="12" w16cid:durableId="1732003024">
    <w:abstractNumId w:val="0"/>
  </w:num>
  <w:num w:numId="13" w16cid:durableId="1363018539">
    <w:abstractNumId w:val="16"/>
  </w:num>
  <w:num w:numId="14" w16cid:durableId="1858695900">
    <w:abstractNumId w:val="13"/>
  </w:num>
  <w:num w:numId="15" w16cid:durableId="421492222">
    <w:abstractNumId w:val="28"/>
  </w:num>
  <w:num w:numId="16" w16cid:durableId="21397255">
    <w:abstractNumId w:val="3"/>
  </w:num>
  <w:num w:numId="17" w16cid:durableId="351076916">
    <w:abstractNumId w:val="48"/>
  </w:num>
  <w:num w:numId="18" w16cid:durableId="1913196749">
    <w:abstractNumId w:val="34"/>
  </w:num>
  <w:num w:numId="19" w16cid:durableId="102384074">
    <w:abstractNumId w:val="6"/>
  </w:num>
  <w:num w:numId="20" w16cid:durableId="658928479">
    <w:abstractNumId w:val="55"/>
  </w:num>
  <w:num w:numId="21" w16cid:durableId="2144075836">
    <w:abstractNumId w:val="17"/>
  </w:num>
  <w:num w:numId="22" w16cid:durableId="2125689053">
    <w:abstractNumId w:val="15"/>
  </w:num>
  <w:num w:numId="23" w16cid:durableId="970595774">
    <w:abstractNumId w:val="39"/>
  </w:num>
  <w:num w:numId="24" w16cid:durableId="1823813319">
    <w:abstractNumId w:val="24"/>
  </w:num>
  <w:num w:numId="25" w16cid:durableId="277495296">
    <w:abstractNumId w:val="38"/>
  </w:num>
  <w:num w:numId="26" w16cid:durableId="771320673">
    <w:abstractNumId w:val="47"/>
  </w:num>
  <w:num w:numId="27" w16cid:durableId="638455542">
    <w:abstractNumId w:val="11"/>
  </w:num>
  <w:num w:numId="28" w16cid:durableId="1260524564">
    <w:abstractNumId w:val="37"/>
  </w:num>
  <w:num w:numId="29" w16cid:durableId="910114651">
    <w:abstractNumId w:val="1"/>
  </w:num>
  <w:num w:numId="30" w16cid:durableId="525102012">
    <w:abstractNumId w:val="2"/>
  </w:num>
  <w:num w:numId="31" w16cid:durableId="715281747">
    <w:abstractNumId w:val="30"/>
  </w:num>
  <w:num w:numId="32" w16cid:durableId="637147137">
    <w:abstractNumId w:val="10"/>
  </w:num>
  <w:num w:numId="33" w16cid:durableId="1112164848">
    <w:abstractNumId w:val="20"/>
  </w:num>
  <w:num w:numId="34" w16cid:durableId="1179202793">
    <w:abstractNumId w:val="21"/>
  </w:num>
  <w:num w:numId="35" w16cid:durableId="1651055721">
    <w:abstractNumId w:val="52"/>
  </w:num>
  <w:num w:numId="36" w16cid:durableId="456262586">
    <w:abstractNumId w:val="27"/>
  </w:num>
  <w:num w:numId="37" w16cid:durableId="1480919662">
    <w:abstractNumId w:val="51"/>
  </w:num>
  <w:num w:numId="38" w16cid:durableId="2122457620">
    <w:abstractNumId w:val="22"/>
  </w:num>
  <w:num w:numId="39" w16cid:durableId="458032410">
    <w:abstractNumId w:val="7"/>
  </w:num>
  <w:num w:numId="40" w16cid:durableId="1209345151">
    <w:abstractNumId w:val="43"/>
  </w:num>
  <w:num w:numId="41" w16cid:durableId="855928006">
    <w:abstractNumId w:val="46"/>
  </w:num>
  <w:num w:numId="42" w16cid:durableId="1190148797">
    <w:abstractNumId w:val="35"/>
  </w:num>
  <w:num w:numId="43" w16cid:durableId="1785879579">
    <w:abstractNumId w:val="49"/>
  </w:num>
  <w:num w:numId="44" w16cid:durableId="556353872">
    <w:abstractNumId w:val="50"/>
  </w:num>
  <w:num w:numId="45" w16cid:durableId="1451777266">
    <w:abstractNumId w:val="42"/>
  </w:num>
  <w:num w:numId="46" w16cid:durableId="2039503148">
    <w:abstractNumId w:val="26"/>
  </w:num>
  <w:num w:numId="47" w16cid:durableId="1399325646">
    <w:abstractNumId w:val="9"/>
  </w:num>
  <w:num w:numId="48" w16cid:durableId="981929769">
    <w:abstractNumId w:val="44"/>
  </w:num>
  <w:num w:numId="49" w16cid:durableId="1825854872">
    <w:abstractNumId w:val="45"/>
  </w:num>
  <w:num w:numId="50" w16cid:durableId="499388455">
    <w:abstractNumId w:val="33"/>
  </w:num>
  <w:num w:numId="51" w16cid:durableId="1045251870">
    <w:abstractNumId w:val="54"/>
  </w:num>
  <w:num w:numId="52" w16cid:durableId="1130443032">
    <w:abstractNumId w:val="25"/>
  </w:num>
  <w:num w:numId="53" w16cid:durableId="1813592219">
    <w:abstractNumId w:val="41"/>
  </w:num>
  <w:num w:numId="54" w16cid:durableId="1330866973">
    <w:abstractNumId w:val="31"/>
  </w:num>
  <w:num w:numId="55" w16cid:durableId="1923030951">
    <w:abstractNumId w:val="32"/>
  </w:num>
  <w:num w:numId="56" w16cid:durableId="4301295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720"/>
  <w:evenAndOddHeaders/>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jMDA2NzQyYmYyZDNjYzBhYzg1ZTBhYTkwYmEzMzUifQ=="/>
  </w:docVars>
  <w:rsids>
    <w:rsidRoot w:val="00620F53"/>
    <w:rsid w:val="00012497"/>
    <w:rsid w:val="00031C79"/>
    <w:rsid w:val="0003561E"/>
    <w:rsid w:val="00036E89"/>
    <w:rsid w:val="0006289D"/>
    <w:rsid w:val="000676CC"/>
    <w:rsid w:val="0008573A"/>
    <w:rsid w:val="000A5EF5"/>
    <w:rsid w:val="000A75D0"/>
    <w:rsid w:val="000B398E"/>
    <w:rsid w:val="000C509F"/>
    <w:rsid w:val="000C75FB"/>
    <w:rsid w:val="000D2245"/>
    <w:rsid w:val="000E2FC7"/>
    <w:rsid w:val="000E612F"/>
    <w:rsid w:val="00110083"/>
    <w:rsid w:val="001348DB"/>
    <w:rsid w:val="00145B72"/>
    <w:rsid w:val="0015239D"/>
    <w:rsid w:val="00153323"/>
    <w:rsid w:val="00167863"/>
    <w:rsid w:val="00175F64"/>
    <w:rsid w:val="00186B4B"/>
    <w:rsid w:val="001A4A7A"/>
    <w:rsid w:val="001F5946"/>
    <w:rsid w:val="00202596"/>
    <w:rsid w:val="00211CC9"/>
    <w:rsid w:val="0021548A"/>
    <w:rsid w:val="002243BF"/>
    <w:rsid w:val="00226E15"/>
    <w:rsid w:val="002302DA"/>
    <w:rsid w:val="00244167"/>
    <w:rsid w:val="002474C1"/>
    <w:rsid w:val="00252AFB"/>
    <w:rsid w:val="00253E3A"/>
    <w:rsid w:val="0026226F"/>
    <w:rsid w:val="00294905"/>
    <w:rsid w:val="002A2966"/>
    <w:rsid w:val="002A4CA1"/>
    <w:rsid w:val="002F6EFE"/>
    <w:rsid w:val="003127C5"/>
    <w:rsid w:val="00321A53"/>
    <w:rsid w:val="003252A0"/>
    <w:rsid w:val="003268C5"/>
    <w:rsid w:val="003351BB"/>
    <w:rsid w:val="003452F5"/>
    <w:rsid w:val="00351BDA"/>
    <w:rsid w:val="00352D1C"/>
    <w:rsid w:val="0035478B"/>
    <w:rsid w:val="003601A0"/>
    <w:rsid w:val="00386D87"/>
    <w:rsid w:val="003A2ECE"/>
    <w:rsid w:val="003A6207"/>
    <w:rsid w:val="003C120E"/>
    <w:rsid w:val="003E37A2"/>
    <w:rsid w:val="003E7CCF"/>
    <w:rsid w:val="003F6396"/>
    <w:rsid w:val="00411D8B"/>
    <w:rsid w:val="004321D9"/>
    <w:rsid w:val="00482E6A"/>
    <w:rsid w:val="004A08F6"/>
    <w:rsid w:val="004A5B12"/>
    <w:rsid w:val="004D2FB8"/>
    <w:rsid w:val="004E6C24"/>
    <w:rsid w:val="004F4378"/>
    <w:rsid w:val="004F51DE"/>
    <w:rsid w:val="004F6440"/>
    <w:rsid w:val="00503E36"/>
    <w:rsid w:val="005040B2"/>
    <w:rsid w:val="00513C16"/>
    <w:rsid w:val="00530766"/>
    <w:rsid w:val="00531A97"/>
    <w:rsid w:val="0056201A"/>
    <w:rsid w:val="00563E92"/>
    <w:rsid w:val="00565DE7"/>
    <w:rsid w:val="00595962"/>
    <w:rsid w:val="005C0657"/>
    <w:rsid w:val="005C6ADC"/>
    <w:rsid w:val="005D46B9"/>
    <w:rsid w:val="005D46F0"/>
    <w:rsid w:val="005D4B12"/>
    <w:rsid w:val="005D7546"/>
    <w:rsid w:val="0061367A"/>
    <w:rsid w:val="00616AB5"/>
    <w:rsid w:val="00620F53"/>
    <w:rsid w:val="00637282"/>
    <w:rsid w:val="006A12A8"/>
    <w:rsid w:val="006C116A"/>
    <w:rsid w:val="006C4CCE"/>
    <w:rsid w:val="006C655F"/>
    <w:rsid w:val="006D2FA7"/>
    <w:rsid w:val="006E102C"/>
    <w:rsid w:val="006E6E35"/>
    <w:rsid w:val="006F10CB"/>
    <w:rsid w:val="006F7AB4"/>
    <w:rsid w:val="007013AC"/>
    <w:rsid w:val="00703016"/>
    <w:rsid w:val="0072248E"/>
    <w:rsid w:val="00724F61"/>
    <w:rsid w:val="00725716"/>
    <w:rsid w:val="0073158B"/>
    <w:rsid w:val="0073583C"/>
    <w:rsid w:val="007525ED"/>
    <w:rsid w:val="00762EC1"/>
    <w:rsid w:val="007678F9"/>
    <w:rsid w:val="007816AE"/>
    <w:rsid w:val="00787EDF"/>
    <w:rsid w:val="007908C0"/>
    <w:rsid w:val="0079655D"/>
    <w:rsid w:val="00796EF0"/>
    <w:rsid w:val="007A522C"/>
    <w:rsid w:val="007E01C8"/>
    <w:rsid w:val="007E396D"/>
    <w:rsid w:val="00823D2A"/>
    <w:rsid w:val="00830C6A"/>
    <w:rsid w:val="00831F70"/>
    <w:rsid w:val="00833949"/>
    <w:rsid w:val="00836B3D"/>
    <w:rsid w:val="00844AF4"/>
    <w:rsid w:val="00871749"/>
    <w:rsid w:val="008723CB"/>
    <w:rsid w:val="008A38E6"/>
    <w:rsid w:val="008C3C54"/>
    <w:rsid w:val="008E09C9"/>
    <w:rsid w:val="008E5675"/>
    <w:rsid w:val="00904486"/>
    <w:rsid w:val="00917F97"/>
    <w:rsid w:val="0092398C"/>
    <w:rsid w:val="00925E61"/>
    <w:rsid w:val="0093574E"/>
    <w:rsid w:val="00947F7A"/>
    <w:rsid w:val="0095671B"/>
    <w:rsid w:val="00962895"/>
    <w:rsid w:val="00971790"/>
    <w:rsid w:val="00984F7A"/>
    <w:rsid w:val="009858B4"/>
    <w:rsid w:val="009D612A"/>
    <w:rsid w:val="009E202E"/>
    <w:rsid w:val="009F4A77"/>
    <w:rsid w:val="009F6683"/>
    <w:rsid w:val="00A03865"/>
    <w:rsid w:val="00A12B76"/>
    <w:rsid w:val="00A1724F"/>
    <w:rsid w:val="00A229A9"/>
    <w:rsid w:val="00A70E6B"/>
    <w:rsid w:val="00A73648"/>
    <w:rsid w:val="00A767A2"/>
    <w:rsid w:val="00A76E85"/>
    <w:rsid w:val="00AA5525"/>
    <w:rsid w:val="00AB137E"/>
    <w:rsid w:val="00AC578A"/>
    <w:rsid w:val="00AC752A"/>
    <w:rsid w:val="00AF0C84"/>
    <w:rsid w:val="00B04C41"/>
    <w:rsid w:val="00B1302F"/>
    <w:rsid w:val="00B22C50"/>
    <w:rsid w:val="00B37D1F"/>
    <w:rsid w:val="00B42DE8"/>
    <w:rsid w:val="00B52F0C"/>
    <w:rsid w:val="00B55042"/>
    <w:rsid w:val="00B5787E"/>
    <w:rsid w:val="00B6054C"/>
    <w:rsid w:val="00B60BB2"/>
    <w:rsid w:val="00B65521"/>
    <w:rsid w:val="00B66E32"/>
    <w:rsid w:val="00BB16B3"/>
    <w:rsid w:val="00BB3E1B"/>
    <w:rsid w:val="00BC17AF"/>
    <w:rsid w:val="00BC7790"/>
    <w:rsid w:val="00BD15E3"/>
    <w:rsid w:val="00BE197E"/>
    <w:rsid w:val="00BF0D6A"/>
    <w:rsid w:val="00BF62D4"/>
    <w:rsid w:val="00BF7710"/>
    <w:rsid w:val="00C047E2"/>
    <w:rsid w:val="00C17AE2"/>
    <w:rsid w:val="00C2086C"/>
    <w:rsid w:val="00C460FF"/>
    <w:rsid w:val="00C50EA3"/>
    <w:rsid w:val="00C8657E"/>
    <w:rsid w:val="00C917E4"/>
    <w:rsid w:val="00C955D3"/>
    <w:rsid w:val="00CA0366"/>
    <w:rsid w:val="00CB420F"/>
    <w:rsid w:val="00CC27B7"/>
    <w:rsid w:val="00CC2D28"/>
    <w:rsid w:val="00CD05BF"/>
    <w:rsid w:val="00CD2A19"/>
    <w:rsid w:val="00D01DDB"/>
    <w:rsid w:val="00D0404F"/>
    <w:rsid w:val="00D14B3D"/>
    <w:rsid w:val="00D15657"/>
    <w:rsid w:val="00D175E8"/>
    <w:rsid w:val="00D23A10"/>
    <w:rsid w:val="00D35320"/>
    <w:rsid w:val="00D4129C"/>
    <w:rsid w:val="00D42796"/>
    <w:rsid w:val="00D438F6"/>
    <w:rsid w:val="00D64127"/>
    <w:rsid w:val="00D66D0D"/>
    <w:rsid w:val="00D67D65"/>
    <w:rsid w:val="00D81ED4"/>
    <w:rsid w:val="00DA5D55"/>
    <w:rsid w:val="00DE387C"/>
    <w:rsid w:val="00DE3C00"/>
    <w:rsid w:val="00DE4D7E"/>
    <w:rsid w:val="00DE63FD"/>
    <w:rsid w:val="00DF35C6"/>
    <w:rsid w:val="00DF39DD"/>
    <w:rsid w:val="00E04E1D"/>
    <w:rsid w:val="00E05D4C"/>
    <w:rsid w:val="00E114D9"/>
    <w:rsid w:val="00E137D2"/>
    <w:rsid w:val="00E153D7"/>
    <w:rsid w:val="00E24C65"/>
    <w:rsid w:val="00E26C32"/>
    <w:rsid w:val="00E31BF6"/>
    <w:rsid w:val="00E90F6C"/>
    <w:rsid w:val="00EA20FA"/>
    <w:rsid w:val="00EA370D"/>
    <w:rsid w:val="00EB3D3A"/>
    <w:rsid w:val="00EE394E"/>
    <w:rsid w:val="00EF067A"/>
    <w:rsid w:val="00F16AB2"/>
    <w:rsid w:val="00F2190E"/>
    <w:rsid w:val="00F70E9E"/>
    <w:rsid w:val="00F7153B"/>
    <w:rsid w:val="00F73CD6"/>
    <w:rsid w:val="00F76805"/>
    <w:rsid w:val="00F91F36"/>
    <w:rsid w:val="00FB11C4"/>
    <w:rsid w:val="00FB14AC"/>
    <w:rsid w:val="00FC25DA"/>
    <w:rsid w:val="00FD2A9B"/>
    <w:rsid w:val="00FF14AE"/>
    <w:rsid w:val="00FF6469"/>
    <w:rsid w:val="01633E9B"/>
    <w:rsid w:val="016F45ED"/>
    <w:rsid w:val="023F2B23"/>
    <w:rsid w:val="038F541B"/>
    <w:rsid w:val="03B44E81"/>
    <w:rsid w:val="04090D29"/>
    <w:rsid w:val="04190023"/>
    <w:rsid w:val="04762137"/>
    <w:rsid w:val="04874344"/>
    <w:rsid w:val="049D76C3"/>
    <w:rsid w:val="050B3192"/>
    <w:rsid w:val="056921F6"/>
    <w:rsid w:val="058E2A81"/>
    <w:rsid w:val="05D02AD6"/>
    <w:rsid w:val="06473D00"/>
    <w:rsid w:val="064C75F3"/>
    <w:rsid w:val="06585F98"/>
    <w:rsid w:val="06840B3B"/>
    <w:rsid w:val="06915006"/>
    <w:rsid w:val="07481B68"/>
    <w:rsid w:val="07B0770E"/>
    <w:rsid w:val="08591B53"/>
    <w:rsid w:val="0898267C"/>
    <w:rsid w:val="08C6368D"/>
    <w:rsid w:val="08D37B58"/>
    <w:rsid w:val="09AF2373"/>
    <w:rsid w:val="09C120A6"/>
    <w:rsid w:val="0AE75B3C"/>
    <w:rsid w:val="0AED21DC"/>
    <w:rsid w:val="0B9510F4"/>
    <w:rsid w:val="0C0A1AE2"/>
    <w:rsid w:val="0C230DF6"/>
    <w:rsid w:val="0C4F1BEB"/>
    <w:rsid w:val="0CC52908"/>
    <w:rsid w:val="0CDF14A3"/>
    <w:rsid w:val="0CFF53BF"/>
    <w:rsid w:val="0D0273AB"/>
    <w:rsid w:val="0D841421"/>
    <w:rsid w:val="0DC21F49"/>
    <w:rsid w:val="0DD26630"/>
    <w:rsid w:val="0DFF319D"/>
    <w:rsid w:val="0E2F7087"/>
    <w:rsid w:val="0E54039D"/>
    <w:rsid w:val="0ED63EFE"/>
    <w:rsid w:val="0FC4644C"/>
    <w:rsid w:val="1030763E"/>
    <w:rsid w:val="108D683E"/>
    <w:rsid w:val="10B62239"/>
    <w:rsid w:val="10DB71CB"/>
    <w:rsid w:val="10EE19D3"/>
    <w:rsid w:val="112F0C0F"/>
    <w:rsid w:val="11C91AF8"/>
    <w:rsid w:val="12503FC7"/>
    <w:rsid w:val="129C720C"/>
    <w:rsid w:val="12D20E80"/>
    <w:rsid w:val="12DB7D35"/>
    <w:rsid w:val="12F31522"/>
    <w:rsid w:val="131B6383"/>
    <w:rsid w:val="13763F01"/>
    <w:rsid w:val="13D8393B"/>
    <w:rsid w:val="13DB3D64"/>
    <w:rsid w:val="14A46180"/>
    <w:rsid w:val="156758B0"/>
    <w:rsid w:val="157F2C07"/>
    <w:rsid w:val="165C73DE"/>
    <w:rsid w:val="16CD3E38"/>
    <w:rsid w:val="17AA4179"/>
    <w:rsid w:val="17AD77C6"/>
    <w:rsid w:val="17CA65CA"/>
    <w:rsid w:val="188E61A5"/>
    <w:rsid w:val="19613466"/>
    <w:rsid w:val="19805192"/>
    <w:rsid w:val="198407AC"/>
    <w:rsid w:val="19AA220F"/>
    <w:rsid w:val="19DE58AA"/>
    <w:rsid w:val="1A4408B5"/>
    <w:rsid w:val="1AC45552"/>
    <w:rsid w:val="1AE41750"/>
    <w:rsid w:val="1B724FAE"/>
    <w:rsid w:val="1B882A24"/>
    <w:rsid w:val="1C330BE1"/>
    <w:rsid w:val="1D181B85"/>
    <w:rsid w:val="1D6D1ED1"/>
    <w:rsid w:val="1D9236E6"/>
    <w:rsid w:val="1E01086B"/>
    <w:rsid w:val="1E087E4C"/>
    <w:rsid w:val="1E88366B"/>
    <w:rsid w:val="1EAA4A5F"/>
    <w:rsid w:val="1EDA3596"/>
    <w:rsid w:val="1F10520A"/>
    <w:rsid w:val="1F1B770B"/>
    <w:rsid w:val="1F572E39"/>
    <w:rsid w:val="1F770DE5"/>
    <w:rsid w:val="1F7C63FB"/>
    <w:rsid w:val="1F9C4CF0"/>
    <w:rsid w:val="1FBC4A4A"/>
    <w:rsid w:val="20311EF9"/>
    <w:rsid w:val="20672C08"/>
    <w:rsid w:val="206A094A"/>
    <w:rsid w:val="20765541"/>
    <w:rsid w:val="21A24D84"/>
    <w:rsid w:val="21D84D67"/>
    <w:rsid w:val="21E04D26"/>
    <w:rsid w:val="22990301"/>
    <w:rsid w:val="22B45EAC"/>
    <w:rsid w:val="22D93B65"/>
    <w:rsid w:val="235D6544"/>
    <w:rsid w:val="238B30B1"/>
    <w:rsid w:val="239A7798"/>
    <w:rsid w:val="24092228"/>
    <w:rsid w:val="2460453E"/>
    <w:rsid w:val="254B640F"/>
    <w:rsid w:val="25695674"/>
    <w:rsid w:val="257D111F"/>
    <w:rsid w:val="25867FD4"/>
    <w:rsid w:val="25933310"/>
    <w:rsid w:val="25950217"/>
    <w:rsid w:val="25BF34E6"/>
    <w:rsid w:val="25C55B68"/>
    <w:rsid w:val="260D0311"/>
    <w:rsid w:val="26A24809"/>
    <w:rsid w:val="26C1503C"/>
    <w:rsid w:val="27194E78"/>
    <w:rsid w:val="27400656"/>
    <w:rsid w:val="274A5031"/>
    <w:rsid w:val="280B47C0"/>
    <w:rsid w:val="28180C8B"/>
    <w:rsid w:val="28EF5E90"/>
    <w:rsid w:val="29283150"/>
    <w:rsid w:val="29695C42"/>
    <w:rsid w:val="29736AC1"/>
    <w:rsid w:val="29BA515E"/>
    <w:rsid w:val="29D55086"/>
    <w:rsid w:val="29DF5F05"/>
    <w:rsid w:val="2A1A6F3D"/>
    <w:rsid w:val="2A377AEF"/>
    <w:rsid w:val="2AAF3B29"/>
    <w:rsid w:val="2B7E34FB"/>
    <w:rsid w:val="2B9B31ED"/>
    <w:rsid w:val="2BFA7026"/>
    <w:rsid w:val="2C063C1D"/>
    <w:rsid w:val="2C1D2D14"/>
    <w:rsid w:val="2C815051"/>
    <w:rsid w:val="2CEF2903"/>
    <w:rsid w:val="2D03015C"/>
    <w:rsid w:val="2D940DB4"/>
    <w:rsid w:val="2E650E2E"/>
    <w:rsid w:val="2E6D7F83"/>
    <w:rsid w:val="2E9A4AF0"/>
    <w:rsid w:val="2F2E6FE6"/>
    <w:rsid w:val="2F786BDD"/>
    <w:rsid w:val="2F8F217B"/>
    <w:rsid w:val="2FE75B13"/>
    <w:rsid w:val="30240B15"/>
    <w:rsid w:val="307849BD"/>
    <w:rsid w:val="30FD4EC2"/>
    <w:rsid w:val="312E1520"/>
    <w:rsid w:val="31552F50"/>
    <w:rsid w:val="317F0FFC"/>
    <w:rsid w:val="3236068C"/>
    <w:rsid w:val="32470AEB"/>
    <w:rsid w:val="32681569"/>
    <w:rsid w:val="32DF0D23"/>
    <w:rsid w:val="332D5F33"/>
    <w:rsid w:val="3351443E"/>
    <w:rsid w:val="341669C7"/>
    <w:rsid w:val="34833930"/>
    <w:rsid w:val="34A71D15"/>
    <w:rsid w:val="354F7777"/>
    <w:rsid w:val="35635C3C"/>
    <w:rsid w:val="357F21C9"/>
    <w:rsid w:val="36D70306"/>
    <w:rsid w:val="36F56D67"/>
    <w:rsid w:val="37465815"/>
    <w:rsid w:val="376161AB"/>
    <w:rsid w:val="37692071"/>
    <w:rsid w:val="37BF2ED1"/>
    <w:rsid w:val="37EF1A09"/>
    <w:rsid w:val="38080D1C"/>
    <w:rsid w:val="38536423"/>
    <w:rsid w:val="38653A79"/>
    <w:rsid w:val="3890394B"/>
    <w:rsid w:val="38903BC5"/>
    <w:rsid w:val="38D7747B"/>
    <w:rsid w:val="38F92413"/>
    <w:rsid w:val="39007C46"/>
    <w:rsid w:val="3A4F7E7B"/>
    <w:rsid w:val="3A685AA2"/>
    <w:rsid w:val="3A757BAC"/>
    <w:rsid w:val="3B082194"/>
    <w:rsid w:val="3B245E6D"/>
    <w:rsid w:val="3B2D45F6"/>
    <w:rsid w:val="3B5B73B5"/>
    <w:rsid w:val="3B8C756F"/>
    <w:rsid w:val="3BB371F1"/>
    <w:rsid w:val="3BBA0580"/>
    <w:rsid w:val="3BBD3BCC"/>
    <w:rsid w:val="3BDD7DCA"/>
    <w:rsid w:val="3BFB7BD3"/>
    <w:rsid w:val="3C090BBF"/>
    <w:rsid w:val="3C137C90"/>
    <w:rsid w:val="3C182375"/>
    <w:rsid w:val="3C1E0B0E"/>
    <w:rsid w:val="3C5216B1"/>
    <w:rsid w:val="3CA60B04"/>
    <w:rsid w:val="3CBE19AA"/>
    <w:rsid w:val="3CD01F3B"/>
    <w:rsid w:val="3D0E0B83"/>
    <w:rsid w:val="3D942BC7"/>
    <w:rsid w:val="3E477760"/>
    <w:rsid w:val="3E78202C"/>
    <w:rsid w:val="3F12422F"/>
    <w:rsid w:val="3F854A01"/>
    <w:rsid w:val="3FF878C8"/>
    <w:rsid w:val="415C79E3"/>
    <w:rsid w:val="415E19AD"/>
    <w:rsid w:val="417D0085"/>
    <w:rsid w:val="41FD11C6"/>
    <w:rsid w:val="4242307D"/>
    <w:rsid w:val="426254CD"/>
    <w:rsid w:val="43140575"/>
    <w:rsid w:val="43FE4D82"/>
    <w:rsid w:val="440C749E"/>
    <w:rsid w:val="441F5424"/>
    <w:rsid w:val="4440539A"/>
    <w:rsid w:val="444430DC"/>
    <w:rsid w:val="44A21BB1"/>
    <w:rsid w:val="45352A25"/>
    <w:rsid w:val="45F823D0"/>
    <w:rsid w:val="461D1E37"/>
    <w:rsid w:val="46CF6A32"/>
    <w:rsid w:val="4761678A"/>
    <w:rsid w:val="47DE73A4"/>
    <w:rsid w:val="47EF5191"/>
    <w:rsid w:val="48592ECE"/>
    <w:rsid w:val="491C4628"/>
    <w:rsid w:val="49221512"/>
    <w:rsid w:val="494A6687"/>
    <w:rsid w:val="494D658F"/>
    <w:rsid w:val="49F44C5D"/>
    <w:rsid w:val="4A1E3175"/>
    <w:rsid w:val="4A96265D"/>
    <w:rsid w:val="4B6E0A3F"/>
    <w:rsid w:val="4B737D2A"/>
    <w:rsid w:val="4B8A2BD1"/>
    <w:rsid w:val="4BA6642B"/>
    <w:rsid w:val="4BD20FCE"/>
    <w:rsid w:val="4C2F7329"/>
    <w:rsid w:val="4C76404F"/>
    <w:rsid w:val="4C9B5863"/>
    <w:rsid w:val="4D0E4287"/>
    <w:rsid w:val="4D502AF2"/>
    <w:rsid w:val="4DCF7EBB"/>
    <w:rsid w:val="4DFA480C"/>
    <w:rsid w:val="4E105DDD"/>
    <w:rsid w:val="4E1458CD"/>
    <w:rsid w:val="4E3C3076"/>
    <w:rsid w:val="4E775E5C"/>
    <w:rsid w:val="4EA604F0"/>
    <w:rsid w:val="4EC72940"/>
    <w:rsid w:val="4F4C553B"/>
    <w:rsid w:val="4FA15887"/>
    <w:rsid w:val="4FC652ED"/>
    <w:rsid w:val="50A32F39"/>
    <w:rsid w:val="50B05655"/>
    <w:rsid w:val="50F87728"/>
    <w:rsid w:val="51547130"/>
    <w:rsid w:val="51842D6A"/>
    <w:rsid w:val="51E67581"/>
    <w:rsid w:val="5277467D"/>
    <w:rsid w:val="52A631B4"/>
    <w:rsid w:val="53746E0E"/>
    <w:rsid w:val="53760DD8"/>
    <w:rsid w:val="53A476F3"/>
    <w:rsid w:val="53EC2E48"/>
    <w:rsid w:val="53FC12DE"/>
    <w:rsid w:val="54295E4B"/>
    <w:rsid w:val="54414F42"/>
    <w:rsid w:val="54694499"/>
    <w:rsid w:val="54A83213"/>
    <w:rsid w:val="54C97AC2"/>
    <w:rsid w:val="55384597"/>
    <w:rsid w:val="55F54236"/>
    <w:rsid w:val="565902BA"/>
    <w:rsid w:val="56D51C18"/>
    <w:rsid w:val="57572CCF"/>
    <w:rsid w:val="5765363E"/>
    <w:rsid w:val="57792C45"/>
    <w:rsid w:val="57AE1946"/>
    <w:rsid w:val="58403763"/>
    <w:rsid w:val="58452878"/>
    <w:rsid w:val="58E701E7"/>
    <w:rsid w:val="5960230F"/>
    <w:rsid w:val="59AC7302"/>
    <w:rsid w:val="5A1F7AD4"/>
    <w:rsid w:val="5A44657D"/>
    <w:rsid w:val="5ADC59C5"/>
    <w:rsid w:val="5BC76675"/>
    <w:rsid w:val="5BD60FBC"/>
    <w:rsid w:val="5BF07652"/>
    <w:rsid w:val="5BF503FD"/>
    <w:rsid w:val="5BFE7BBD"/>
    <w:rsid w:val="5C090A3C"/>
    <w:rsid w:val="5C515F3F"/>
    <w:rsid w:val="5C7F3A6C"/>
    <w:rsid w:val="5D900CE9"/>
    <w:rsid w:val="5E070FAB"/>
    <w:rsid w:val="5E4F64AE"/>
    <w:rsid w:val="5EC40C4A"/>
    <w:rsid w:val="5F427DC1"/>
    <w:rsid w:val="5F4D3BB8"/>
    <w:rsid w:val="5F5D36CC"/>
    <w:rsid w:val="5FD749AD"/>
    <w:rsid w:val="600F2399"/>
    <w:rsid w:val="6037369D"/>
    <w:rsid w:val="60463165"/>
    <w:rsid w:val="60874625"/>
    <w:rsid w:val="61300818"/>
    <w:rsid w:val="61D27B22"/>
    <w:rsid w:val="61DC44FC"/>
    <w:rsid w:val="6200643D"/>
    <w:rsid w:val="630F26B0"/>
    <w:rsid w:val="63421168"/>
    <w:rsid w:val="63FF23D3"/>
    <w:rsid w:val="641461CF"/>
    <w:rsid w:val="6461518D"/>
    <w:rsid w:val="64D13A61"/>
    <w:rsid w:val="650224CC"/>
    <w:rsid w:val="65953340"/>
    <w:rsid w:val="65E63B9C"/>
    <w:rsid w:val="6632293D"/>
    <w:rsid w:val="664A412A"/>
    <w:rsid w:val="669E6224"/>
    <w:rsid w:val="67334BBF"/>
    <w:rsid w:val="674944B8"/>
    <w:rsid w:val="67D57A24"/>
    <w:rsid w:val="67FF7197"/>
    <w:rsid w:val="685F3791"/>
    <w:rsid w:val="689B6EBF"/>
    <w:rsid w:val="68B10DA4"/>
    <w:rsid w:val="68F16ADF"/>
    <w:rsid w:val="69623539"/>
    <w:rsid w:val="696848C8"/>
    <w:rsid w:val="69CB63AC"/>
    <w:rsid w:val="6A8D6CDC"/>
    <w:rsid w:val="6AC50223"/>
    <w:rsid w:val="6AD77F57"/>
    <w:rsid w:val="6B252A70"/>
    <w:rsid w:val="6B317667"/>
    <w:rsid w:val="6B5C5F4B"/>
    <w:rsid w:val="6B6712DB"/>
    <w:rsid w:val="6B947BF6"/>
    <w:rsid w:val="6C2B055A"/>
    <w:rsid w:val="6C7F2654"/>
    <w:rsid w:val="6CD44759"/>
    <w:rsid w:val="6DE36C13"/>
    <w:rsid w:val="6DEA1D4F"/>
    <w:rsid w:val="6ED053E9"/>
    <w:rsid w:val="6F4B0F13"/>
    <w:rsid w:val="6F571666"/>
    <w:rsid w:val="6FB83F6B"/>
    <w:rsid w:val="703025E3"/>
    <w:rsid w:val="705A140E"/>
    <w:rsid w:val="70980188"/>
    <w:rsid w:val="70DA4CC5"/>
    <w:rsid w:val="70E433CD"/>
    <w:rsid w:val="70E909E4"/>
    <w:rsid w:val="70FE623D"/>
    <w:rsid w:val="71094BE2"/>
    <w:rsid w:val="71155335"/>
    <w:rsid w:val="71685DAD"/>
    <w:rsid w:val="718B743B"/>
    <w:rsid w:val="71AD1A11"/>
    <w:rsid w:val="71C11019"/>
    <w:rsid w:val="71C70D25"/>
    <w:rsid w:val="71F92EA9"/>
    <w:rsid w:val="72BB4511"/>
    <w:rsid w:val="72E17BC5"/>
    <w:rsid w:val="733221CE"/>
    <w:rsid w:val="73410663"/>
    <w:rsid w:val="73532145"/>
    <w:rsid w:val="735760D9"/>
    <w:rsid w:val="73903399"/>
    <w:rsid w:val="75A03D67"/>
    <w:rsid w:val="760F4A49"/>
    <w:rsid w:val="7645046A"/>
    <w:rsid w:val="76903228"/>
    <w:rsid w:val="76B24594"/>
    <w:rsid w:val="76E539FB"/>
    <w:rsid w:val="76F459ED"/>
    <w:rsid w:val="771D13E7"/>
    <w:rsid w:val="77381D7D"/>
    <w:rsid w:val="778356EE"/>
    <w:rsid w:val="77AC54F3"/>
    <w:rsid w:val="77C849C6"/>
    <w:rsid w:val="77E67A2B"/>
    <w:rsid w:val="780B7335"/>
    <w:rsid w:val="78250553"/>
    <w:rsid w:val="78E026CC"/>
    <w:rsid w:val="791D747D"/>
    <w:rsid w:val="798471B5"/>
    <w:rsid w:val="7B347940"/>
    <w:rsid w:val="7B4C5DF7"/>
    <w:rsid w:val="7BB57E40"/>
    <w:rsid w:val="7C776EA4"/>
    <w:rsid w:val="7CB71996"/>
    <w:rsid w:val="7CEA0559"/>
    <w:rsid w:val="7D496A92"/>
    <w:rsid w:val="7D5778C2"/>
    <w:rsid w:val="7D5825FD"/>
    <w:rsid w:val="7D8E0949"/>
    <w:rsid w:val="7DF06F0E"/>
    <w:rsid w:val="7DFA7D8C"/>
    <w:rsid w:val="7DFC3B04"/>
    <w:rsid w:val="7E290672"/>
    <w:rsid w:val="7E4436FD"/>
    <w:rsid w:val="7EB0669D"/>
    <w:rsid w:val="7EC860DC"/>
    <w:rsid w:val="7EE30820"/>
    <w:rsid w:val="7EED78F1"/>
    <w:rsid w:val="7F030EC3"/>
    <w:rsid w:val="7F533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6EA1"/>
  <w15:docId w15:val="{8B63E66B-8F8C-4693-9DF5-5193CDE8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1"/>
    <w:qFormat/>
    <w:pPr>
      <w:widowControl w:val="0"/>
      <w:autoSpaceDE w:val="0"/>
      <w:autoSpaceDN w:val="0"/>
    </w:pPr>
    <w:rPr>
      <w:rFonts w:ascii="宋体" w:hAnsi="宋体" w:cs="宋体"/>
      <w:sz w:val="22"/>
      <w:szCs w:val="22"/>
    </w:rPr>
  </w:style>
  <w:style w:type="paragraph" w:styleId="1">
    <w:name w:val="heading 1"/>
    <w:basedOn w:val="a0"/>
    <w:next w:val="a0"/>
    <w:uiPriority w:val="1"/>
    <w:qFormat/>
    <w:pPr>
      <w:spacing w:before="100"/>
      <w:outlineLvl w:val="0"/>
    </w:pPr>
    <w:rPr>
      <w:sz w:val="34"/>
      <w:szCs w:val="34"/>
    </w:rPr>
  </w:style>
  <w:style w:type="paragraph" w:styleId="2">
    <w:name w:val="heading 2"/>
    <w:basedOn w:val="a0"/>
    <w:next w:val="a0"/>
    <w:uiPriority w:val="1"/>
    <w:qFormat/>
    <w:pPr>
      <w:ind w:left="4930" w:hanging="721"/>
      <w:outlineLvl w:val="1"/>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autoRedefine/>
    <w:uiPriority w:val="1"/>
    <w:qFormat/>
    <w:pPr>
      <w:spacing w:line="360" w:lineRule="auto"/>
      <w:ind w:firstLineChars="200" w:firstLine="420"/>
    </w:pPr>
  </w:style>
  <w:style w:type="paragraph" w:styleId="a5">
    <w:name w:val="footer"/>
    <w:basedOn w:val="a0"/>
    <w:link w:val="a6"/>
    <w:autoRedefine/>
    <w:qFormat/>
    <w:pPr>
      <w:tabs>
        <w:tab w:val="center" w:pos="4153"/>
        <w:tab w:val="right" w:pos="8306"/>
      </w:tabs>
      <w:snapToGrid w:val="0"/>
    </w:pPr>
    <w:rPr>
      <w:sz w:val="18"/>
      <w:szCs w:val="18"/>
    </w:rPr>
  </w:style>
  <w:style w:type="paragraph" w:styleId="a7">
    <w:name w:val="header"/>
    <w:basedOn w:val="a0"/>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1"/>
    <w:qFormat/>
    <w:pPr>
      <w:spacing w:before="76"/>
      <w:ind w:left="178"/>
    </w:pPr>
  </w:style>
  <w:style w:type="paragraph" w:styleId="a9">
    <w:name w:val="Normal (Web)"/>
    <w:basedOn w:val="a0"/>
    <w:autoRedefine/>
    <w:qFormat/>
    <w:pPr>
      <w:spacing w:beforeAutospacing="1" w:afterAutospacing="1" w:line="330" w:lineRule="atLeast"/>
    </w:pPr>
    <w:rPr>
      <w:rFonts w:cs="Times New Roman"/>
    </w:rPr>
  </w:style>
  <w:style w:type="character" w:styleId="aa">
    <w:name w:val="FollowedHyperlink"/>
    <w:basedOn w:val="a1"/>
    <w:autoRedefine/>
    <w:qFormat/>
    <w:rPr>
      <w:color w:val="0000CC"/>
      <w:sz w:val="22"/>
      <w:szCs w:val="22"/>
      <w:u w:val="single"/>
    </w:rPr>
  </w:style>
  <w:style w:type="character" w:styleId="ab">
    <w:name w:val="Hyperlink"/>
    <w:basedOn w:val="a1"/>
    <w:autoRedefine/>
    <w:qFormat/>
    <w:rPr>
      <w:b/>
      <w:bCs/>
      <w:color w:val="0000CC"/>
      <w:sz w:val="22"/>
      <w:szCs w:val="22"/>
      <w:u w:val="single"/>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
    <w:name w:val="List Paragraph"/>
    <w:basedOn w:val="a0"/>
    <w:autoRedefine/>
    <w:uiPriority w:val="1"/>
    <w:qFormat/>
    <w:pPr>
      <w:numPr>
        <w:ilvl w:val="2"/>
        <w:numId w:val="1"/>
      </w:numPr>
      <w:tabs>
        <w:tab w:val="left" w:pos="1023"/>
        <w:tab w:val="left" w:pos="1024"/>
      </w:tabs>
      <w:spacing w:line="360" w:lineRule="auto"/>
      <w:ind w:hanging="862"/>
    </w:pPr>
    <w:rPr>
      <w:sz w:val="21"/>
      <w:szCs w:val="21"/>
    </w:rPr>
  </w:style>
  <w:style w:type="paragraph" w:customStyle="1" w:styleId="TableParagraph">
    <w:name w:val="Table Paragraph"/>
    <w:basedOn w:val="a0"/>
    <w:autoRedefine/>
    <w:uiPriority w:val="1"/>
    <w:qFormat/>
  </w:style>
  <w:style w:type="character" w:customStyle="1" w:styleId="a8">
    <w:name w:val="页眉 字符"/>
    <w:basedOn w:val="a1"/>
    <w:link w:val="a7"/>
    <w:autoRedefine/>
    <w:qFormat/>
    <w:rPr>
      <w:rFonts w:ascii="宋体" w:eastAsia="宋体" w:hAnsi="宋体" w:cs="宋体"/>
      <w:sz w:val="18"/>
      <w:szCs w:val="18"/>
    </w:rPr>
  </w:style>
  <w:style w:type="character" w:customStyle="1" w:styleId="a6">
    <w:name w:val="页脚 字符"/>
    <w:basedOn w:val="a1"/>
    <w:link w:val="a5"/>
    <w:autoRedefine/>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1036</Words>
  <Characters>5910</Characters>
  <Application>Microsoft Office Word</Application>
  <DocSecurity>0</DocSecurity>
  <Lines>49</Lines>
  <Paragraphs>13</Paragraphs>
  <ScaleCrop>false</ScaleCrop>
  <Company>China</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lsy</cp:lastModifiedBy>
  <cp:revision>33</cp:revision>
  <cp:lastPrinted>2025-05-13T02:47:00Z</cp:lastPrinted>
  <dcterms:created xsi:type="dcterms:W3CDTF">2025-04-23T06:19:00Z</dcterms:created>
  <dcterms:modified xsi:type="dcterms:W3CDTF">2025-06-09T06:18:00Z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26FD9E0D80EB49AC9B8601096D790C6D_13</vt:lpwstr>
  </property>
  <property fmtid="{D5CDD505-2E9C-101B-9397-08002B2CF9AE}" pid="4" name="KSOTemplateDocerSaveRecord">
    <vt:lpwstr>eyJoZGlkIjoiYzZkNzQ4ZWFiZmQ4NTRhOWRkZTk3YTMwMjlmMmZhYmUiLCJ1c2VySWQiOiI5MTY3ODI1NDMifQ==</vt:lpwstr>
  </property>
</Properties>
</file>