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left"/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napToGrid w:val="0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snapToGrid w:val="0"/>
          <w:color w:val="auto"/>
          <w:kern w:val="0"/>
          <w:sz w:val="32"/>
          <w:szCs w:val="32"/>
        </w:rPr>
        <w:t>2</w:t>
      </w:r>
    </w:p>
    <w:p>
      <w:pPr>
        <w:overflowPunct w:val="0"/>
        <w:spacing w:line="600" w:lineRule="exact"/>
        <w:jc w:val="center"/>
        <w:rPr>
          <w:rFonts w:ascii="方正小标宋_GBK" w:eastAsia="方正小标宋_GBK"/>
          <w:snapToGrid w:val="0"/>
          <w:color w:val="auto"/>
          <w:kern w:val="0"/>
          <w:sz w:val="32"/>
          <w:szCs w:val="32"/>
        </w:rPr>
      </w:pPr>
      <w:r>
        <w:rPr>
          <w:rFonts w:hint="eastAsia" w:ascii="方正小标宋_GBK" w:eastAsia="方正小标宋_GBK"/>
          <w:snapToGrid w:val="0"/>
          <w:color w:val="auto"/>
          <w:kern w:val="0"/>
          <w:sz w:val="32"/>
          <w:szCs w:val="32"/>
        </w:rPr>
        <w:t>网格单元责任人公示牌</w:t>
      </w:r>
    </w:p>
    <w:p>
      <w:pPr>
        <w:overflowPunct w:val="0"/>
        <w:spacing w:line="600" w:lineRule="exact"/>
        <w:jc w:val="center"/>
        <w:rPr>
          <w:rFonts w:ascii="方正小标宋_GBK" w:eastAsia="方正小标宋_GBK"/>
          <w:color w:val="auto"/>
        </w:rPr>
      </w:pPr>
    </w:p>
    <w:tbl>
      <w:tblPr>
        <w:tblStyle w:val="6"/>
        <w:tblW w:w="8811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4"/>
        <w:gridCol w:w="2173"/>
        <w:gridCol w:w="1863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444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网格单元名称</w:t>
            </w:r>
          </w:p>
        </w:tc>
        <w:tc>
          <w:tcPr>
            <w:tcW w:w="2173" w:type="dxa"/>
            <w:tcBorders>
              <w:bottom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施工人数</w:t>
            </w:r>
          </w:p>
        </w:tc>
        <w:tc>
          <w:tcPr>
            <w:tcW w:w="2331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  <w:tcBorders>
              <w:right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1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网格长</w:t>
            </w:r>
          </w:p>
        </w:tc>
        <w:tc>
          <w:tcPr>
            <w:tcW w:w="2173" w:type="dxa"/>
            <w:tcBorders>
              <w:top w:val="single" w:color="auto" w:sz="4" w:space="0"/>
            </w:tcBorders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1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网格员</w:t>
            </w:r>
          </w:p>
        </w:tc>
        <w:tc>
          <w:tcPr>
            <w:tcW w:w="2173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1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监理单位责任人</w:t>
            </w:r>
          </w:p>
        </w:tc>
        <w:tc>
          <w:tcPr>
            <w:tcW w:w="2173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1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建设单位责任人</w:t>
            </w:r>
          </w:p>
        </w:tc>
        <w:tc>
          <w:tcPr>
            <w:tcW w:w="2173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1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分包单位项目负责人</w:t>
            </w:r>
          </w:p>
        </w:tc>
        <w:tc>
          <w:tcPr>
            <w:tcW w:w="2173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1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4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分包单位安全员</w:t>
            </w:r>
          </w:p>
        </w:tc>
        <w:tc>
          <w:tcPr>
            <w:tcW w:w="2173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63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1" w:type="dxa"/>
          </w:tcPr>
          <w:p>
            <w:pPr>
              <w:overflowPunct w:val="0"/>
              <w:spacing w:line="600" w:lineRule="exact"/>
              <w:jc w:val="center"/>
              <w:rPr>
                <w:rFonts w:ascii="方正仿宋_GBK" w:eastAsia="方正仿宋_GBK"/>
                <w:snapToGrid w:val="0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overflowPunct w:val="0"/>
        <w:spacing w:line="600" w:lineRule="exact"/>
        <w:rPr>
          <w:color w:val="auto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2041" w:left="1531" w:header="851" w:footer="992" w:gutter="0"/>
      <w:pgNumType w:fmt="numberInDash"/>
      <w:cols w:space="0" w:num="1"/>
      <w:rtlGutter w:val="0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彩虹粗仿宋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1"/>
  <w:bordersDoNotSurroundFooter w:val="1"/>
  <w:documentProtection w:enforcement="0"/>
  <w:defaultTabStop w:val="420"/>
  <w:evenAndOddHeaders w:val="1"/>
  <w:drawingGridHorizontalSpacing w:val="210"/>
  <w:drawingGridVerticalSpacing w:val="29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hZjI1OTQ5OGExNzYxMTdjZjljY2NkMTZkYjZjOWEifQ=="/>
  </w:docVars>
  <w:rsids>
    <w:rsidRoot w:val="00CD3E39"/>
    <w:rsid w:val="001655B0"/>
    <w:rsid w:val="003D3132"/>
    <w:rsid w:val="003D3146"/>
    <w:rsid w:val="00493631"/>
    <w:rsid w:val="005D7156"/>
    <w:rsid w:val="005F5605"/>
    <w:rsid w:val="00615D20"/>
    <w:rsid w:val="007C213E"/>
    <w:rsid w:val="00A93ABD"/>
    <w:rsid w:val="00AD7338"/>
    <w:rsid w:val="00C059AE"/>
    <w:rsid w:val="00CD3E39"/>
    <w:rsid w:val="00DE54BD"/>
    <w:rsid w:val="00E46215"/>
    <w:rsid w:val="00EE06A0"/>
    <w:rsid w:val="00F5415E"/>
    <w:rsid w:val="00FE46D2"/>
    <w:rsid w:val="01030BC5"/>
    <w:rsid w:val="01195B84"/>
    <w:rsid w:val="020A2568"/>
    <w:rsid w:val="02EB7596"/>
    <w:rsid w:val="030330FF"/>
    <w:rsid w:val="03055BB7"/>
    <w:rsid w:val="030616CE"/>
    <w:rsid w:val="03244FD8"/>
    <w:rsid w:val="0337738D"/>
    <w:rsid w:val="04402271"/>
    <w:rsid w:val="04FA7D65"/>
    <w:rsid w:val="05832D9D"/>
    <w:rsid w:val="05B06D7F"/>
    <w:rsid w:val="05EB7ACA"/>
    <w:rsid w:val="05EC0902"/>
    <w:rsid w:val="06D30152"/>
    <w:rsid w:val="06FB7E6A"/>
    <w:rsid w:val="070E48A8"/>
    <w:rsid w:val="08602EE2"/>
    <w:rsid w:val="09026019"/>
    <w:rsid w:val="0A252635"/>
    <w:rsid w:val="0AA413E9"/>
    <w:rsid w:val="0AFD710E"/>
    <w:rsid w:val="0B316F09"/>
    <w:rsid w:val="0C7C7A78"/>
    <w:rsid w:val="0C871385"/>
    <w:rsid w:val="0D2941EA"/>
    <w:rsid w:val="0D402AEC"/>
    <w:rsid w:val="0ED92450"/>
    <w:rsid w:val="10482BD9"/>
    <w:rsid w:val="105F7F23"/>
    <w:rsid w:val="12902616"/>
    <w:rsid w:val="131B748C"/>
    <w:rsid w:val="13402AC0"/>
    <w:rsid w:val="14DE58BA"/>
    <w:rsid w:val="1505553D"/>
    <w:rsid w:val="158A77F0"/>
    <w:rsid w:val="16325504"/>
    <w:rsid w:val="1638481C"/>
    <w:rsid w:val="16A2720D"/>
    <w:rsid w:val="16FC64D7"/>
    <w:rsid w:val="17CF598E"/>
    <w:rsid w:val="17DF2075"/>
    <w:rsid w:val="17F81389"/>
    <w:rsid w:val="18796BAB"/>
    <w:rsid w:val="18EE0096"/>
    <w:rsid w:val="1990114D"/>
    <w:rsid w:val="19AF3CC9"/>
    <w:rsid w:val="19DB061A"/>
    <w:rsid w:val="1BA809D0"/>
    <w:rsid w:val="1D4C3787"/>
    <w:rsid w:val="1E9E60BA"/>
    <w:rsid w:val="1F01163F"/>
    <w:rsid w:val="1F422EEA"/>
    <w:rsid w:val="1F4C5B16"/>
    <w:rsid w:val="202A7C37"/>
    <w:rsid w:val="20C77B4A"/>
    <w:rsid w:val="21B54E5A"/>
    <w:rsid w:val="226A69DF"/>
    <w:rsid w:val="22715FC0"/>
    <w:rsid w:val="22CC58EC"/>
    <w:rsid w:val="22DE117B"/>
    <w:rsid w:val="22F015DA"/>
    <w:rsid w:val="23627FFE"/>
    <w:rsid w:val="23897339"/>
    <w:rsid w:val="24D42836"/>
    <w:rsid w:val="25407ECB"/>
    <w:rsid w:val="269C55D5"/>
    <w:rsid w:val="271251B0"/>
    <w:rsid w:val="29BB4C3E"/>
    <w:rsid w:val="29C52D8B"/>
    <w:rsid w:val="2BA32F62"/>
    <w:rsid w:val="2C864987"/>
    <w:rsid w:val="2DC07DFB"/>
    <w:rsid w:val="2E1819E5"/>
    <w:rsid w:val="30161F54"/>
    <w:rsid w:val="30B71989"/>
    <w:rsid w:val="314F3970"/>
    <w:rsid w:val="317C228B"/>
    <w:rsid w:val="31B00187"/>
    <w:rsid w:val="31B61C41"/>
    <w:rsid w:val="321B1AA4"/>
    <w:rsid w:val="332E5807"/>
    <w:rsid w:val="3570514C"/>
    <w:rsid w:val="358C71D9"/>
    <w:rsid w:val="35904557"/>
    <w:rsid w:val="35ED3757"/>
    <w:rsid w:val="36A4475E"/>
    <w:rsid w:val="36F40B16"/>
    <w:rsid w:val="37023232"/>
    <w:rsid w:val="37492C0F"/>
    <w:rsid w:val="38A26A7B"/>
    <w:rsid w:val="390A6409"/>
    <w:rsid w:val="39E92488"/>
    <w:rsid w:val="3A612966"/>
    <w:rsid w:val="3B27770B"/>
    <w:rsid w:val="3B3536EC"/>
    <w:rsid w:val="3C5A141B"/>
    <w:rsid w:val="3D453E79"/>
    <w:rsid w:val="3DDA0A65"/>
    <w:rsid w:val="3E7521DD"/>
    <w:rsid w:val="3EF52B33"/>
    <w:rsid w:val="3F4C5264"/>
    <w:rsid w:val="406B3BF6"/>
    <w:rsid w:val="425A319C"/>
    <w:rsid w:val="42F779C3"/>
    <w:rsid w:val="4365224C"/>
    <w:rsid w:val="457E749F"/>
    <w:rsid w:val="46582E6F"/>
    <w:rsid w:val="46926EF2"/>
    <w:rsid w:val="46F74436"/>
    <w:rsid w:val="47106D90"/>
    <w:rsid w:val="471825FE"/>
    <w:rsid w:val="47CD5197"/>
    <w:rsid w:val="49B760FE"/>
    <w:rsid w:val="4B26353C"/>
    <w:rsid w:val="4B370F67"/>
    <w:rsid w:val="4B9D0613"/>
    <w:rsid w:val="4CD869C2"/>
    <w:rsid w:val="4D7A7B6F"/>
    <w:rsid w:val="4DCF2582"/>
    <w:rsid w:val="4E966494"/>
    <w:rsid w:val="4F041DE6"/>
    <w:rsid w:val="4FB235F0"/>
    <w:rsid w:val="4FE17A31"/>
    <w:rsid w:val="5011126A"/>
    <w:rsid w:val="50CA2BBB"/>
    <w:rsid w:val="50E35A2B"/>
    <w:rsid w:val="524C010C"/>
    <w:rsid w:val="52E813CA"/>
    <w:rsid w:val="532D11DF"/>
    <w:rsid w:val="536C630A"/>
    <w:rsid w:val="53E47AF0"/>
    <w:rsid w:val="53FD0BB2"/>
    <w:rsid w:val="554747DA"/>
    <w:rsid w:val="563805C7"/>
    <w:rsid w:val="56701B0F"/>
    <w:rsid w:val="570263F2"/>
    <w:rsid w:val="57F64296"/>
    <w:rsid w:val="582157B7"/>
    <w:rsid w:val="58507E4A"/>
    <w:rsid w:val="58953AAF"/>
    <w:rsid w:val="59441031"/>
    <w:rsid w:val="59CD1026"/>
    <w:rsid w:val="5A495074"/>
    <w:rsid w:val="5AEC372E"/>
    <w:rsid w:val="5B461090"/>
    <w:rsid w:val="5B4F263B"/>
    <w:rsid w:val="5B635BBA"/>
    <w:rsid w:val="5B8816A9"/>
    <w:rsid w:val="5C78796F"/>
    <w:rsid w:val="5CE60D7D"/>
    <w:rsid w:val="5CFF599B"/>
    <w:rsid w:val="5D245401"/>
    <w:rsid w:val="5DAB3C67"/>
    <w:rsid w:val="5F381638"/>
    <w:rsid w:val="5FDE5A0B"/>
    <w:rsid w:val="60150B9A"/>
    <w:rsid w:val="6022031E"/>
    <w:rsid w:val="60883EF9"/>
    <w:rsid w:val="60F03F78"/>
    <w:rsid w:val="61720E31"/>
    <w:rsid w:val="61E3588B"/>
    <w:rsid w:val="62593D9F"/>
    <w:rsid w:val="65601BE3"/>
    <w:rsid w:val="65A2617E"/>
    <w:rsid w:val="65BF660F"/>
    <w:rsid w:val="66540B05"/>
    <w:rsid w:val="666B5E4F"/>
    <w:rsid w:val="66884C53"/>
    <w:rsid w:val="66A9783B"/>
    <w:rsid w:val="66C86DA2"/>
    <w:rsid w:val="689E69AF"/>
    <w:rsid w:val="69764719"/>
    <w:rsid w:val="6B9D2F4E"/>
    <w:rsid w:val="6BAD3293"/>
    <w:rsid w:val="6BD83B2F"/>
    <w:rsid w:val="6D2D20B0"/>
    <w:rsid w:val="6DA854AB"/>
    <w:rsid w:val="6EC66318"/>
    <w:rsid w:val="6FBD59CD"/>
    <w:rsid w:val="70F96E79"/>
    <w:rsid w:val="713559D7"/>
    <w:rsid w:val="71665B90"/>
    <w:rsid w:val="71F31B1A"/>
    <w:rsid w:val="73155AC0"/>
    <w:rsid w:val="7367554F"/>
    <w:rsid w:val="740F250F"/>
    <w:rsid w:val="74B60BDD"/>
    <w:rsid w:val="7502522C"/>
    <w:rsid w:val="75504B8E"/>
    <w:rsid w:val="757D464F"/>
    <w:rsid w:val="78764386"/>
    <w:rsid w:val="788F1E71"/>
    <w:rsid w:val="78E06AB0"/>
    <w:rsid w:val="79D659A9"/>
    <w:rsid w:val="7A010B4C"/>
    <w:rsid w:val="7A062E7B"/>
    <w:rsid w:val="7ACE4ED2"/>
    <w:rsid w:val="7B750B93"/>
    <w:rsid w:val="7B7D4202"/>
    <w:rsid w:val="7BE07C1B"/>
    <w:rsid w:val="7C9537CE"/>
    <w:rsid w:val="7CFC5143"/>
    <w:rsid w:val="7D760F0D"/>
    <w:rsid w:val="7E1C5F55"/>
    <w:rsid w:val="7E6E05F5"/>
    <w:rsid w:val="7E775881"/>
    <w:rsid w:val="7E8E58DF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nhideWhenUsed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3326</Words>
  <Characters>3355</Characters>
  <Lines>21</Lines>
  <Paragraphs>6</Paragraphs>
  <TotalTime>2</TotalTime>
  <ScaleCrop>false</ScaleCrop>
  <LinksUpToDate>false</LinksUpToDate>
  <CharactersWithSpaces>3387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2022-11-08T08:54:00Z</dcterms:created>
  <dc:creator>2569</dc:creator>
  <cp:lastModifiedBy>ASUS</cp:lastModifiedBy>
  <cp:lastPrinted>2022-11-09T02:10:00Z</cp:lastPrinted>
  <dcterms:modified xsi:type="dcterms:W3CDTF">2024-02-07T06:32:45Z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6914A850D5D3454E85F17F6EC283633D</vt:lpwstr>
  </property>
</Properties>
</file>