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92118">
      <w:pPr>
        <w:tabs>
          <w:tab w:val="left" w:pos="360"/>
        </w:tabs>
        <w:adjustRightInd w:val="0"/>
        <w:snapToGrid w:val="0"/>
        <w:spacing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142E4124">
      <w:pPr>
        <w:widowControl/>
        <w:spacing w:line="560" w:lineRule="exact"/>
        <w:jc w:val="center"/>
        <w:rPr>
          <w:rFonts w:hint="eastAsia" w:ascii="方正小标宋_GBK" w:hAnsi="Times New Roman" w:eastAsia="方正小标宋_GBK"/>
          <w:sz w:val="44"/>
          <w:szCs w:val="44"/>
        </w:rPr>
      </w:pPr>
    </w:p>
    <w:p w14:paraId="66E83410">
      <w:pPr>
        <w:widowControl/>
        <w:spacing w:line="56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重庆市建设项目开工“一件事”实施方案</w:t>
      </w:r>
    </w:p>
    <w:p w14:paraId="75223089">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p>
    <w:p w14:paraId="3BACF919">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根据《国务院办公厅关于加快推进“一件事一次办”打造政务服务升级版的指导意见》（国办发〔</w:t>
      </w:r>
      <w:r>
        <w:rPr>
          <w:rFonts w:ascii="Times New Roman" w:hAnsi="Times New Roman" w:eastAsia="方正仿宋_GBK"/>
          <w:sz w:val="32"/>
          <w:szCs w:val="32"/>
        </w:rPr>
        <w:t>2022</w:t>
      </w:r>
      <w:r>
        <w:rPr>
          <w:rFonts w:hint="eastAsia" w:ascii="方正仿宋_GBK" w:hAnsi="仿宋_GB2312" w:eastAsia="方正仿宋_GBK" w:cs="仿宋_GB2312"/>
          <w:sz w:val="32"/>
          <w:szCs w:val="32"/>
        </w:rPr>
        <w:t>〕</w:t>
      </w:r>
      <w:r>
        <w:rPr>
          <w:rFonts w:ascii="Times New Roman" w:hAnsi="Times New Roman" w:eastAsia="方正仿宋_GBK"/>
          <w:sz w:val="32"/>
          <w:szCs w:val="32"/>
        </w:rPr>
        <w:t>32</w:t>
      </w:r>
      <w:r>
        <w:rPr>
          <w:rFonts w:hint="eastAsia" w:ascii="方正仿宋_GBK" w:hAnsi="仿宋_GB2312" w:eastAsia="方正仿宋_GBK" w:cs="仿宋_GB2312"/>
          <w:sz w:val="32"/>
          <w:szCs w:val="32"/>
        </w:rPr>
        <w:t>号）《国务院办公厅关于印发〈“高效办成一件事”</w:t>
      </w:r>
      <w:r>
        <w:rPr>
          <w:rFonts w:ascii="Times New Roman" w:hAnsi="Times New Roman" w:eastAsia="方正仿宋_GBK"/>
          <w:sz w:val="32"/>
          <w:szCs w:val="32"/>
        </w:rPr>
        <w:t>2025</w:t>
      </w:r>
      <w:r>
        <w:rPr>
          <w:rFonts w:hint="eastAsia" w:ascii="方正仿宋_GBK" w:hAnsi="仿宋_GB2312" w:eastAsia="方正仿宋_GBK" w:cs="仿宋_GB2312"/>
          <w:sz w:val="32"/>
          <w:szCs w:val="32"/>
        </w:rPr>
        <w:t>年度第一批重点事项清单〉的通知》（国办函〔</w:t>
      </w:r>
      <w:r>
        <w:rPr>
          <w:rFonts w:ascii="Times New Roman" w:hAnsi="Times New Roman" w:eastAsia="方正仿宋_GBK"/>
          <w:sz w:val="32"/>
          <w:szCs w:val="32"/>
        </w:rPr>
        <w:t>2025</w:t>
      </w:r>
      <w:r>
        <w:rPr>
          <w:rFonts w:hint="eastAsia" w:ascii="方正仿宋_GBK" w:hAnsi="仿宋_GB2312" w:eastAsia="方正仿宋_GBK" w:cs="仿宋_GB2312"/>
          <w:sz w:val="32"/>
          <w:szCs w:val="32"/>
        </w:rPr>
        <w:t>〕</w:t>
      </w:r>
      <w:r>
        <w:rPr>
          <w:rFonts w:ascii="Times New Roman" w:hAnsi="Times New Roman" w:eastAsia="方正仿宋_GBK"/>
          <w:sz w:val="32"/>
          <w:szCs w:val="32"/>
        </w:rPr>
        <w:t>3</w:t>
      </w:r>
      <w:r>
        <w:rPr>
          <w:rFonts w:hint="eastAsia" w:ascii="方正仿宋_GBK" w:hAnsi="仿宋_GB2312" w:eastAsia="方正仿宋_GBK" w:cs="仿宋_GB2312"/>
          <w:sz w:val="32"/>
          <w:szCs w:val="32"/>
        </w:rPr>
        <w:t>号）《重庆市人民政府办公厅关于印发重庆市深化“一件事一次办”打造“渝快办”升级版攻坚行动方案的通知》（渝府办发〔</w:t>
      </w:r>
      <w:r>
        <w:rPr>
          <w:rFonts w:ascii="Times New Roman" w:hAnsi="Times New Roman" w:eastAsia="方正仿宋_GBK"/>
          <w:sz w:val="32"/>
          <w:szCs w:val="32"/>
        </w:rPr>
        <w:t>2023</w:t>
      </w:r>
      <w:r>
        <w:rPr>
          <w:rFonts w:hint="eastAsia" w:ascii="方正仿宋_GBK" w:hAnsi="仿宋_GB2312" w:eastAsia="方正仿宋_GBK" w:cs="仿宋_GB2312"/>
          <w:sz w:val="32"/>
          <w:szCs w:val="32"/>
        </w:rPr>
        <w:t>〕</w:t>
      </w:r>
      <w:r>
        <w:rPr>
          <w:rFonts w:ascii="Times New Roman" w:hAnsi="Times New Roman" w:eastAsia="方正仿宋_GBK"/>
          <w:sz w:val="32"/>
          <w:szCs w:val="32"/>
        </w:rPr>
        <w:t>43</w:t>
      </w:r>
      <w:r>
        <w:rPr>
          <w:rFonts w:hint="eastAsia" w:ascii="方正仿宋_GBK" w:hAnsi="仿宋_GB2312" w:eastAsia="方正仿宋_GBK" w:cs="仿宋_GB2312"/>
          <w:sz w:val="32"/>
          <w:szCs w:val="32"/>
        </w:rPr>
        <w:t>号）等精神，为深入推进建设项目开工“一件事”集成办理，进一步提升建设项目开工审批效能和服务质量，制定本实施方案。</w:t>
      </w:r>
    </w:p>
    <w:p w14:paraId="75DCFB56">
      <w:pPr>
        <w:tabs>
          <w:tab w:val="left" w:pos="360"/>
        </w:tabs>
        <w:adjustRightInd w:val="0"/>
        <w:snapToGrid w:val="0"/>
        <w:spacing w:line="560" w:lineRule="exact"/>
        <w:ind w:firstLine="640" w:firstLineChars="200"/>
        <w:rPr>
          <w:rFonts w:hint="eastAsia" w:ascii="方正黑体_GBK" w:hAnsi="仿宋_GB2312" w:eastAsia="方正黑体_GBK" w:cs="仿宋_GB2312"/>
          <w:sz w:val="32"/>
          <w:szCs w:val="32"/>
        </w:rPr>
      </w:pPr>
      <w:r>
        <w:rPr>
          <w:rFonts w:hint="eastAsia" w:ascii="方正黑体_GBK" w:hAnsi="仿宋_GB2312" w:eastAsia="方正黑体_GBK" w:cs="仿宋_GB2312"/>
          <w:sz w:val="32"/>
          <w:szCs w:val="32"/>
        </w:rPr>
        <w:t>一、工作目标</w:t>
      </w:r>
    </w:p>
    <w:p w14:paraId="39A3087B">
      <w:pPr>
        <w:tabs>
          <w:tab w:val="left" w:pos="360"/>
        </w:tabs>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持续优化营商环境为导向，以提升企业办事便利度为目标，通过数字赋能优化政务服务流程，强化部门业务协同，推动系统关联和信息共享，构建科学、便捷、高效的房屋市政工程项目开工审批管理体系。在总结现有施工许可与建设工程质量监督手续并联审批工作成效基础上，实施高效办成建设项目开工“一件事”，</w:t>
      </w:r>
      <w:bookmarkStart w:id="0" w:name="_Hlk200575185"/>
      <w:r>
        <w:rPr>
          <w:rFonts w:hint="eastAsia" w:ascii="方正仿宋_GBK" w:hAnsi="仿宋_GB2312" w:eastAsia="方正仿宋_GBK" w:cs="仿宋_GB2312"/>
          <w:sz w:val="32"/>
          <w:szCs w:val="32"/>
        </w:rPr>
        <w:t>最大限度实现项目开工审批集成办、极简办、高效办，营造市场化、法治化、国际化一流营商环境。</w:t>
      </w:r>
      <w:bookmarkEnd w:id="0"/>
    </w:p>
    <w:p w14:paraId="3E892270">
      <w:pPr>
        <w:tabs>
          <w:tab w:val="left" w:pos="360"/>
        </w:tabs>
        <w:adjustRightInd w:val="0"/>
        <w:snapToGrid w:val="0"/>
        <w:spacing w:line="560" w:lineRule="exact"/>
        <w:ind w:firstLine="640" w:firstLineChars="200"/>
        <w:rPr>
          <w:rFonts w:hint="eastAsia" w:ascii="方正黑体_GBK" w:hAnsi="仿宋_GB2312" w:eastAsia="方正黑体_GBK" w:cs="仿宋_GB2312"/>
          <w:sz w:val="32"/>
          <w:szCs w:val="32"/>
        </w:rPr>
      </w:pPr>
      <w:r>
        <w:rPr>
          <w:rFonts w:hint="eastAsia" w:ascii="方正黑体_GBK" w:hAnsi="仿宋_GB2312" w:eastAsia="方正黑体_GBK" w:cs="仿宋_GB2312"/>
          <w:sz w:val="32"/>
          <w:szCs w:val="32"/>
        </w:rPr>
        <w:t>二、实施范围</w:t>
      </w:r>
    </w:p>
    <w:p w14:paraId="2DFAEEAB">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在全市新建、改建、扩建房屋市政工程范围内，</w:t>
      </w:r>
      <w:r>
        <w:rPr>
          <w:rFonts w:hint="eastAsia" w:ascii="方正仿宋_GBK" w:hAnsi="仿宋_GB2312" w:eastAsia="方正仿宋_GBK" w:cs="仿宋_GB2312"/>
          <w:sz w:val="32"/>
          <w:szCs w:val="32"/>
        </w:rPr>
        <w:t xml:space="preserve">将建筑工程施工许可证核发、消防设计审查、建设工程质量监督手续办理（已与建筑工程施工许可证核发合并办理）、城市建筑垃圾产生核准、城镇污水排入排水管网许可（临时）等审批事项整合为“一件事”办理。 </w:t>
      </w:r>
    </w:p>
    <w:p w14:paraId="0EA2D0A5">
      <w:pPr>
        <w:tabs>
          <w:tab w:val="left" w:pos="360"/>
        </w:tabs>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投资额在100万元以下或者建筑面积在500平方米</w:t>
      </w:r>
      <w:r>
        <w:rPr>
          <w:rFonts w:hint="eastAsia" w:ascii="Times New Roman" w:hAnsi="Times New Roman" w:eastAsia="方正仿宋_GBK"/>
          <w:sz w:val="32"/>
          <w:szCs w:val="32"/>
        </w:rPr>
        <w:t>以下</w:t>
      </w:r>
      <w:r>
        <w:rPr>
          <w:rFonts w:ascii="Times New Roman" w:hAnsi="Times New Roman" w:eastAsia="方正仿宋_GBK"/>
          <w:sz w:val="32"/>
          <w:szCs w:val="32"/>
        </w:rPr>
        <w:t>，可以不申请办理施工许可</w:t>
      </w:r>
      <w:r>
        <w:rPr>
          <w:rFonts w:hint="eastAsia" w:ascii="Times New Roman" w:hAnsi="Times New Roman" w:eastAsia="方正仿宋_GBK"/>
          <w:sz w:val="32"/>
          <w:szCs w:val="32"/>
        </w:rPr>
        <w:t>证</w:t>
      </w:r>
      <w:r>
        <w:rPr>
          <w:rFonts w:ascii="Times New Roman" w:hAnsi="Times New Roman" w:eastAsia="方正仿宋_GBK"/>
          <w:sz w:val="32"/>
          <w:szCs w:val="32"/>
        </w:rPr>
        <w:t>的房屋市政工程除外。</w:t>
      </w:r>
    </w:p>
    <w:p w14:paraId="172AF81A">
      <w:pPr>
        <w:tabs>
          <w:tab w:val="left" w:pos="360"/>
        </w:tabs>
        <w:adjustRightInd w:val="0"/>
        <w:snapToGrid w:val="0"/>
        <w:spacing w:line="560" w:lineRule="exact"/>
        <w:ind w:firstLine="640" w:firstLineChars="200"/>
        <w:rPr>
          <w:rFonts w:hint="eastAsia" w:ascii="方正黑体_GBK" w:hAnsi="仿宋_GB2312" w:eastAsia="方正黑体_GBK" w:cs="仿宋_GB2312"/>
          <w:sz w:val="32"/>
          <w:szCs w:val="32"/>
        </w:rPr>
      </w:pPr>
      <w:r>
        <w:rPr>
          <w:rFonts w:hint="eastAsia" w:ascii="方正黑体_GBK" w:hAnsi="仿宋_GB2312" w:eastAsia="方正黑体_GBK" w:cs="仿宋_GB2312"/>
          <w:sz w:val="32"/>
          <w:szCs w:val="32"/>
        </w:rPr>
        <w:t>三、主要任务</w:t>
      </w:r>
    </w:p>
    <w:p w14:paraId="667CACB9">
      <w:pPr>
        <w:tabs>
          <w:tab w:val="left" w:pos="360"/>
        </w:tabs>
        <w:adjustRightInd w:val="0"/>
        <w:snapToGrid w:val="0"/>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（一）整合申请表单</w:t>
      </w:r>
    </w:p>
    <w:p w14:paraId="57FB26A6">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在“渝快办—高效办成一件事”专区设置建设项目开工“一件事”板块，集成建筑工程施工许可证核发、消防设计审查、</w:t>
      </w:r>
      <w:bookmarkStart w:id="1" w:name="OLE_LINK17"/>
      <w:bookmarkStart w:id="2" w:name="OLE_LINK3"/>
      <w:bookmarkStart w:id="3" w:name="OLE_LINK18"/>
      <w:r>
        <w:rPr>
          <w:rFonts w:hint="eastAsia" w:ascii="方正仿宋_GBK" w:hAnsi="仿宋_GB2312" w:eastAsia="方正仿宋_GBK" w:cs="仿宋_GB2312"/>
          <w:sz w:val="32"/>
          <w:szCs w:val="32"/>
        </w:rPr>
        <w:t>城市建筑垃圾产生核准、城镇污水排入排水管网许可（临时）</w:t>
      </w:r>
      <w:bookmarkEnd w:id="1"/>
      <w:bookmarkEnd w:id="2"/>
      <w:bookmarkEnd w:id="3"/>
      <w:r>
        <w:rPr>
          <w:rFonts w:hint="eastAsia" w:ascii="方正仿宋_GBK" w:hAnsi="仿宋_GB2312" w:eastAsia="方正仿宋_GBK" w:cs="仿宋_GB2312"/>
          <w:sz w:val="32"/>
          <w:szCs w:val="32"/>
        </w:rPr>
        <w:t>等审批事项，实现企业群众“一表申请、一窗受理、一网通办”和一站式集成办理。各审批事项由“串联”改“并联”申请表和申请材料实行合并优化，形成《建设项目开工“一件事”申请表》（附件</w:t>
      </w:r>
      <w:r>
        <w:rPr>
          <w:rFonts w:ascii="Times New Roman" w:hAnsi="Times New Roman" w:eastAsia="方正仿宋_GBK"/>
          <w:sz w:val="32"/>
          <w:szCs w:val="32"/>
        </w:rPr>
        <w:t>1</w:t>
      </w:r>
      <w:r>
        <w:rPr>
          <w:rFonts w:hint="eastAsia" w:ascii="方正仿宋_GBK" w:hAnsi="仿宋_GB2312" w:eastAsia="方正仿宋_GBK" w:cs="仿宋_GB2312"/>
          <w:sz w:val="32"/>
          <w:szCs w:val="32"/>
        </w:rPr>
        <w:t>）和申请材料清单（附件</w:t>
      </w:r>
      <w:r>
        <w:rPr>
          <w:rFonts w:ascii="Times New Roman" w:hAnsi="Times New Roman" w:eastAsia="方正仿宋_GBK"/>
          <w:sz w:val="32"/>
          <w:szCs w:val="32"/>
        </w:rPr>
        <w:t>2</w:t>
      </w:r>
      <w:r>
        <w:rPr>
          <w:rFonts w:hint="eastAsia" w:ascii="方正仿宋_GBK" w:hAnsi="仿宋_GB2312" w:eastAsia="方正仿宋_GBK" w:cs="仿宋_GB2312"/>
          <w:sz w:val="32"/>
          <w:szCs w:val="32"/>
        </w:rPr>
        <w:t>）。</w:t>
      </w:r>
    </w:p>
    <w:p w14:paraId="5906884B">
      <w:pPr>
        <w:tabs>
          <w:tab w:val="left" w:pos="360"/>
        </w:tabs>
        <w:adjustRightInd w:val="0"/>
        <w:snapToGrid w:val="0"/>
        <w:spacing w:line="560" w:lineRule="exact"/>
        <w:ind w:firstLine="640" w:firstLineChars="20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rPr>
        <w:t>（二）丰富办理场景</w:t>
      </w:r>
    </w:p>
    <w:p w14:paraId="6AA784DA">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楷体_GBK"/>
          <w:sz w:val="32"/>
          <w:szCs w:val="32"/>
        </w:rPr>
        <w:t xml:space="preserve">1. </w:t>
      </w:r>
      <w:r>
        <w:rPr>
          <w:rFonts w:hint="eastAsia" w:ascii="Times New Roman" w:hAnsi="Times New Roman" w:eastAsia="方正楷体_GBK"/>
          <w:sz w:val="32"/>
          <w:szCs w:val="32"/>
        </w:rPr>
        <w:t>实行“</w:t>
      </w:r>
      <w:r>
        <w:rPr>
          <w:rFonts w:ascii="Times New Roman" w:hAnsi="Times New Roman" w:eastAsia="方正楷体_GBK"/>
          <w:sz w:val="32"/>
          <w:szCs w:val="32"/>
        </w:rPr>
        <w:t>承诺办</w:t>
      </w:r>
      <w:r>
        <w:rPr>
          <w:rFonts w:hint="eastAsia" w:ascii="Times New Roman" w:hAnsi="Times New Roman" w:eastAsia="方正楷体_GBK"/>
          <w:sz w:val="32"/>
          <w:szCs w:val="32"/>
        </w:rPr>
        <w:t>”</w:t>
      </w:r>
      <w:r>
        <w:rPr>
          <w:rFonts w:ascii="Times New Roman" w:hAnsi="Times New Roman" w:eastAsia="方正楷体_GBK"/>
          <w:sz w:val="32"/>
          <w:szCs w:val="32"/>
        </w:rPr>
        <w:t>。</w:t>
      </w:r>
      <w:r>
        <w:rPr>
          <w:rFonts w:hint="eastAsia" w:ascii="方正仿宋_GBK" w:hAnsi="仿宋_GB2312" w:eastAsia="方正仿宋_GBK" w:cs="仿宋_GB2312"/>
          <w:sz w:val="32"/>
          <w:szCs w:val="32"/>
        </w:rPr>
        <w:t>项目建设资金到位情况、农民工工资保证金缴纳凭证、农民工工资专用账户开设情况、项目保险凭证、排水户排水隐蔽工程情况等材料可以采取告知承诺方式提交申请。</w:t>
      </w:r>
    </w:p>
    <w:p w14:paraId="37A096B5">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 xml:space="preserve">2. </w:t>
      </w:r>
      <w:r>
        <w:rPr>
          <w:rFonts w:hint="eastAsia" w:ascii="Times New Roman" w:hAnsi="Times New Roman" w:eastAsia="方正楷体_GBK"/>
          <w:sz w:val="32"/>
          <w:szCs w:val="32"/>
        </w:rPr>
        <w:t>实行“容缺办”。</w:t>
      </w:r>
      <w:r>
        <w:rPr>
          <w:rFonts w:hint="eastAsia" w:ascii="方正仿宋_GBK" w:hAnsi="仿宋_GB2312" w:eastAsia="方正仿宋_GBK" w:cs="仿宋_GB2312"/>
          <w:sz w:val="32"/>
          <w:szCs w:val="32"/>
        </w:rPr>
        <w:t>建设单位将施工图设计文件上传至“重庆市房屋市政工程施工图联合审查系统”后，可通过提交《施工图设计文件质量承诺书》（附件</w:t>
      </w:r>
      <w:r>
        <w:rPr>
          <w:rFonts w:hint="eastAsia" w:ascii="Times New Roman" w:hAnsi="Times New Roman" w:eastAsia="方正仿宋_GBK"/>
          <w:sz w:val="32"/>
          <w:szCs w:val="32"/>
        </w:rPr>
        <w:t>3</w:t>
      </w:r>
      <w:r>
        <w:rPr>
          <w:rFonts w:hint="eastAsia" w:ascii="方正仿宋_GBK" w:hAnsi="仿宋_GB2312" w:eastAsia="方正仿宋_GBK" w:cs="仿宋_GB2312"/>
          <w:sz w:val="32"/>
          <w:szCs w:val="32"/>
        </w:rPr>
        <w:t>）的方式，提前申办建筑工程施工许可证核发，并应在取得建筑工程施工许可证后</w:t>
      </w:r>
      <w:r>
        <w:rPr>
          <w:rFonts w:ascii="Times New Roman" w:hAnsi="Times New Roman" w:eastAsia="方正仿宋_GBK"/>
          <w:sz w:val="32"/>
          <w:szCs w:val="32"/>
        </w:rPr>
        <w:t>15</w:t>
      </w:r>
      <w:r>
        <w:rPr>
          <w:rFonts w:hint="eastAsia" w:ascii="方正仿宋_GBK" w:hAnsi="仿宋_GB2312" w:eastAsia="方正仿宋_GBK" w:cs="仿宋_GB2312"/>
          <w:sz w:val="32"/>
          <w:szCs w:val="32"/>
        </w:rPr>
        <w:t>个工作日内取得施工图审查合格意见书（属于特殊建设工程的，应同时取得消防设计审查意见书）。取得施工图审查合格意见书之前不得实施任何与项目主体相关的分部分项工程。</w:t>
      </w:r>
    </w:p>
    <w:p w14:paraId="26C26CBB">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楷体_GBK"/>
          <w:sz w:val="32"/>
          <w:szCs w:val="32"/>
        </w:rPr>
        <w:t>3</w:t>
      </w:r>
      <w:r>
        <w:rPr>
          <w:rFonts w:hint="eastAsia" w:ascii="Times New Roman" w:hAnsi="Times New Roman" w:eastAsia="方正楷体_GBK"/>
          <w:sz w:val="32"/>
          <w:szCs w:val="32"/>
        </w:rPr>
        <w:t>. 实行“分阶段办”。</w:t>
      </w:r>
      <w:r>
        <w:rPr>
          <w:rFonts w:hint="eastAsia" w:ascii="方正仿宋_GBK" w:hAnsi="仿宋_GB2312" w:eastAsia="方正仿宋_GBK" w:cs="仿宋_GB2312"/>
          <w:sz w:val="32"/>
          <w:szCs w:val="32"/>
        </w:rPr>
        <w:t>允许项目分段申报相关事项；申请分阶段办理施工许可证的工程项目，建设、施工（总承包）、监理、设计、勘察等参建单位原则上应保持一致。分段标准如下：</w:t>
      </w:r>
      <w:r>
        <w:rPr>
          <w:rFonts w:ascii="Times New Roman" w:hAnsi="Times New Roman" w:eastAsia="方正仿宋_GBK"/>
          <w:sz w:val="32"/>
          <w:szCs w:val="32"/>
        </w:rPr>
        <w:t>（1）房屋建</w:t>
      </w:r>
      <w:r>
        <w:rPr>
          <w:rFonts w:hint="eastAsia" w:ascii="Times New Roman" w:hAnsi="Times New Roman" w:eastAsia="方正仿宋_GBK"/>
          <w:sz w:val="32"/>
          <w:szCs w:val="32"/>
        </w:rPr>
        <w:t>筑工程，可按“基坑支护和土方开挖”、“地下室和基础工程”、“±</w:t>
      </w:r>
      <w:r>
        <w:rPr>
          <w:rFonts w:ascii="Times New Roman" w:hAnsi="Times New Roman" w:eastAsia="方正仿宋_GBK"/>
          <w:sz w:val="32"/>
          <w:szCs w:val="32"/>
        </w:rPr>
        <w:t>0</w:t>
      </w:r>
      <w:r>
        <w:rPr>
          <w:rFonts w:hint="eastAsia" w:ascii="Times New Roman" w:hAnsi="Times New Roman" w:eastAsia="方正仿宋_GBK"/>
          <w:sz w:val="32"/>
          <w:szCs w:val="32"/>
        </w:rPr>
        <w:t>.</w:t>
      </w:r>
      <w:r>
        <w:rPr>
          <w:rFonts w:ascii="Times New Roman" w:hAnsi="Times New Roman" w:eastAsia="方正仿宋_GBK"/>
          <w:sz w:val="32"/>
          <w:szCs w:val="32"/>
        </w:rPr>
        <w:t>000</w:t>
      </w:r>
      <w:r>
        <w:rPr>
          <w:rFonts w:hint="eastAsia" w:ascii="Times New Roman" w:hAnsi="Times New Roman" w:eastAsia="方正仿宋_GBK"/>
          <w:sz w:val="32"/>
          <w:szCs w:val="32"/>
        </w:rPr>
        <w:t>以上”三阶段分别申请办理，也可按“±</w:t>
      </w:r>
      <w:r>
        <w:rPr>
          <w:rFonts w:ascii="Times New Roman" w:hAnsi="Times New Roman" w:eastAsia="方正仿宋_GBK"/>
          <w:sz w:val="32"/>
          <w:szCs w:val="32"/>
        </w:rPr>
        <w:t>0</w:t>
      </w:r>
      <w:r>
        <w:rPr>
          <w:rFonts w:hint="eastAsia" w:ascii="Times New Roman" w:hAnsi="Times New Roman" w:eastAsia="方正仿宋_GBK"/>
          <w:sz w:val="32"/>
          <w:szCs w:val="32"/>
        </w:rPr>
        <w:t>.</w:t>
      </w:r>
      <w:r>
        <w:rPr>
          <w:rFonts w:ascii="Times New Roman" w:hAnsi="Times New Roman" w:eastAsia="方正仿宋_GBK"/>
          <w:sz w:val="32"/>
          <w:szCs w:val="32"/>
        </w:rPr>
        <w:t>000</w:t>
      </w:r>
      <w:r>
        <w:rPr>
          <w:rFonts w:hint="eastAsia" w:ascii="Times New Roman" w:hAnsi="Times New Roman" w:eastAsia="方正仿宋_GBK"/>
          <w:sz w:val="32"/>
          <w:szCs w:val="32"/>
        </w:rPr>
        <w:t>以下”和“±</w:t>
      </w:r>
      <w:r>
        <w:rPr>
          <w:rFonts w:ascii="Times New Roman" w:hAnsi="Times New Roman" w:eastAsia="方正仿宋_GBK"/>
          <w:sz w:val="32"/>
          <w:szCs w:val="32"/>
        </w:rPr>
        <w:t>0</w:t>
      </w:r>
      <w:r>
        <w:rPr>
          <w:rFonts w:hint="eastAsia" w:ascii="Times New Roman" w:hAnsi="Times New Roman" w:eastAsia="方正仿宋_GBK"/>
          <w:sz w:val="32"/>
          <w:szCs w:val="32"/>
        </w:rPr>
        <w:t>.</w:t>
      </w:r>
      <w:r>
        <w:rPr>
          <w:rFonts w:ascii="Times New Roman" w:hAnsi="Times New Roman" w:eastAsia="方正仿宋_GBK"/>
          <w:sz w:val="32"/>
          <w:szCs w:val="32"/>
        </w:rPr>
        <w:t>000</w:t>
      </w:r>
      <w:r>
        <w:rPr>
          <w:rFonts w:hint="eastAsia" w:ascii="Times New Roman" w:hAnsi="Times New Roman" w:eastAsia="方正仿宋_GBK"/>
          <w:sz w:val="32"/>
          <w:szCs w:val="32"/>
        </w:rPr>
        <w:t>以上”两阶段分别申请办；（</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hint="eastAsia" w:ascii="方正仿宋_GBK" w:hAnsi="仿宋_GB2312" w:eastAsia="方正仿宋_GBK" w:cs="仿宋_GB2312"/>
          <w:sz w:val="32"/>
          <w:szCs w:val="32"/>
        </w:rPr>
        <w:t>桥梁工程，可按“地基与基础工程”、“主体结构工程及桥面系附属工程”两阶段分别申请办理，也可按里程桩号分阶段分别申请办理；</w:t>
      </w:r>
      <w:r>
        <w:rPr>
          <w:rFonts w:ascii="Times New Roman" w:hAnsi="Times New Roman" w:eastAsia="方正仿宋_GBK"/>
          <w:sz w:val="32"/>
          <w:szCs w:val="32"/>
        </w:rPr>
        <w:t>（3）轨</w:t>
      </w:r>
      <w:r>
        <w:rPr>
          <w:rFonts w:hint="eastAsia" w:ascii="方正仿宋_GBK" w:hAnsi="仿宋_GB2312" w:eastAsia="方正仿宋_GBK" w:cs="仿宋_GB2312"/>
          <w:sz w:val="32"/>
          <w:szCs w:val="32"/>
        </w:rPr>
        <w:t>道交通工程，可按区间工程、车站工程、车辆段（停车场）等分阶段分别申请办理，也可按里程桩号分阶段分别申请办理；</w:t>
      </w: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）道路、</w:t>
      </w:r>
      <w:r>
        <w:rPr>
          <w:rFonts w:hint="eastAsia" w:ascii="方正仿宋_GBK" w:hAnsi="仿宋_GB2312" w:eastAsia="方正仿宋_GBK" w:cs="仿宋_GB2312"/>
          <w:sz w:val="32"/>
          <w:szCs w:val="32"/>
        </w:rPr>
        <w:t>隧道、管线、管廊等线性工程，可按里程桩号或管线桩号分阶段分别申请办理。涉及消防设计审查事项的房屋建筑工程、轨道交通工程以及隧道工程，应考虑消防设计的系统性和整体性，合理选择分阶段办理或单独申请办理消防设计审查。</w:t>
      </w:r>
    </w:p>
    <w:p w14:paraId="0BD206A5">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 xml:space="preserve">. </w:t>
      </w:r>
      <w:r>
        <w:rPr>
          <w:rFonts w:hint="eastAsia" w:ascii="Times New Roman" w:hAnsi="Times New Roman" w:eastAsia="方正楷体_GBK"/>
          <w:sz w:val="32"/>
          <w:szCs w:val="32"/>
        </w:rPr>
        <w:t>强化“协同办”。</w:t>
      </w:r>
      <w:r>
        <w:rPr>
          <w:rFonts w:hint="eastAsia" w:ascii="Times New Roman" w:hAnsi="Times New Roman" w:eastAsia="方正仿宋_GBK"/>
          <w:sz w:val="32"/>
          <w:szCs w:val="32"/>
        </w:rPr>
        <w:t>建设项目开工“一件事”实行主协办制度，由住房城乡建设行政主管部门作为主办部门，城市管理部门作为协办部门。其中，</w:t>
      </w:r>
      <w:r>
        <w:rPr>
          <w:rFonts w:hint="eastAsia" w:ascii="方正仿宋_GBK" w:hAnsi="仿宋_GB2312" w:eastAsia="方正仿宋_GBK" w:cs="仿宋_GB2312"/>
          <w:sz w:val="32"/>
          <w:szCs w:val="32"/>
        </w:rPr>
        <w:t>市级住房城乡建设行政主管部门监管的工程，由市住房和城乡建设行政审批服务中心统一受理，并将城市建筑垃圾产生核准、城镇污水排入排水管网许可（临时）等审批事项转交至对应属地审批部门办理。</w:t>
      </w:r>
    </w:p>
    <w:p w14:paraId="1355B113">
      <w:pPr>
        <w:tabs>
          <w:tab w:val="left" w:pos="360"/>
        </w:tabs>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楷体_GBK"/>
          <w:sz w:val="32"/>
          <w:szCs w:val="32"/>
        </w:rPr>
        <w:t>开展“帮代办”。</w:t>
      </w:r>
      <w:r>
        <w:rPr>
          <w:rFonts w:hint="eastAsia" w:ascii="Times New Roman" w:hAnsi="Times New Roman" w:eastAsia="方正仿宋_GBK"/>
          <w:sz w:val="32"/>
          <w:szCs w:val="32"/>
        </w:rPr>
        <w:t>各级建设审批（政务）大厅综合窗口和建设项目开工“一件事”审批部门应“靠前”服务，明确专人作为帮代办专员对企业办理建设项目开工“一件事”实施帮办、代办服务，根据企业需要提供政策解答、审批咨询、材料准备等各类咨询、指导服务，提升企业办事便利度和改革获得感。</w:t>
      </w:r>
      <w:r>
        <w:rPr>
          <w:rFonts w:ascii="Times New Roman" w:hAnsi="Times New Roman" w:eastAsia="方正仿宋_GBK"/>
          <w:sz w:val="32"/>
          <w:szCs w:val="32"/>
        </w:rPr>
        <w:cr/>
      </w:r>
      <w:r>
        <w:rPr>
          <w:rFonts w:hint="eastAsia" w:ascii="Times New Roman" w:hAnsi="Times New Roman" w:eastAsia="方正仿宋_GBK"/>
          <w:sz w:val="32"/>
          <w:szCs w:val="32"/>
        </w:rPr>
        <w:t xml:space="preserve">    </w:t>
      </w:r>
      <w:r>
        <w:rPr>
          <w:rFonts w:hint="eastAsia" w:ascii="方正楷体_GBK" w:hAnsi="仿宋_GB2312" w:eastAsia="方正楷体_GBK" w:cs="仿宋_GB2312"/>
          <w:sz w:val="32"/>
          <w:szCs w:val="32"/>
        </w:rPr>
        <w:t>（三）规范审批流程</w:t>
      </w:r>
    </w:p>
    <w:p w14:paraId="5976E42B">
      <w:pPr>
        <w:tabs>
          <w:tab w:val="left" w:pos="360"/>
        </w:tabs>
        <w:adjustRightInd w:val="0"/>
        <w:snapToGrid w:val="0"/>
        <w:spacing w:line="560" w:lineRule="exact"/>
        <w:ind w:firstLine="640" w:firstLineChars="200"/>
        <w:rPr>
          <w:rFonts w:ascii="Times New Roman" w:hAnsi="Times New Roman" w:eastAsia="方正楷体_GBK"/>
          <w:sz w:val="32"/>
          <w:szCs w:val="32"/>
        </w:rPr>
      </w:pPr>
      <w:r>
        <w:rPr>
          <w:rFonts w:ascii="Times New Roman" w:hAnsi="Times New Roman" w:eastAsia="方正黑体_GBK"/>
          <w:sz w:val="32"/>
          <w:szCs w:val="32"/>
        </w:rPr>
        <w:t>1.</w:t>
      </w:r>
      <w:r>
        <w:rPr>
          <w:rFonts w:ascii="Times New Roman" w:hAnsi="Times New Roman" w:eastAsia="方正楷体_GBK"/>
          <w:sz w:val="32"/>
          <w:szCs w:val="32"/>
        </w:rPr>
        <w:t>企业申请</w:t>
      </w:r>
    </w:p>
    <w:p w14:paraId="411C1D4A">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申请人登录“重庆市一体化政务服务平台”（“渝快办”），进入“高效办成一件事”专区查找并点击建设项目开工建设“一件事”板块，根据项目实际情况选择不少于</w:t>
      </w:r>
      <w:r>
        <w:rPr>
          <w:rFonts w:ascii="Times New Roman" w:hAnsi="Times New Roman" w:eastAsia="方正仿宋_GBK"/>
          <w:sz w:val="32"/>
          <w:szCs w:val="32"/>
        </w:rPr>
        <w:t>2</w:t>
      </w:r>
      <w:r>
        <w:rPr>
          <w:rFonts w:hint="eastAsia" w:ascii="方正仿宋_GBK" w:hAnsi="仿宋_GB2312" w:eastAsia="方正仿宋_GBK" w:cs="仿宋_GB2312"/>
          <w:sz w:val="32"/>
          <w:szCs w:val="32"/>
        </w:rPr>
        <w:t>项（建筑工程施工许可证为必选办理事项）需要合并办理的事项。申请人也可前往市住房城乡建委审批服务大厅和各区县政务服务大厅窗口，在工作人员指导下填报申请。</w:t>
      </w:r>
    </w:p>
    <w:p w14:paraId="6E9C6749">
      <w:pPr>
        <w:spacing w:line="560" w:lineRule="exact"/>
        <w:ind w:firstLine="640" w:firstLineChars="200"/>
        <w:rPr>
          <w:rFonts w:hint="eastAsia" w:ascii="方正楷体_GBK" w:hAnsi="楷体_GB2312" w:eastAsia="方正楷体_GBK" w:cs="楷体_GB2312"/>
          <w:sz w:val="32"/>
          <w:szCs w:val="32"/>
        </w:rPr>
      </w:pPr>
      <w:r>
        <w:rPr>
          <w:rFonts w:ascii="Times New Roman" w:hAnsi="Times New Roman" w:eastAsia="方正楷体_GBK"/>
          <w:sz w:val="32"/>
          <w:szCs w:val="32"/>
        </w:rPr>
        <w:t>2</w:t>
      </w:r>
      <w:r>
        <w:rPr>
          <w:rFonts w:hint="eastAsia" w:ascii="方正楷体_GBK" w:hAnsi="楷体_GB2312" w:eastAsia="方正楷体_GBK" w:cs="楷体_GB2312"/>
          <w:sz w:val="32"/>
          <w:szCs w:val="32"/>
        </w:rPr>
        <w:t>. 接件受理</w:t>
      </w:r>
    </w:p>
    <w:p w14:paraId="01335FB2">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市住房城乡建委审批服务大厅和各区县政务服务大厅窗口负责接件受理。按照申请事项，将申请表及相关申请材料分发给对应事项审批部门。各接件受理窗口收到申请表及相关申请材料后，应即时对材料是否齐全和形式符合要求进行审查，符合要求的出具受理通知书；不符合要求的，出具不予受理通知书并一次性告知需要补齐补正的材料。</w:t>
      </w:r>
      <w:r>
        <w:rPr>
          <w:rFonts w:ascii="方正仿宋_GBK" w:hAnsi="仿宋_GB2312" w:eastAsia="方正仿宋_GBK" w:cs="仿宋_GB2312"/>
          <w:sz w:val="32"/>
          <w:szCs w:val="32"/>
        </w:rPr>
        <w:t xml:space="preserve"> </w:t>
      </w:r>
    </w:p>
    <w:p w14:paraId="2AEAF307">
      <w:pPr>
        <w:spacing w:line="560" w:lineRule="exact"/>
        <w:ind w:firstLine="640" w:firstLineChars="200"/>
        <w:rPr>
          <w:rFonts w:hint="eastAsia" w:ascii="方正楷体_GBK" w:hAnsi="楷体_GB2312" w:eastAsia="方正楷体_GBK" w:cs="楷体_GB2312"/>
          <w:sz w:val="32"/>
          <w:szCs w:val="32"/>
        </w:rPr>
      </w:pPr>
      <w:r>
        <w:rPr>
          <w:rFonts w:ascii="Times New Roman" w:hAnsi="Times New Roman" w:eastAsia="方正楷体_GBK"/>
          <w:sz w:val="32"/>
          <w:szCs w:val="32"/>
        </w:rPr>
        <w:t>3</w:t>
      </w:r>
      <w:r>
        <w:rPr>
          <w:rFonts w:hint="eastAsia" w:ascii="方正楷体_GBK" w:hAnsi="楷体_GB2312" w:eastAsia="方正楷体_GBK" w:cs="楷体_GB2312"/>
          <w:sz w:val="32"/>
          <w:szCs w:val="32"/>
        </w:rPr>
        <w:t>. 审查审批</w:t>
      </w:r>
    </w:p>
    <w:p w14:paraId="127A1256">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u w:val="single"/>
        </w:rPr>
      </w:pPr>
      <w:r>
        <w:rPr>
          <w:rFonts w:hint="eastAsia" w:ascii="方正仿宋_GBK" w:hAnsi="仿宋_GB2312" w:eastAsia="方正仿宋_GBK" w:cs="仿宋_GB2312"/>
          <w:sz w:val="32"/>
          <w:szCs w:val="32"/>
        </w:rPr>
        <w:t>各事项审批部门收到申请材料后，应根据需要组织开展现场联合踏勘、专家审查等工作，并</w:t>
      </w:r>
      <w:bookmarkStart w:id="4" w:name="OLE_LINK1"/>
      <w:bookmarkStart w:id="5" w:name="OLE_LINK2"/>
      <w:r>
        <w:rPr>
          <w:rFonts w:hint="eastAsia" w:ascii="方正仿宋_GBK" w:hAnsi="仿宋_GB2312" w:eastAsia="方正仿宋_GBK" w:cs="仿宋_GB2312"/>
          <w:sz w:val="32"/>
          <w:szCs w:val="32"/>
        </w:rPr>
        <w:t>在受理之日起</w:t>
      </w:r>
      <w:r>
        <w:rPr>
          <w:rFonts w:ascii="Times New Roman" w:hAnsi="Times New Roman" w:eastAsia="方正仿宋_GBK"/>
          <w:sz w:val="32"/>
          <w:szCs w:val="32"/>
        </w:rPr>
        <w:t>3</w:t>
      </w:r>
      <w:r>
        <w:rPr>
          <w:rFonts w:hint="eastAsia" w:ascii="方正仿宋_GBK" w:hAnsi="仿宋_GB2312" w:eastAsia="方正仿宋_GBK" w:cs="仿宋_GB2312"/>
          <w:sz w:val="32"/>
          <w:szCs w:val="32"/>
        </w:rPr>
        <w:t>个工作日内完成审查审批工作。</w:t>
      </w:r>
      <w:bookmarkEnd w:id="4"/>
      <w:bookmarkEnd w:id="5"/>
    </w:p>
    <w:p w14:paraId="701E3475">
      <w:pPr>
        <w:spacing w:line="560" w:lineRule="exact"/>
        <w:ind w:firstLine="640" w:firstLineChars="200"/>
        <w:rPr>
          <w:rFonts w:hint="eastAsia" w:ascii="方正楷体_GBK" w:hAnsi="楷体_GB2312" w:eastAsia="方正楷体_GBK" w:cs="楷体_GB2312"/>
          <w:sz w:val="32"/>
          <w:szCs w:val="32"/>
        </w:rPr>
      </w:pPr>
      <w:r>
        <w:rPr>
          <w:rFonts w:ascii="Times New Roman" w:hAnsi="Times New Roman" w:eastAsia="方正楷体_GBK"/>
          <w:sz w:val="32"/>
          <w:szCs w:val="32"/>
        </w:rPr>
        <w:t>4</w:t>
      </w:r>
      <w:r>
        <w:rPr>
          <w:rFonts w:ascii="方正楷体_GBK" w:hAnsi="楷体_GB2312" w:eastAsia="方正楷体_GBK" w:cs="楷体_GB2312"/>
          <w:sz w:val="32"/>
          <w:szCs w:val="32"/>
        </w:rPr>
        <w:t xml:space="preserve">. </w:t>
      </w:r>
      <w:r>
        <w:rPr>
          <w:rFonts w:hint="eastAsia" w:ascii="方正楷体_GBK" w:hAnsi="楷体_GB2312" w:eastAsia="方正楷体_GBK" w:cs="楷体_GB2312"/>
          <w:sz w:val="32"/>
          <w:szCs w:val="32"/>
        </w:rPr>
        <w:t>制证发证</w:t>
      </w:r>
    </w:p>
    <w:p w14:paraId="51CF7270">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各事项审批部门审查通过后，应将审批结果（电子证照或批文）反馈共享至“渝快办”，由申请人自行在“渝快办”下载领取。</w:t>
      </w:r>
    </w:p>
    <w:p w14:paraId="1E661392">
      <w:pPr>
        <w:tabs>
          <w:tab w:val="left" w:pos="360"/>
        </w:tabs>
        <w:adjustRightInd w:val="0"/>
        <w:snapToGrid w:val="0"/>
        <w:spacing w:line="560" w:lineRule="exact"/>
        <w:ind w:left="64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四、有关要求</w:t>
      </w:r>
    </w:p>
    <w:p w14:paraId="4D099C8F">
      <w:pPr>
        <w:spacing w:line="560" w:lineRule="exact"/>
        <w:ind w:firstLine="640" w:firstLineChars="200"/>
        <w:rPr>
          <w:rFonts w:hint="eastAsia" w:ascii="方正楷体_GBK" w:hAnsi="楷体_GB2312" w:eastAsia="方正楷体_GBK" w:cs="楷体_GB2312"/>
          <w:sz w:val="32"/>
          <w:szCs w:val="32"/>
        </w:rPr>
      </w:pPr>
      <w:r>
        <w:rPr>
          <w:rFonts w:hint="eastAsia" w:ascii="方正楷体_GBK" w:hAnsi="楷体_GB2312" w:eastAsia="方正楷体_GBK" w:cs="楷体_GB2312"/>
          <w:sz w:val="32"/>
          <w:szCs w:val="32"/>
        </w:rPr>
        <w:t>（一）加强组织领导</w:t>
      </w:r>
    </w:p>
    <w:p w14:paraId="04C7EF99">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区县住房城乡建设部门、城市管理部门要高度重视，加强组织领导和统筹协调，将推进建设项目开工“一件事”作为提升工程建设审批效率、优化营商环境的重要举措，明确目标任务、工作措施、职责分工，确保取得实效。</w:t>
      </w:r>
    </w:p>
    <w:p w14:paraId="053F654D">
      <w:pPr>
        <w:spacing w:line="560" w:lineRule="exact"/>
        <w:ind w:firstLine="640" w:firstLineChars="200"/>
        <w:rPr>
          <w:rFonts w:hint="eastAsia" w:ascii="方正楷体_GBK" w:hAnsi="楷体_GB2312" w:eastAsia="方正楷体_GBK" w:cs="楷体_GB2312"/>
          <w:sz w:val="32"/>
          <w:szCs w:val="32"/>
        </w:rPr>
      </w:pPr>
      <w:r>
        <w:rPr>
          <w:rFonts w:hint="eastAsia" w:ascii="方正楷体_GBK" w:hAnsi="楷体_GB2312" w:eastAsia="方正楷体_GBK" w:cs="楷体_GB2312"/>
          <w:sz w:val="32"/>
          <w:szCs w:val="32"/>
        </w:rPr>
        <w:t>（二）加强业务培训</w:t>
      </w:r>
    </w:p>
    <w:p w14:paraId="6C1DEE99">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区县住房城乡建设部门、城市管理部门要及时组织开展培训，使窗口工作人员和审批办理人员梳理掌握改革后的业务流程和工作规范。要建立动态调整和问题处理机制，畅通意见反馈渠道，结合群众、企业诉求和需要，动态优化服务流程，持续提升服务质效。</w:t>
      </w:r>
    </w:p>
    <w:p w14:paraId="53574331">
      <w:pPr>
        <w:spacing w:line="560" w:lineRule="exact"/>
        <w:ind w:firstLine="640" w:firstLineChars="200"/>
        <w:rPr>
          <w:rFonts w:hint="eastAsia" w:ascii="方正楷体_GBK" w:hAnsi="楷体_GB2312" w:eastAsia="方正楷体_GBK" w:cs="楷体_GB2312"/>
          <w:sz w:val="32"/>
          <w:szCs w:val="32"/>
        </w:rPr>
      </w:pPr>
      <w:r>
        <w:rPr>
          <w:rFonts w:hint="eastAsia" w:ascii="方正楷体_GBK" w:hAnsi="楷体_GB2312" w:eastAsia="方正楷体_GBK" w:cs="楷体_GB2312"/>
          <w:sz w:val="32"/>
          <w:szCs w:val="32"/>
        </w:rPr>
        <w:t>（三）加强过程管理</w:t>
      </w:r>
    </w:p>
    <w:p w14:paraId="55B97FF2">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区县住房城乡建设部门、城市管理部门要加强审批环节内控管理，确保按时限按要求完成审批工作；现场联合踏勘由建筑工程施工许可证核发部门牵头开展。要及时跟进事后监督检查，发现未按时取得施工图审查合格意见书、提供虚假材料、不履行承诺以及违规施工行为的，应由项目属地住房城乡建设主管部门责令其停工，核实情况后对相关责任单位进行通报，并纳入企业不良行为记录；发现存在违反相关法律法规和强制性标准的，应依法对相关责任单位进行处理；发现应当撤销许可事项的，要及时予以撤销并依法处罚。</w:t>
      </w:r>
    </w:p>
    <w:p w14:paraId="486E5C40">
      <w:pPr>
        <w:spacing w:line="560" w:lineRule="exact"/>
        <w:ind w:firstLine="640" w:firstLineChars="200"/>
        <w:rPr>
          <w:rFonts w:hint="eastAsia" w:ascii="方正楷体_GBK" w:hAnsi="楷体_GB2312" w:eastAsia="方正楷体_GBK" w:cs="楷体_GB2312"/>
          <w:sz w:val="32"/>
          <w:szCs w:val="32"/>
        </w:rPr>
      </w:pPr>
      <w:r>
        <w:rPr>
          <w:rFonts w:hint="eastAsia" w:ascii="方正楷体_GBK" w:hAnsi="楷体_GB2312" w:eastAsia="方正楷体_GBK" w:cs="楷体_GB2312"/>
          <w:sz w:val="32"/>
          <w:szCs w:val="32"/>
        </w:rPr>
        <w:t>（四）加强宣传引导</w:t>
      </w:r>
    </w:p>
    <w:p w14:paraId="086541CA">
      <w:pPr>
        <w:pStyle w:val="2"/>
        <w:spacing w:line="560" w:lineRule="exact"/>
        <w:ind w:firstLine="640" w:firstLineChars="200"/>
        <w:jc w:val="both"/>
        <w:rPr>
          <w:rFonts w:hint="eastAsia" w:ascii="方正仿宋_GBK" w:hAnsi="仿宋_GB2312" w:eastAsia="方正仿宋_GBK" w:cs="仿宋_GB2312"/>
          <w:color w:val="auto"/>
          <w:kern w:val="2"/>
          <w:sz w:val="32"/>
          <w:szCs w:val="32"/>
        </w:rPr>
      </w:pPr>
      <w:r>
        <w:rPr>
          <w:rFonts w:hint="eastAsia" w:ascii="方正仿宋_GBK" w:hAnsi="仿宋_GB2312" w:eastAsia="方正仿宋_GBK" w:cs="仿宋_GB2312"/>
          <w:sz w:val="32"/>
          <w:szCs w:val="32"/>
        </w:rPr>
        <w:t>各区县住房城乡建设部门、城市管理部门</w:t>
      </w:r>
      <w:r>
        <w:rPr>
          <w:rFonts w:hint="eastAsia" w:ascii="方正仿宋_GBK" w:hAnsi="仿宋_GB2312" w:eastAsia="方正仿宋_GBK" w:cs="仿宋_GB2312"/>
          <w:color w:val="auto"/>
          <w:kern w:val="2"/>
          <w:sz w:val="32"/>
          <w:szCs w:val="32"/>
        </w:rPr>
        <w:t>要广泛开展宣传引导，充分利用政府网站、新闻媒体等多种方式做好政策宣传解读，着力提高企业政策知晓度和参与度，持续扩大建设项目开工“一件事”覆盖面。</w:t>
      </w:r>
    </w:p>
    <w:p w14:paraId="2F9993B0">
      <w:pPr>
        <w:tabs>
          <w:tab w:val="left" w:pos="360"/>
        </w:tabs>
        <w:adjustRightInd w:val="0"/>
        <w:snapToGrid w:val="0"/>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附件：</w:t>
      </w:r>
      <w:r>
        <w:rPr>
          <w:rFonts w:ascii="Times New Roman" w:hAnsi="Times New Roman" w:eastAsia="方正仿宋_GBK"/>
          <w:sz w:val="32"/>
          <w:szCs w:val="32"/>
        </w:rPr>
        <w:t>1</w:t>
      </w:r>
      <w:r>
        <w:rPr>
          <w:rFonts w:hint="eastAsia" w:ascii="方正仿宋_GBK" w:hAnsi="仿宋_GB2312" w:eastAsia="方正仿宋_GBK" w:cs="仿宋_GB2312"/>
          <w:sz w:val="32"/>
          <w:szCs w:val="32"/>
        </w:rPr>
        <w:t>.《建设项目开工“一件事”申请表》</w:t>
      </w:r>
    </w:p>
    <w:p w14:paraId="31C38E58">
      <w:pPr>
        <w:tabs>
          <w:tab w:val="left" w:pos="360"/>
        </w:tabs>
        <w:adjustRightInd w:val="0"/>
        <w:snapToGrid w:val="0"/>
        <w:spacing w:line="560" w:lineRule="exact"/>
        <w:ind w:firstLine="1600" w:firstLineChars="500"/>
        <w:rPr>
          <w:rFonts w:hint="eastAsia" w:ascii="方正仿宋_GBK" w:hAnsi="仿宋_GB2312" w:eastAsia="方正仿宋_GBK" w:cs="仿宋_GB2312"/>
          <w:sz w:val="32"/>
          <w:szCs w:val="32"/>
        </w:rPr>
      </w:pPr>
      <w:r>
        <w:rPr>
          <w:rFonts w:ascii="Times New Roman" w:hAnsi="Times New Roman" w:eastAsia="方正仿宋_GBK"/>
          <w:sz w:val="32"/>
          <w:szCs w:val="32"/>
        </w:rPr>
        <w:t>2</w:t>
      </w:r>
      <w:r>
        <w:rPr>
          <w:rFonts w:hint="eastAsia" w:ascii="方正仿宋_GBK" w:hAnsi="仿宋_GB2312" w:eastAsia="方正仿宋_GBK" w:cs="仿宋_GB2312"/>
          <w:sz w:val="32"/>
          <w:szCs w:val="32"/>
        </w:rPr>
        <w:t>.《建设项目开工“一件事”申请材料清单》</w:t>
      </w:r>
    </w:p>
    <w:p w14:paraId="3638A3C8">
      <w:pPr>
        <w:tabs>
          <w:tab w:val="left" w:pos="360"/>
        </w:tabs>
        <w:adjustRightInd w:val="0"/>
        <w:snapToGrid w:val="0"/>
        <w:spacing w:line="560" w:lineRule="exact"/>
        <w:ind w:firstLine="1050" w:firstLineChars="500"/>
        <w:rPr>
          <w:rFonts w:hint="eastAsia" w:ascii="方正仿宋_GBK" w:hAnsi="仿宋_GB2312" w:eastAsia="方正仿宋_GBK" w:cs="仿宋_GB2312"/>
          <w:sz w:val="32"/>
          <w:szCs w:val="32"/>
        </w:rPr>
      </w:pPr>
      <w:r>
        <w:t xml:space="preserve"> </w:t>
      </w:r>
      <w:r>
        <w:rPr>
          <w:rFonts w:hint="eastAsia"/>
        </w:rPr>
        <w:t xml:space="preserve">    </w:t>
      </w:r>
      <w:r>
        <w:rPr>
          <w:rFonts w:hint="eastAsia" w:ascii="Times New Roman" w:hAnsi="Times New Roman" w:eastAsia="方正仿宋_GBK"/>
          <w:sz w:val="32"/>
          <w:szCs w:val="32"/>
        </w:rPr>
        <w:t>3</w:t>
      </w:r>
      <w:r>
        <w:rPr>
          <w:rFonts w:hint="eastAsia" w:ascii="方正仿宋_GBK" w:hAnsi="仿宋_GB2312" w:eastAsia="方正仿宋_GBK" w:cs="仿宋_GB2312"/>
          <w:sz w:val="32"/>
          <w:szCs w:val="32"/>
        </w:rPr>
        <w:t>.《施工图设计文件质量承诺书》</w:t>
      </w:r>
    </w:p>
    <w:p w14:paraId="35EFF305">
      <w:pPr>
        <w:tabs>
          <w:tab w:val="left" w:pos="360"/>
        </w:tabs>
        <w:adjustRightInd w:val="0"/>
        <w:snapToGrid w:val="0"/>
        <w:spacing w:line="560" w:lineRule="exact"/>
        <w:ind w:firstLine="1600" w:firstLineChars="500"/>
        <w:rPr>
          <w:rFonts w:hint="eastAsia" w:ascii="方正仿宋_GBK" w:hAnsi="仿宋_GB2312" w:eastAsia="方正仿宋_GBK" w:cs="仿宋_GB2312"/>
          <w:sz w:val="32"/>
          <w:szCs w:val="32"/>
        </w:rPr>
      </w:pPr>
      <w:r>
        <w:rPr>
          <w:rFonts w:hint="eastAsia" w:ascii="Times New Roman" w:hAnsi="Times New Roman" w:eastAsia="方正仿宋_GBK"/>
          <w:sz w:val="32"/>
          <w:szCs w:val="32"/>
        </w:rPr>
        <w:t>4</w:t>
      </w:r>
      <w:r>
        <w:rPr>
          <w:rFonts w:hint="eastAsia" w:ascii="方正仿宋_GBK" w:hAnsi="仿宋_GB2312" w:eastAsia="方正仿宋_GBK" w:cs="仿宋_GB2312"/>
          <w:sz w:val="32"/>
          <w:szCs w:val="32"/>
        </w:rPr>
        <w:t>.《建设项目开工“一件事”办事指南》</w:t>
      </w:r>
    </w:p>
    <w:p w14:paraId="514AC59B">
      <w:pPr>
        <w:tabs>
          <w:tab w:val="left" w:pos="360"/>
        </w:tabs>
        <w:adjustRightInd w:val="0"/>
        <w:snapToGrid w:val="0"/>
        <w:spacing w:line="560" w:lineRule="exact"/>
        <w:ind w:firstLine="1050" w:firstLineChars="500"/>
        <w:rPr>
          <w:rFonts w:hint="eastAsia" w:ascii="方正仿宋_GBK" w:hAnsi="仿宋_GB2312" w:eastAsia="方正仿宋_GBK" w:cs="仿宋_GB2312"/>
          <w:sz w:val="32"/>
          <w:szCs w:val="32"/>
        </w:rPr>
      </w:pPr>
      <w:r>
        <w:rPr>
          <w:rFonts w:hint="eastAsia"/>
        </w:rPr>
        <w:t xml:space="preserve"> </w:t>
      </w:r>
      <w:r>
        <w:t xml:space="preserve">   </w:t>
      </w:r>
    </w:p>
    <w:p w14:paraId="3C8BAD64">
      <w:pPr>
        <w:pStyle w:val="3"/>
      </w:pPr>
    </w:p>
    <w:p w14:paraId="5587A640">
      <w:pPr>
        <w:pStyle w:val="3"/>
        <w:rPr>
          <w:lang w:val="zh-CN" w:bidi="zh-CN"/>
        </w:rPr>
      </w:pPr>
    </w:p>
    <w:p w14:paraId="5001C5AF">
      <w:pPr>
        <w:pStyle w:val="3"/>
        <w:rPr>
          <w:lang w:val="zh-CN" w:bidi="zh-CN"/>
        </w:rPr>
      </w:pPr>
    </w:p>
    <w:p w14:paraId="6F099BA5">
      <w:pPr>
        <w:pStyle w:val="3"/>
        <w:rPr>
          <w:lang w:val="zh-CN" w:bidi="zh-CN"/>
        </w:rPr>
      </w:pPr>
      <w:r>
        <w:rPr>
          <w:lang w:val="zh-CN" w:bidi="zh-CN"/>
        </w:rPr>
        <w:br w:type="page"/>
      </w:r>
    </w:p>
    <w:p w14:paraId="5EA4F74F">
      <w:pPr>
        <w:ind w:left="-330" w:leftChars="-157" w:firstLine="280" w:firstLineChars="100"/>
        <w:jc w:val="left"/>
        <w:rPr>
          <w:rFonts w:eastAsia="方正黑体_GBK"/>
          <w:sz w:val="28"/>
          <w:szCs w:val="28"/>
          <w:lang w:val="zh-CN"/>
        </w:rPr>
      </w:pPr>
      <w:r>
        <w:rPr>
          <w:rFonts w:hint="eastAsia" w:eastAsia="方正黑体_GBK"/>
          <w:sz w:val="28"/>
          <w:szCs w:val="28"/>
          <w:lang w:val="zh-CN"/>
        </w:rPr>
        <w:t>附件</w:t>
      </w:r>
      <w:r>
        <w:rPr>
          <w:rFonts w:ascii="Times New Roman" w:hAnsi="Times New Roman" w:eastAsia="方正黑体_GBK"/>
          <w:sz w:val="28"/>
          <w:szCs w:val="28"/>
          <w:lang w:val="zh-CN"/>
        </w:rPr>
        <w:t>1</w:t>
      </w:r>
    </w:p>
    <w:p w14:paraId="79B080F7">
      <w:pPr>
        <w:autoSpaceDE w:val="0"/>
        <w:autoSpaceDN w:val="0"/>
        <w:adjustRightInd w:val="0"/>
        <w:jc w:val="center"/>
        <w:rPr>
          <w:rFonts w:hint="eastAsia" w:ascii="方正小标宋_GBK" w:hAnsi="黑体" w:eastAsia="方正小标宋_GBK"/>
          <w:sz w:val="44"/>
          <w:szCs w:val="44"/>
        </w:rPr>
      </w:pPr>
      <w:r>
        <w:rPr>
          <w:rFonts w:hint="eastAsia" w:ascii="方正小标宋_GBK" w:hAnsi="黑体" w:eastAsia="方正小标宋_GBK"/>
          <w:sz w:val="44"/>
          <w:szCs w:val="44"/>
        </w:rPr>
        <w:t>建设项目开工“一件事”申请表</w:t>
      </w: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2"/>
        <w:gridCol w:w="436"/>
        <w:gridCol w:w="307"/>
        <w:gridCol w:w="563"/>
        <w:gridCol w:w="393"/>
        <w:gridCol w:w="577"/>
        <w:gridCol w:w="63"/>
        <w:gridCol w:w="41"/>
        <w:gridCol w:w="854"/>
        <w:gridCol w:w="106"/>
        <w:gridCol w:w="579"/>
        <w:gridCol w:w="557"/>
        <w:gridCol w:w="18"/>
        <w:gridCol w:w="306"/>
        <w:gridCol w:w="514"/>
        <w:gridCol w:w="389"/>
        <w:gridCol w:w="104"/>
        <w:gridCol w:w="234"/>
        <w:gridCol w:w="943"/>
        <w:gridCol w:w="29"/>
        <w:gridCol w:w="22"/>
        <w:gridCol w:w="709"/>
        <w:gridCol w:w="650"/>
      </w:tblGrid>
      <w:tr w14:paraId="415E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28" w:type="dxa"/>
            <w:gridSpan w:val="24"/>
            <w:tcBorders>
              <w:top w:val="single" w:color="auto" w:sz="2" w:space="0"/>
              <w:left w:val="single" w:color="auto" w:sz="2" w:space="0"/>
              <w:bottom w:val="single" w:color="auto" w:sz="2" w:space="0"/>
              <w:right w:val="single" w:color="auto" w:sz="2" w:space="0"/>
            </w:tcBorders>
            <w:noWrap/>
            <w:vAlign w:val="center"/>
          </w:tcPr>
          <w:p w14:paraId="035079D2">
            <w:pPr>
              <w:autoSpaceDE w:val="0"/>
              <w:autoSpaceDN w:val="0"/>
              <w:adjustRightInd w:val="0"/>
              <w:jc w:val="center"/>
              <w:rPr>
                <w:rFonts w:hint="eastAsia" w:ascii="方正仿宋_GBK" w:hAnsi="方正仿宋_GBK" w:eastAsia="方正仿宋_GBK" w:cs="方正仿宋_GBK"/>
                <w:szCs w:val="21"/>
              </w:rPr>
            </w:pPr>
            <w:r>
              <w:rPr>
                <w:rFonts w:hint="eastAsia" w:ascii="Times New Roman" w:hAnsi="Times New Roman" w:eastAsia="黑体" w:cs="宋体"/>
                <w:sz w:val="22"/>
                <w:lang w:val="zh-CN" w:bidi="zh-CN"/>
              </w:rPr>
              <w:t>一 、工程基本情况</w:t>
            </w:r>
          </w:p>
        </w:tc>
      </w:tr>
      <w:tr w14:paraId="4154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34" w:type="dxa"/>
            <w:gridSpan w:val="2"/>
            <w:vMerge w:val="restart"/>
            <w:tcBorders>
              <w:top w:val="single" w:color="auto" w:sz="2" w:space="0"/>
              <w:left w:val="single" w:color="auto" w:sz="2" w:space="0"/>
              <w:bottom w:val="single" w:color="auto" w:sz="2" w:space="0"/>
              <w:right w:val="single" w:color="auto" w:sz="2" w:space="0"/>
            </w:tcBorders>
            <w:noWrap/>
            <w:vAlign w:val="center"/>
          </w:tcPr>
          <w:p w14:paraId="54A2BF4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w:t>
            </w:r>
          </w:p>
          <w:p w14:paraId="029152E7">
            <w:pPr>
              <w:autoSpaceDE w:val="0"/>
              <w:autoSpaceDN w:val="0"/>
              <w:jc w:val="center"/>
              <w:rPr>
                <w:rFonts w:ascii="Times New Roman" w:hAnsi="Times New Roman" w:cs="宋体"/>
                <w:kern w:val="0"/>
                <w:sz w:val="22"/>
                <w:szCs w:val="22"/>
                <w:lang w:val="zh-CN" w:bidi="zh-CN"/>
              </w:rPr>
            </w:pPr>
          </w:p>
          <w:p w14:paraId="1C26134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设</w:t>
            </w:r>
          </w:p>
          <w:p w14:paraId="7BBF5154">
            <w:pPr>
              <w:autoSpaceDE w:val="0"/>
              <w:autoSpaceDN w:val="0"/>
              <w:jc w:val="center"/>
              <w:rPr>
                <w:rFonts w:ascii="Times New Roman" w:hAnsi="Times New Roman" w:cs="宋体"/>
                <w:kern w:val="0"/>
                <w:sz w:val="22"/>
                <w:szCs w:val="22"/>
                <w:lang w:val="zh-CN" w:bidi="zh-CN"/>
              </w:rPr>
            </w:pPr>
          </w:p>
          <w:p w14:paraId="75A00AF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单</w:t>
            </w:r>
          </w:p>
          <w:p w14:paraId="17D24EF9">
            <w:pPr>
              <w:autoSpaceDE w:val="0"/>
              <w:autoSpaceDN w:val="0"/>
              <w:jc w:val="center"/>
              <w:rPr>
                <w:rFonts w:ascii="Times New Roman" w:hAnsi="Times New Roman" w:cs="宋体"/>
                <w:kern w:val="0"/>
                <w:sz w:val="22"/>
                <w:szCs w:val="22"/>
                <w:lang w:val="zh-CN" w:bidi="zh-CN"/>
              </w:rPr>
            </w:pPr>
          </w:p>
          <w:p w14:paraId="7A2C6FC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位</w:t>
            </w:r>
          </w:p>
        </w:tc>
        <w:tc>
          <w:tcPr>
            <w:tcW w:w="1306" w:type="dxa"/>
            <w:gridSpan w:val="3"/>
            <w:tcBorders>
              <w:top w:val="single" w:color="auto" w:sz="2" w:space="0"/>
              <w:left w:val="single" w:color="auto" w:sz="2" w:space="0"/>
              <w:bottom w:val="single" w:color="auto" w:sz="2" w:space="0"/>
              <w:right w:val="single" w:color="auto" w:sz="2" w:space="0"/>
            </w:tcBorders>
            <w:noWrap/>
            <w:vAlign w:val="center"/>
          </w:tcPr>
          <w:p w14:paraId="15CA51B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名称</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0DAE64C1">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765BF03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统一社会</w:t>
            </w:r>
          </w:p>
          <w:p w14:paraId="401B5F5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信用代码</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7525AC6D">
            <w:pPr>
              <w:autoSpaceDE w:val="0"/>
              <w:autoSpaceDN w:val="0"/>
              <w:jc w:val="center"/>
              <w:rPr>
                <w:rFonts w:ascii="Times New Roman" w:hAnsi="Times New Roman" w:cs="宋体"/>
                <w:kern w:val="0"/>
                <w:sz w:val="22"/>
                <w:szCs w:val="22"/>
                <w:lang w:val="zh-CN" w:bidi="zh-CN"/>
              </w:rPr>
            </w:pPr>
          </w:p>
        </w:tc>
      </w:tr>
      <w:tr w14:paraId="5D68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34" w:type="dxa"/>
            <w:gridSpan w:val="2"/>
            <w:vMerge w:val="continue"/>
            <w:tcBorders>
              <w:top w:val="single" w:color="auto" w:sz="2" w:space="0"/>
              <w:left w:val="single" w:color="auto" w:sz="2" w:space="0"/>
              <w:bottom w:val="single" w:color="auto" w:sz="2" w:space="0"/>
              <w:right w:val="single" w:color="auto" w:sz="2" w:space="0"/>
            </w:tcBorders>
            <w:noWrap/>
            <w:vAlign w:val="center"/>
          </w:tcPr>
          <w:p w14:paraId="6AC87C42">
            <w:pPr>
              <w:autoSpaceDE w:val="0"/>
              <w:autoSpaceDN w:val="0"/>
              <w:jc w:val="center"/>
              <w:rPr>
                <w:rFonts w:ascii="Times New Roman" w:hAnsi="Times New Roman" w:cs="宋体"/>
                <w:kern w:val="0"/>
                <w:sz w:val="22"/>
                <w:szCs w:val="22"/>
                <w:lang w:val="zh-CN" w:bidi="zh-CN"/>
              </w:rPr>
            </w:pPr>
          </w:p>
        </w:tc>
        <w:tc>
          <w:tcPr>
            <w:tcW w:w="1306" w:type="dxa"/>
            <w:gridSpan w:val="3"/>
            <w:tcBorders>
              <w:top w:val="single" w:color="auto" w:sz="2" w:space="0"/>
              <w:left w:val="single" w:color="auto" w:sz="2" w:space="0"/>
              <w:bottom w:val="single" w:color="auto" w:sz="2" w:space="0"/>
              <w:right w:val="single" w:color="auto" w:sz="2" w:space="0"/>
            </w:tcBorders>
            <w:noWrap/>
            <w:vAlign w:val="center"/>
          </w:tcPr>
          <w:p w14:paraId="2853E93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法定代表人</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36269290">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00D15EE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7B328D6B">
            <w:pPr>
              <w:autoSpaceDE w:val="0"/>
              <w:autoSpaceDN w:val="0"/>
              <w:jc w:val="center"/>
              <w:rPr>
                <w:rFonts w:ascii="Times New Roman" w:hAnsi="Times New Roman" w:cs="宋体"/>
                <w:kern w:val="0"/>
                <w:sz w:val="22"/>
                <w:szCs w:val="22"/>
                <w:lang w:val="zh-CN" w:bidi="zh-CN"/>
              </w:rPr>
            </w:pPr>
          </w:p>
        </w:tc>
      </w:tr>
      <w:tr w14:paraId="3FCD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tcBorders>
              <w:top w:val="single" w:color="auto" w:sz="2" w:space="0"/>
              <w:left w:val="single" w:color="auto" w:sz="2" w:space="0"/>
              <w:bottom w:val="single" w:color="auto" w:sz="2" w:space="0"/>
              <w:right w:val="single" w:color="auto" w:sz="2" w:space="0"/>
            </w:tcBorders>
            <w:noWrap/>
            <w:vAlign w:val="center"/>
          </w:tcPr>
          <w:p w14:paraId="04D28393">
            <w:pPr>
              <w:autoSpaceDE w:val="0"/>
              <w:autoSpaceDN w:val="0"/>
              <w:jc w:val="center"/>
              <w:rPr>
                <w:rFonts w:ascii="Times New Roman" w:hAnsi="Times New Roman" w:cs="宋体"/>
                <w:kern w:val="0"/>
                <w:sz w:val="22"/>
                <w:szCs w:val="22"/>
                <w:lang w:val="zh-CN" w:bidi="zh-CN"/>
              </w:rPr>
            </w:pPr>
          </w:p>
        </w:tc>
        <w:tc>
          <w:tcPr>
            <w:tcW w:w="1306" w:type="dxa"/>
            <w:gridSpan w:val="3"/>
            <w:tcBorders>
              <w:top w:val="single" w:color="auto" w:sz="2" w:space="0"/>
              <w:left w:val="single" w:color="auto" w:sz="2" w:space="0"/>
              <w:bottom w:val="single" w:color="auto" w:sz="2" w:space="0"/>
              <w:right w:val="single" w:color="auto" w:sz="2" w:space="0"/>
            </w:tcBorders>
            <w:noWrap/>
            <w:vAlign w:val="center"/>
          </w:tcPr>
          <w:p w14:paraId="1B0E404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经办人</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0CC474CE">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67C1BF3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电话</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0ED1FD59">
            <w:pPr>
              <w:autoSpaceDE w:val="0"/>
              <w:autoSpaceDN w:val="0"/>
              <w:jc w:val="center"/>
              <w:rPr>
                <w:rFonts w:ascii="Times New Roman" w:hAnsi="Times New Roman" w:cs="宋体"/>
                <w:kern w:val="0"/>
                <w:sz w:val="22"/>
                <w:szCs w:val="22"/>
                <w:lang w:val="zh-CN" w:bidi="zh-CN"/>
              </w:rPr>
            </w:pPr>
          </w:p>
          <w:p w14:paraId="28F0FAAD">
            <w:pPr>
              <w:autoSpaceDE w:val="0"/>
              <w:autoSpaceDN w:val="0"/>
              <w:jc w:val="center"/>
              <w:rPr>
                <w:rFonts w:ascii="Times New Roman" w:hAnsi="Times New Roman" w:cs="宋体"/>
                <w:kern w:val="0"/>
                <w:sz w:val="22"/>
                <w:szCs w:val="22"/>
                <w:lang w:val="zh-CN" w:bidi="zh-CN"/>
              </w:rPr>
            </w:pPr>
          </w:p>
        </w:tc>
      </w:tr>
      <w:tr w14:paraId="0060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tcBorders>
              <w:top w:val="single" w:color="auto" w:sz="2" w:space="0"/>
              <w:left w:val="single" w:color="auto" w:sz="2" w:space="0"/>
              <w:bottom w:val="single" w:color="auto" w:sz="2" w:space="0"/>
              <w:right w:val="single" w:color="auto" w:sz="2" w:space="0"/>
            </w:tcBorders>
            <w:noWrap/>
            <w:vAlign w:val="center"/>
          </w:tcPr>
          <w:p w14:paraId="4C9872EC">
            <w:pPr>
              <w:autoSpaceDE w:val="0"/>
              <w:autoSpaceDN w:val="0"/>
              <w:jc w:val="center"/>
              <w:rPr>
                <w:rFonts w:ascii="Times New Roman" w:hAnsi="Times New Roman" w:cs="宋体"/>
                <w:kern w:val="0"/>
                <w:sz w:val="22"/>
                <w:szCs w:val="22"/>
                <w:lang w:val="zh-CN" w:bidi="zh-CN"/>
              </w:rPr>
            </w:pPr>
          </w:p>
        </w:tc>
        <w:tc>
          <w:tcPr>
            <w:tcW w:w="1306" w:type="dxa"/>
            <w:gridSpan w:val="3"/>
            <w:tcBorders>
              <w:top w:val="single" w:color="auto" w:sz="2" w:space="0"/>
              <w:left w:val="single" w:color="auto" w:sz="2" w:space="0"/>
              <w:bottom w:val="single" w:color="auto" w:sz="2" w:space="0"/>
              <w:right w:val="single" w:color="auto" w:sz="2" w:space="0"/>
            </w:tcBorders>
            <w:noWrap/>
            <w:vAlign w:val="center"/>
          </w:tcPr>
          <w:p w14:paraId="0F7D96F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地址</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60142870">
            <w:pPr>
              <w:autoSpaceDE w:val="0"/>
              <w:autoSpaceDN w:val="0"/>
              <w:jc w:val="center"/>
              <w:rPr>
                <w:rFonts w:ascii="Times New Roman" w:hAnsi="Times New Roman" w:cs="宋体"/>
                <w:kern w:val="0"/>
                <w:sz w:val="22"/>
                <w:szCs w:val="22"/>
                <w:lang w:val="zh-CN" w:bidi="zh-CN"/>
              </w:rPr>
            </w:pPr>
          </w:p>
        </w:tc>
      </w:tr>
      <w:tr w14:paraId="6A6C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tcBorders>
              <w:top w:val="single" w:color="auto" w:sz="2" w:space="0"/>
              <w:left w:val="single" w:color="auto" w:sz="2" w:space="0"/>
              <w:bottom w:val="single" w:color="auto" w:sz="2" w:space="0"/>
              <w:right w:val="single" w:color="auto" w:sz="2" w:space="0"/>
            </w:tcBorders>
            <w:noWrap/>
            <w:vAlign w:val="center"/>
          </w:tcPr>
          <w:p w14:paraId="05B0BEAF">
            <w:pPr>
              <w:autoSpaceDE w:val="0"/>
              <w:autoSpaceDN w:val="0"/>
              <w:jc w:val="center"/>
              <w:rPr>
                <w:rFonts w:ascii="Times New Roman" w:hAnsi="Times New Roman" w:cs="宋体"/>
                <w:kern w:val="0"/>
                <w:sz w:val="22"/>
                <w:szCs w:val="22"/>
                <w:lang w:val="zh-CN" w:bidi="zh-CN"/>
              </w:rPr>
            </w:pPr>
          </w:p>
        </w:tc>
        <w:tc>
          <w:tcPr>
            <w:tcW w:w="436" w:type="dxa"/>
            <w:vMerge w:val="restart"/>
            <w:tcBorders>
              <w:top w:val="single" w:color="auto" w:sz="2" w:space="0"/>
              <w:left w:val="single" w:color="auto" w:sz="2" w:space="0"/>
              <w:bottom w:val="single" w:color="auto" w:sz="2" w:space="0"/>
              <w:right w:val="single" w:color="auto" w:sz="2" w:space="0"/>
            </w:tcBorders>
            <w:noWrap/>
            <w:vAlign w:val="center"/>
          </w:tcPr>
          <w:p w14:paraId="688FE65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项目负责人</w:t>
            </w:r>
          </w:p>
        </w:tc>
        <w:tc>
          <w:tcPr>
            <w:tcW w:w="870" w:type="dxa"/>
            <w:gridSpan w:val="2"/>
            <w:tcBorders>
              <w:top w:val="single" w:color="auto" w:sz="2" w:space="0"/>
              <w:left w:val="single" w:color="auto" w:sz="2" w:space="0"/>
              <w:bottom w:val="single" w:color="auto" w:sz="2" w:space="0"/>
              <w:right w:val="single" w:color="auto" w:sz="2" w:space="0"/>
            </w:tcBorders>
            <w:noWrap/>
            <w:vAlign w:val="center"/>
          </w:tcPr>
          <w:p w14:paraId="73836FC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姓名</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146306E6">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360C59A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12D7588C">
            <w:pPr>
              <w:autoSpaceDE w:val="0"/>
              <w:autoSpaceDN w:val="0"/>
              <w:jc w:val="center"/>
              <w:rPr>
                <w:rFonts w:ascii="Times New Roman" w:hAnsi="Times New Roman" w:cs="宋体"/>
                <w:kern w:val="0"/>
                <w:sz w:val="22"/>
                <w:szCs w:val="22"/>
                <w:lang w:val="zh-CN" w:bidi="zh-CN"/>
              </w:rPr>
            </w:pPr>
          </w:p>
        </w:tc>
      </w:tr>
      <w:tr w14:paraId="6738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tcBorders>
              <w:top w:val="single" w:color="auto" w:sz="2" w:space="0"/>
              <w:left w:val="single" w:color="auto" w:sz="2" w:space="0"/>
              <w:bottom w:val="single" w:color="auto" w:sz="2" w:space="0"/>
              <w:right w:val="single" w:color="auto" w:sz="2" w:space="0"/>
            </w:tcBorders>
            <w:noWrap/>
            <w:vAlign w:val="center"/>
          </w:tcPr>
          <w:p w14:paraId="65F3BA60">
            <w:pPr>
              <w:autoSpaceDE w:val="0"/>
              <w:autoSpaceDN w:val="0"/>
              <w:jc w:val="center"/>
              <w:rPr>
                <w:rFonts w:ascii="Times New Roman" w:hAnsi="Times New Roman" w:cs="宋体"/>
                <w:kern w:val="0"/>
                <w:sz w:val="22"/>
                <w:szCs w:val="22"/>
                <w:lang w:val="zh-CN" w:bidi="zh-CN"/>
              </w:rPr>
            </w:pPr>
          </w:p>
        </w:tc>
        <w:tc>
          <w:tcPr>
            <w:tcW w:w="436" w:type="dxa"/>
            <w:vMerge w:val="continue"/>
            <w:tcBorders>
              <w:top w:val="single" w:color="auto" w:sz="2" w:space="0"/>
              <w:left w:val="single" w:color="auto" w:sz="2" w:space="0"/>
              <w:bottom w:val="single" w:color="auto" w:sz="2" w:space="0"/>
              <w:right w:val="single" w:color="auto" w:sz="2" w:space="0"/>
            </w:tcBorders>
            <w:noWrap/>
            <w:vAlign w:val="center"/>
          </w:tcPr>
          <w:p w14:paraId="5241F12E">
            <w:pPr>
              <w:autoSpaceDE w:val="0"/>
              <w:autoSpaceDN w:val="0"/>
              <w:jc w:val="center"/>
              <w:rPr>
                <w:rFonts w:ascii="Times New Roman" w:hAnsi="Times New Roman" w:cs="宋体"/>
                <w:kern w:val="0"/>
                <w:sz w:val="22"/>
                <w:szCs w:val="22"/>
                <w:lang w:val="zh-CN" w:bidi="zh-CN"/>
              </w:rPr>
            </w:pPr>
          </w:p>
        </w:tc>
        <w:tc>
          <w:tcPr>
            <w:tcW w:w="870" w:type="dxa"/>
            <w:gridSpan w:val="2"/>
            <w:tcBorders>
              <w:top w:val="single" w:color="auto" w:sz="2" w:space="0"/>
              <w:left w:val="single" w:color="auto" w:sz="2" w:space="0"/>
              <w:bottom w:val="single" w:color="auto" w:sz="2" w:space="0"/>
              <w:right w:val="single" w:color="auto" w:sz="2" w:space="0"/>
            </w:tcBorders>
            <w:noWrap/>
            <w:vAlign w:val="center"/>
          </w:tcPr>
          <w:p w14:paraId="46CE58A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学历</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752C3B42">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3CEA5A7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专业</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059CB0D8">
            <w:pPr>
              <w:autoSpaceDE w:val="0"/>
              <w:autoSpaceDN w:val="0"/>
              <w:jc w:val="center"/>
              <w:rPr>
                <w:rFonts w:ascii="Times New Roman" w:hAnsi="Times New Roman" w:cs="宋体"/>
                <w:kern w:val="0"/>
                <w:sz w:val="22"/>
                <w:szCs w:val="22"/>
                <w:lang w:val="zh-CN" w:bidi="zh-CN"/>
              </w:rPr>
            </w:pPr>
          </w:p>
        </w:tc>
      </w:tr>
      <w:tr w14:paraId="4941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534" w:type="dxa"/>
            <w:gridSpan w:val="2"/>
            <w:vMerge w:val="continue"/>
            <w:tcBorders>
              <w:top w:val="single" w:color="auto" w:sz="2" w:space="0"/>
              <w:left w:val="single" w:color="auto" w:sz="2" w:space="0"/>
              <w:bottom w:val="single" w:color="auto" w:sz="2" w:space="0"/>
              <w:right w:val="single" w:color="auto" w:sz="2" w:space="0"/>
            </w:tcBorders>
            <w:noWrap/>
            <w:vAlign w:val="center"/>
          </w:tcPr>
          <w:p w14:paraId="0E912F2C">
            <w:pPr>
              <w:autoSpaceDE w:val="0"/>
              <w:autoSpaceDN w:val="0"/>
              <w:jc w:val="center"/>
              <w:rPr>
                <w:rFonts w:ascii="Times New Roman" w:hAnsi="Times New Roman" w:cs="宋体"/>
                <w:kern w:val="0"/>
                <w:sz w:val="22"/>
                <w:szCs w:val="22"/>
                <w:lang w:val="zh-CN" w:bidi="zh-CN"/>
              </w:rPr>
            </w:pPr>
          </w:p>
        </w:tc>
        <w:tc>
          <w:tcPr>
            <w:tcW w:w="436" w:type="dxa"/>
            <w:vMerge w:val="continue"/>
            <w:tcBorders>
              <w:top w:val="single" w:color="auto" w:sz="2" w:space="0"/>
              <w:left w:val="single" w:color="auto" w:sz="2" w:space="0"/>
              <w:bottom w:val="single" w:color="auto" w:sz="2" w:space="0"/>
              <w:right w:val="single" w:color="auto" w:sz="2" w:space="0"/>
            </w:tcBorders>
            <w:noWrap/>
            <w:vAlign w:val="center"/>
          </w:tcPr>
          <w:p w14:paraId="72CB540B">
            <w:pPr>
              <w:autoSpaceDE w:val="0"/>
              <w:autoSpaceDN w:val="0"/>
              <w:jc w:val="center"/>
              <w:rPr>
                <w:rFonts w:ascii="Times New Roman" w:hAnsi="Times New Roman" w:cs="宋体"/>
                <w:kern w:val="0"/>
                <w:sz w:val="22"/>
                <w:szCs w:val="22"/>
                <w:lang w:val="zh-CN" w:bidi="zh-CN"/>
              </w:rPr>
            </w:pPr>
          </w:p>
        </w:tc>
        <w:tc>
          <w:tcPr>
            <w:tcW w:w="870" w:type="dxa"/>
            <w:gridSpan w:val="2"/>
            <w:tcBorders>
              <w:top w:val="single" w:color="auto" w:sz="2" w:space="0"/>
              <w:left w:val="single" w:color="auto" w:sz="2" w:space="0"/>
              <w:bottom w:val="single" w:color="auto" w:sz="2" w:space="0"/>
              <w:right w:val="single" w:color="auto" w:sz="2" w:space="0"/>
            </w:tcBorders>
            <w:noWrap/>
            <w:vAlign w:val="center"/>
          </w:tcPr>
          <w:p w14:paraId="7D64188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执（职）业资格证书及专业</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040D56CD">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0EC797A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资格证书编号或管理号</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1A124082">
            <w:pPr>
              <w:autoSpaceDE w:val="0"/>
              <w:autoSpaceDN w:val="0"/>
              <w:jc w:val="center"/>
              <w:rPr>
                <w:rFonts w:ascii="Times New Roman" w:hAnsi="Times New Roman" w:cs="宋体"/>
                <w:kern w:val="0"/>
                <w:sz w:val="22"/>
                <w:szCs w:val="22"/>
                <w:lang w:val="zh-CN" w:bidi="zh-CN"/>
              </w:rPr>
            </w:pPr>
          </w:p>
        </w:tc>
      </w:tr>
      <w:tr w14:paraId="69E0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34" w:type="dxa"/>
            <w:gridSpan w:val="2"/>
            <w:vMerge w:val="continue"/>
            <w:tcBorders>
              <w:top w:val="single" w:color="auto" w:sz="2" w:space="0"/>
              <w:left w:val="single" w:color="auto" w:sz="2" w:space="0"/>
              <w:bottom w:val="single" w:color="auto" w:sz="2" w:space="0"/>
              <w:right w:val="single" w:color="auto" w:sz="2" w:space="0"/>
            </w:tcBorders>
            <w:noWrap/>
            <w:vAlign w:val="center"/>
          </w:tcPr>
          <w:p w14:paraId="6F65F3DE">
            <w:pPr>
              <w:autoSpaceDE w:val="0"/>
              <w:autoSpaceDN w:val="0"/>
              <w:jc w:val="center"/>
              <w:rPr>
                <w:rFonts w:ascii="Times New Roman" w:hAnsi="Times New Roman" w:cs="宋体"/>
                <w:kern w:val="0"/>
                <w:sz w:val="22"/>
                <w:szCs w:val="22"/>
                <w:lang w:val="zh-CN" w:bidi="zh-CN"/>
              </w:rPr>
            </w:pPr>
          </w:p>
        </w:tc>
        <w:tc>
          <w:tcPr>
            <w:tcW w:w="436" w:type="dxa"/>
            <w:vMerge w:val="continue"/>
            <w:tcBorders>
              <w:top w:val="single" w:color="auto" w:sz="2" w:space="0"/>
              <w:left w:val="single" w:color="auto" w:sz="2" w:space="0"/>
              <w:bottom w:val="single" w:color="auto" w:sz="2" w:space="0"/>
              <w:right w:val="single" w:color="auto" w:sz="2" w:space="0"/>
            </w:tcBorders>
            <w:noWrap/>
            <w:vAlign w:val="center"/>
          </w:tcPr>
          <w:p w14:paraId="35498D0D">
            <w:pPr>
              <w:autoSpaceDE w:val="0"/>
              <w:autoSpaceDN w:val="0"/>
              <w:jc w:val="center"/>
              <w:rPr>
                <w:rFonts w:ascii="Times New Roman" w:hAnsi="Times New Roman" w:cs="宋体"/>
                <w:kern w:val="0"/>
                <w:sz w:val="22"/>
                <w:szCs w:val="22"/>
                <w:lang w:val="zh-CN" w:bidi="zh-CN"/>
              </w:rPr>
            </w:pPr>
          </w:p>
        </w:tc>
        <w:tc>
          <w:tcPr>
            <w:tcW w:w="870" w:type="dxa"/>
            <w:gridSpan w:val="2"/>
            <w:tcBorders>
              <w:top w:val="single" w:color="auto" w:sz="2" w:space="0"/>
              <w:left w:val="single" w:color="auto" w:sz="2" w:space="0"/>
              <w:bottom w:val="single" w:color="auto" w:sz="2" w:space="0"/>
              <w:right w:val="single" w:color="auto" w:sz="2" w:space="0"/>
            </w:tcBorders>
            <w:noWrap/>
            <w:vAlign w:val="center"/>
          </w:tcPr>
          <w:p w14:paraId="61B4F9D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专业技术职称证书及专业</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76E2CB28">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7598B3F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职称证书</w:t>
            </w:r>
          </w:p>
          <w:p w14:paraId="7E3DF7D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取得时间</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2A5A6BA5">
            <w:pPr>
              <w:autoSpaceDE w:val="0"/>
              <w:autoSpaceDN w:val="0"/>
              <w:jc w:val="center"/>
              <w:rPr>
                <w:rFonts w:ascii="Times New Roman" w:hAnsi="Times New Roman" w:cs="宋体"/>
                <w:kern w:val="0"/>
                <w:sz w:val="22"/>
                <w:szCs w:val="22"/>
                <w:lang w:val="zh-CN" w:bidi="zh-CN"/>
              </w:rPr>
            </w:pPr>
          </w:p>
        </w:tc>
      </w:tr>
      <w:tr w14:paraId="765C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5FC6152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工程名称</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4D2743AD">
            <w:pPr>
              <w:autoSpaceDE w:val="0"/>
              <w:autoSpaceDN w:val="0"/>
              <w:jc w:val="center"/>
              <w:rPr>
                <w:rFonts w:ascii="Times New Roman" w:hAnsi="Times New Roman" w:cs="宋体"/>
                <w:kern w:val="0"/>
                <w:sz w:val="22"/>
                <w:szCs w:val="22"/>
                <w:lang w:val="zh-CN" w:bidi="zh-CN"/>
              </w:rPr>
            </w:pPr>
          </w:p>
        </w:tc>
      </w:tr>
      <w:tr w14:paraId="4354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482ACC4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项目综合风险等级</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2CEAB600">
            <w:pPr>
              <w:autoSpaceDE w:val="0"/>
              <w:autoSpaceDN w:val="0"/>
              <w:jc w:val="center"/>
              <w:rPr>
                <w:rFonts w:ascii="Times New Roman" w:hAnsi="Times New Roman" w:cs="宋体"/>
                <w:kern w:val="0"/>
                <w:sz w:val="22"/>
                <w:szCs w:val="22"/>
                <w:lang w:val="zh-CN" w:bidi="zh-CN"/>
              </w:rPr>
            </w:pPr>
          </w:p>
        </w:tc>
      </w:tr>
      <w:tr w14:paraId="4492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2D7E273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工程类别</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5BB403C2">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240116F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投资主体类别</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58DA2A37">
            <w:pPr>
              <w:autoSpaceDE w:val="0"/>
              <w:autoSpaceDN w:val="0"/>
              <w:jc w:val="center"/>
              <w:rPr>
                <w:rFonts w:ascii="Times New Roman" w:hAnsi="Times New Roman" w:cs="宋体"/>
                <w:kern w:val="0"/>
                <w:sz w:val="22"/>
                <w:szCs w:val="22"/>
                <w:lang w:val="zh-CN" w:bidi="zh-CN"/>
              </w:rPr>
            </w:pPr>
          </w:p>
        </w:tc>
      </w:tr>
      <w:tr w14:paraId="5B71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2"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3CA6A94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建设地点</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60BA0580">
            <w:pPr>
              <w:autoSpaceDE w:val="0"/>
              <w:autoSpaceDN w:val="0"/>
              <w:jc w:val="center"/>
              <w:rPr>
                <w:rFonts w:ascii="Times New Roman" w:hAnsi="Times New Roman" w:cs="宋体"/>
                <w:kern w:val="0"/>
                <w:sz w:val="22"/>
                <w:szCs w:val="22"/>
                <w:lang w:val="zh-CN" w:bidi="zh-CN"/>
              </w:rPr>
            </w:pPr>
          </w:p>
        </w:tc>
      </w:tr>
      <w:tr w14:paraId="14D8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3EEFD3A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管辖区域</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11966BE8">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52B6616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所在区域</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39C34FC9">
            <w:pPr>
              <w:autoSpaceDE w:val="0"/>
              <w:autoSpaceDN w:val="0"/>
              <w:jc w:val="center"/>
              <w:rPr>
                <w:rFonts w:ascii="Times New Roman" w:hAnsi="Times New Roman" w:cs="宋体"/>
                <w:kern w:val="0"/>
                <w:sz w:val="22"/>
                <w:szCs w:val="22"/>
                <w:lang w:val="zh-CN" w:bidi="zh-CN"/>
              </w:rPr>
            </w:pPr>
          </w:p>
        </w:tc>
      </w:tr>
      <w:tr w14:paraId="3A75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55BEFA2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工程范围</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1A90A77B">
            <w:pPr>
              <w:autoSpaceDE w:val="0"/>
              <w:autoSpaceDN w:val="0"/>
              <w:jc w:val="center"/>
              <w:rPr>
                <w:rFonts w:ascii="Times New Roman" w:hAnsi="Times New Roman" w:cs="宋体"/>
                <w:kern w:val="0"/>
                <w:sz w:val="22"/>
                <w:szCs w:val="22"/>
                <w:lang w:val="zh-CN" w:bidi="zh-CN"/>
              </w:rPr>
            </w:pPr>
          </w:p>
        </w:tc>
      </w:tr>
      <w:tr w14:paraId="76E4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566BB71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合同价格</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7D5D146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万元；其中外币（币种     ）        万元</w:t>
            </w:r>
          </w:p>
        </w:tc>
      </w:tr>
      <w:tr w14:paraId="26ED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366B4CF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安全文明施工费</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4D75453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万元；其中外币（币种     ）        万元</w:t>
            </w:r>
          </w:p>
        </w:tc>
      </w:tr>
      <w:tr w14:paraId="4443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010" w:type="dxa"/>
            <w:gridSpan w:val="13"/>
            <w:tcBorders>
              <w:top w:val="single" w:color="auto" w:sz="2" w:space="0"/>
              <w:left w:val="single" w:color="auto" w:sz="2" w:space="0"/>
              <w:bottom w:val="single" w:color="auto" w:sz="2" w:space="0"/>
              <w:right w:val="single" w:color="auto" w:sz="2" w:space="0"/>
            </w:tcBorders>
            <w:noWrap/>
            <w:vAlign w:val="center"/>
          </w:tcPr>
          <w:p w14:paraId="018F0D5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本工程是否已缴纳配套费（需勾选）</w:t>
            </w:r>
          </w:p>
        </w:tc>
        <w:tc>
          <w:tcPr>
            <w:tcW w:w="3918" w:type="dxa"/>
            <w:gridSpan w:val="11"/>
            <w:tcBorders>
              <w:top w:val="single" w:color="auto" w:sz="2" w:space="0"/>
              <w:left w:val="single" w:color="auto" w:sz="2" w:space="0"/>
              <w:bottom w:val="single" w:color="auto" w:sz="2" w:space="0"/>
              <w:right w:val="single" w:color="auto" w:sz="2" w:space="0"/>
            </w:tcBorders>
            <w:noWrap/>
            <w:vAlign w:val="center"/>
          </w:tcPr>
          <w:p w14:paraId="67FF329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sym w:font="Wingdings 2" w:char="00A3"/>
            </w:r>
            <w:r>
              <w:rPr>
                <w:rFonts w:hint="eastAsia" w:ascii="Times New Roman" w:hAnsi="Times New Roman" w:cs="宋体"/>
                <w:kern w:val="0"/>
                <w:sz w:val="22"/>
                <w:szCs w:val="22"/>
                <w:lang w:val="zh-CN" w:bidi="zh-CN"/>
              </w:rPr>
              <w:t xml:space="preserve">  是       </w:t>
            </w:r>
            <w:r>
              <w:rPr>
                <w:rFonts w:hint="eastAsia" w:ascii="Times New Roman" w:hAnsi="Times New Roman" w:cs="宋体"/>
                <w:kern w:val="0"/>
                <w:sz w:val="22"/>
                <w:szCs w:val="22"/>
                <w:lang w:val="zh-CN" w:bidi="zh-CN"/>
              </w:rPr>
              <w:sym w:font="Wingdings 2" w:char="00A3"/>
            </w:r>
            <w:r>
              <w:rPr>
                <w:rFonts w:hint="eastAsia" w:ascii="Times New Roman" w:hAnsi="Times New Roman" w:cs="宋体"/>
                <w:kern w:val="0"/>
                <w:sz w:val="22"/>
                <w:szCs w:val="22"/>
                <w:lang w:val="zh-CN" w:bidi="zh-CN"/>
              </w:rPr>
              <w:t xml:space="preserve">  否</w:t>
            </w:r>
          </w:p>
        </w:tc>
      </w:tr>
      <w:tr w14:paraId="3EB8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40" w:type="dxa"/>
            <w:gridSpan w:val="5"/>
            <w:tcBorders>
              <w:top w:val="single" w:color="auto" w:sz="2" w:space="0"/>
              <w:left w:val="single" w:color="auto" w:sz="2" w:space="0"/>
              <w:bottom w:val="single" w:color="auto" w:sz="2" w:space="0"/>
              <w:right w:val="single" w:color="auto" w:sz="2" w:space="0"/>
            </w:tcBorders>
            <w:noWrap/>
            <w:vAlign w:val="center"/>
          </w:tcPr>
          <w:p w14:paraId="7C6E205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建设规模</w:t>
            </w:r>
          </w:p>
        </w:tc>
        <w:tc>
          <w:tcPr>
            <w:tcW w:w="3170" w:type="dxa"/>
            <w:gridSpan w:val="8"/>
            <w:tcBorders>
              <w:top w:val="single" w:color="auto" w:sz="2" w:space="0"/>
              <w:left w:val="single" w:color="auto" w:sz="2" w:space="0"/>
              <w:bottom w:val="single" w:color="auto" w:sz="2" w:space="0"/>
              <w:right w:val="single" w:color="auto" w:sz="2" w:space="0"/>
            </w:tcBorders>
            <w:noWrap/>
            <w:vAlign w:val="center"/>
          </w:tcPr>
          <w:p w14:paraId="27DB7788">
            <w:pPr>
              <w:autoSpaceDE w:val="0"/>
              <w:autoSpaceDN w:val="0"/>
              <w:jc w:val="center"/>
              <w:rPr>
                <w:rFonts w:ascii="Times New Roman" w:hAnsi="Times New Roman" w:cs="宋体"/>
                <w:kern w:val="0"/>
                <w:sz w:val="22"/>
                <w:szCs w:val="22"/>
                <w:lang w:val="zh-CN" w:bidi="zh-CN"/>
              </w:rPr>
            </w:pPr>
          </w:p>
        </w:tc>
        <w:tc>
          <w:tcPr>
            <w:tcW w:w="2559" w:type="dxa"/>
            <w:gridSpan w:val="9"/>
            <w:tcBorders>
              <w:top w:val="single" w:color="auto" w:sz="2" w:space="0"/>
              <w:left w:val="single" w:color="auto" w:sz="2" w:space="0"/>
              <w:bottom w:val="single" w:color="auto" w:sz="2" w:space="0"/>
              <w:right w:val="single" w:color="auto" w:sz="2" w:space="0"/>
            </w:tcBorders>
            <w:noWrap/>
            <w:vAlign w:val="center"/>
          </w:tcPr>
          <w:p w14:paraId="298572A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合同工期</w:t>
            </w:r>
          </w:p>
        </w:tc>
        <w:tc>
          <w:tcPr>
            <w:tcW w:w="1359" w:type="dxa"/>
            <w:gridSpan w:val="2"/>
            <w:tcBorders>
              <w:top w:val="single" w:color="auto" w:sz="2" w:space="0"/>
              <w:left w:val="single" w:color="auto" w:sz="2" w:space="0"/>
              <w:bottom w:val="single" w:color="auto" w:sz="2" w:space="0"/>
              <w:right w:val="single" w:color="auto" w:sz="2" w:space="0"/>
            </w:tcBorders>
            <w:noWrap/>
            <w:vAlign w:val="center"/>
          </w:tcPr>
          <w:p w14:paraId="7F8C26C3">
            <w:pPr>
              <w:autoSpaceDE w:val="0"/>
              <w:autoSpaceDN w:val="0"/>
              <w:jc w:val="center"/>
              <w:rPr>
                <w:rFonts w:ascii="Times New Roman" w:hAnsi="Times New Roman" w:cs="宋体"/>
                <w:kern w:val="0"/>
                <w:sz w:val="22"/>
                <w:szCs w:val="22"/>
                <w:lang w:val="zh-CN" w:bidi="zh-CN"/>
              </w:rPr>
            </w:pPr>
          </w:p>
        </w:tc>
      </w:tr>
      <w:tr w14:paraId="10C7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72" w:type="dxa"/>
            <w:vMerge w:val="restart"/>
            <w:tcBorders>
              <w:top w:val="single" w:color="auto" w:sz="2" w:space="0"/>
              <w:left w:val="single" w:color="auto" w:sz="2" w:space="0"/>
              <w:bottom w:val="single" w:color="auto" w:sz="2" w:space="0"/>
              <w:right w:val="single" w:color="auto" w:sz="2" w:space="0"/>
            </w:tcBorders>
            <w:noWrap/>
            <w:vAlign w:val="center"/>
          </w:tcPr>
          <w:p w14:paraId="35C7B92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市 政</w:t>
            </w:r>
          </w:p>
        </w:tc>
        <w:tc>
          <w:tcPr>
            <w:tcW w:w="1368" w:type="dxa"/>
            <w:gridSpan w:val="4"/>
            <w:tcBorders>
              <w:top w:val="single" w:color="auto" w:sz="2" w:space="0"/>
              <w:left w:val="single" w:color="auto" w:sz="2" w:space="0"/>
              <w:bottom w:val="single" w:color="auto" w:sz="2" w:space="0"/>
              <w:right w:val="single" w:color="auto" w:sz="2" w:space="0"/>
            </w:tcBorders>
            <w:noWrap/>
            <w:vAlign w:val="center"/>
          </w:tcPr>
          <w:p w14:paraId="4A17AF4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桥梁</w:t>
            </w:r>
          </w:p>
        </w:tc>
        <w:tc>
          <w:tcPr>
            <w:tcW w:w="2034" w:type="dxa"/>
            <w:gridSpan w:val="6"/>
            <w:tcBorders>
              <w:top w:val="single" w:color="auto" w:sz="2" w:space="0"/>
              <w:left w:val="single" w:color="auto" w:sz="2" w:space="0"/>
              <w:bottom w:val="single" w:color="auto" w:sz="2" w:space="0"/>
              <w:right w:val="single" w:color="auto" w:sz="2" w:space="0"/>
            </w:tcBorders>
            <w:noWrap/>
            <w:vAlign w:val="center"/>
          </w:tcPr>
          <w:p w14:paraId="09AC8FB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结构类型</w:t>
            </w:r>
          </w:p>
        </w:tc>
        <w:tc>
          <w:tcPr>
            <w:tcW w:w="1136" w:type="dxa"/>
            <w:gridSpan w:val="2"/>
            <w:tcBorders>
              <w:top w:val="single" w:color="auto" w:sz="2" w:space="0"/>
              <w:left w:val="single" w:color="auto" w:sz="2" w:space="0"/>
              <w:bottom w:val="single" w:color="auto" w:sz="2" w:space="0"/>
              <w:right w:val="single" w:color="auto" w:sz="2" w:space="0"/>
            </w:tcBorders>
            <w:noWrap/>
            <w:vAlign w:val="center"/>
          </w:tcPr>
          <w:p w14:paraId="3C120D30">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1B90BCA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总长度</w:t>
            </w:r>
          </w:p>
        </w:tc>
        <w:tc>
          <w:tcPr>
            <w:tcW w:w="994" w:type="dxa"/>
            <w:gridSpan w:val="3"/>
            <w:tcBorders>
              <w:top w:val="single" w:color="auto" w:sz="2" w:space="0"/>
              <w:left w:val="single" w:color="auto" w:sz="2" w:space="0"/>
              <w:bottom w:val="single" w:color="auto" w:sz="2" w:space="0"/>
              <w:right w:val="single" w:color="auto" w:sz="2" w:space="0"/>
            </w:tcBorders>
            <w:noWrap/>
            <w:vAlign w:val="center"/>
          </w:tcPr>
          <w:p w14:paraId="1AA176A9">
            <w:pPr>
              <w:autoSpaceDE w:val="0"/>
              <w:autoSpaceDN w:val="0"/>
              <w:jc w:val="center"/>
              <w:rPr>
                <w:rFonts w:ascii="Times New Roman" w:hAnsi="Times New Roman" w:cs="宋体"/>
                <w:kern w:val="0"/>
                <w:sz w:val="22"/>
                <w:szCs w:val="22"/>
                <w:lang w:val="zh-CN" w:bidi="zh-CN"/>
              </w:rPr>
            </w:pPr>
          </w:p>
        </w:tc>
        <w:tc>
          <w:tcPr>
            <w:tcW w:w="709" w:type="dxa"/>
            <w:tcBorders>
              <w:top w:val="single" w:color="auto" w:sz="2" w:space="0"/>
              <w:left w:val="single" w:color="auto" w:sz="2" w:space="0"/>
              <w:bottom w:val="single" w:color="auto" w:sz="2" w:space="0"/>
              <w:right w:val="single" w:color="auto" w:sz="2" w:space="0"/>
            </w:tcBorders>
            <w:noWrap/>
            <w:vAlign w:val="center"/>
          </w:tcPr>
          <w:p w14:paraId="3F51E2C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主跨跨度</w:t>
            </w:r>
          </w:p>
        </w:tc>
        <w:tc>
          <w:tcPr>
            <w:tcW w:w="650" w:type="dxa"/>
            <w:tcBorders>
              <w:top w:val="single" w:color="auto" w:sz="2" w:space="0"/>
              <w:left w:val="single" w:color="auto" w:sz="2" w:space="0"/>
              <w:bottom w:val="single" w:color="auto" w:sz="2" w:space="0"/>
              <w:right w:val="single" w:color="auto" w:sz="2" w:space="0"/>
            </w:tcBorders>
            <w:noWrap/>
            <w:vAlign w:val="center"/>
          </w:tcPr>
          <w:p w14:paraId="4375944E">
            <w:pPr>
              <w:autoSpaceDE w:val="0"/>
              <w:autoSpaceDN w:val="0"/>
              <w:jc w:val="center"/>
              <w:rPr>
                <w:rFonts w:ascii="Times New Roman" w:hAnsi="Times New Roman" w:cs="宋体"/>
                <w:kern w:val="0"/>
                <w:sz w:val="22"/>
                <w:szCs w:val="22"/>
                <w:lang w:val="zh-CN" w:bidi="zh-CN"/>
              </w:rPr>
            </w:pPr>
          </w:p>
        </w:tc>
      </w:tr>
      <w:tr w14:paraId="7762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72" w:type="dxa"/>
            <w:vMerge w:val="continue"/>
            <w:tcBorders>
              <w:top w:val="single" w:color="auto" w:sz="2" w:space="0"/>
              <w:left w:val="single" w:color="auto" w:sz="2" w:space="0"/>
              <w:bottom w:val="single" w:color="auto" w:sz="2" w:space="0"/>
              <w:right w:val="single" w:color="auto" w:sz="2" w:space="0"/>
            </w:tcBorders>
            <w:noWrap/>
            <w:vAlign w:val="center"/>
          </w:tcPr>
          <w:p w14:paraId="49092647">
            <w:pPr>
              <w:autoSpaceDE w:val="0"/>
              <w:autoSpaceDN w:val="0"/>
              <w:jc w:val="center"/>
              <w:rPr>
                <w:rFonts w:ascii="Times New Roman" w:hAnsi="Times New Roman" w:cs="宋体"/>
                <w:kern w:val="0"/>
                <w:sz w:val="22"/>
                <w:szCs w:val="22"/>
                <w:lang w:val="zh-CN" w:bidi="zh-CN"/>
              </w:rPr>
            </w:pPr>
          </w:p>
        </w:tc>
        <w:tc>
          <w:tcPr>
            <w:tcW w:w="1368" w:type="dxa"/>
            <w:gridSpan w:val="4"/>
            <w:tcBorders>
              <w:top w:val="single" w:color="auto" w:sz="2" w:space="0"/>
              <w:left w:val="single" w:color="auto" w:sz="2" w:space="0"/>
              <w:bottom w:val="single" w:color="auto" w:sz="2" w:space="0"/>
              <w:right w:val="single" w:color="auto" w:sz="2" w:space="0"/>
            </w:tcBorders>
            <w:noWrap/>
            <w:vAlign w:val="center"/>
          </w:tcPr>
          <w:p w14:paraId="7F0E536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隧道</w:t>
            </w:r>
          </w:p>
        </w:tc>
        <w:tc>
          <w:tcPr>
            <w:tcW w:w="2034" w:type="dxa"/>
            <w:gridSpan w:val="6"/>
            <w:tcBorders>
              <w:top w:val="single" w:color="auto" w:sz="2" w:space="0"/>
              <w:left w:val="single" w:color="auto" w:sz="2" w:space="0"/>
              <w:bottom w:val="single" w:color="auto" w:sz="2" w:space="0"/>
              <w:right w:val="single" w:color="auto" w:sz="2" w:space="0"/>
            </w:tcBorders>
            <w:noWrap/>
            <w:vAlign w:val="center"/>
          </w:tcPr>
          <w:p w14:paraId="63A34A1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最大断面积</w:t>
            </w:r>
          </w:p>
        </w:tc>
        <w:tc>
          <w:tcPr>
            <w:tcW w:w="1136" w:type="dxa"/>
            <w:gridSpan w:val="2"/>
            <w:tcBorders>
              <w:top w:val="single" w:color="auto" w:sz="2" w:space="0"/>
              <w:left w:val="single" w:color="auto" w:sz="2" w:space="0"/>
              <w:bottom w:val="single" w:color="auto" w:sz="2" w:space="0"/>
              <w:right w:val="single" w:color="auto" w:sz="2" w:space="0"/>
            </w:tcBorders>
            <w:noWrap/>
            <w:vAlign w:val="center"/>
          </w:tcPr>
          <w:p w14:paraId="0A5D8DDA">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42179A9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总长度</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1E928E1D">
            <w:pPr>
              <w:autoSpaceDE w:val="0"/>
              <w:autoSpaceDN w:val="0"/>
              <w:jc w:val="center"/>
              <w:rPr>
                <w:rFonts w:ascii="Times New Roman" w:hAnsi="Times New Roman" w:cs="宋体"/>
                <w:kern w:val="0"/>
                <w:sz w:val="22"/>
                <w:szCs w:val="22"/>
                <w:lang w:val="zh-CN" w:bidi="zh-CN"/>
              </w:rPr>
            </w:pPr>
          </w:p>
        </w:tc>
      </w:tr>
      <w:tr w14:paraId="652E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72" w:type="dxa"/>
            <w:vMerge w:val="continue"/>
            <w:tcBorders>
              <w:top w:val="single" w:color="auto" w:sz="2" w:space="0"/>
              <w:left w:val="single" w:color="auto" w:sz="2" w:space="0"/>
              <w:bottom w:val="single" w:color="auto" w:sz="2" w:space="0"/>
              <w:right w:val="single" w:color="auto" w:sz="2" w:space="0"/>
            </w:tcBorders>
            <w:noWrap/>
            <w:vAlign w:val="center"/>
          </w:tcPr>
          <w:p w14:paraId="2285C9DF">
            <w:pPr>
              <w:autoSpaceDE w:val="0"/>
              <w:autoSpaceDN w:val="0"/>
              <w:jc w:val="center"/>
              <w:rPr>
                <w:rFonts w:ascii="Times New Roman" w:hAnsi="Times New Roman" w:cs="宋体"/>
                <w:kern w:val="0"/>
                <w:sz w:val="22"/>
                <w:szCs w:val="22"/>
                <w:lang w:val="zh-CN" w:bidi="zh-CN"/>
              </w:rPr>
            </w:pPr>
          </w:p>
        </w:tc>
        <w:tc>
          <w:tcPr>
            <w:tcW w:w="1368" w:type="dxa"/>
            <w:gridSpan w:val="4"/>
            <w:tcBorders>
              <w:top w:val="single" w:color="auto" w:sz="2" w:space="0"/>
              <w:left w:val="single" w:color="auto" w:sz="2" w:space="0"/>
              <w:bottom w:val="single" w:color="auto" w:sz="2" w:space="0"/>
              <w:right w:val="single" w:color="auto" w:sz="2" w:space="0"/>
            </w:tcBorders>
            <w:noWrap/>
            <w:vAlign w:val="center"/>
          </w:tcPr>
          <w:p w14:paraId="019E259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道路</w:t>
            </w:r>
          </w:p>
        </w:tc>
        <w:tc>
          <w:tcPr>
            <w:tcW w:w="2034" w:type="dxa"/>
            <w:gridSpan w:val="6"/>
            <w:tcBorders>
              <w:top w:val="single" w:color="auto" w:sz="2" w:space="0"/>
              <w:left w:val="single" w:color="auto" w:sz="2" w:space="0"/>
              <w:bottom w:val="single" w:color="auto" w:sz="2" w:space="0"/>
              <w:right w:val="single" w:color="auto" w:sz="2" w:space="0"/>
            </w:tcBorders>
            <w:noWrap/>
            <w:vAlign w:val="center"/>
          </w:tcPr>
          <w:p w14:paraId="2B14C07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道路等级</w:t>
            </w:r>
          </w:p>
        </w:tc>
        <w:tc>
          <w:tcPr>
            <w:tcW w:w="1136" w:type="dxa"/>
            <w:gridSpan w:val="2"/>
            <w:tcBorders>
              <w:top w:val="single" w:color="auto" w:sz="2" w:space="0"/>
              <w:left w:val="single" w:color="auto" w:sz="2" w:space="0"/>
              <w:bottom w:val="single" w:color="auto" w:sz="2" w:space="0"/>
              <w:right w:val="single" w:color="auto" w:sz="2" w:space="0"/>
            </w:tcBorders>
            <w:noWrap/>
            <w:vAlign w:val="center"/>
          </w:tcPr>
          <w:p w14:paraId="562847F5">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625D663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长度</w:t>
            </w:r>
          </w:p>
        </w:tc>
        <w:tc>
          <w:tcPr>
            <w:tcW w:w="2353" w:type="dxa"/>
            <w:gridSpan w:val="5"/>
            <w:tcBorders>
              <w:top w:val="single" w:color="auto" w:sz="2" w:space="0"/>
              <w:left w:val="single" w:color="auto" w:sz="2" w:space="0"/>
              <w:bottom w:val="single" w:color="auto" w:sz="2" w:space="0"/>
              <w:right w:val="single" w:color="auto" w:sz="2" w:space="0"/>
            </w:tcBorders>
            <w:noWrap/>
            <w:vAlign w:val="center"/>
          </w:tcPr>
          <w:p w14:paraId="34275D31">
            <w:pPr>
              <w:autoSpaceDE w:val="0"/>
              <w:autoSpaceDN w:val="0"/>
              <w:jc w:val="center"/>
              <w:rPr>
                <w:rFonts w:ascii="Times New Roman" w:hAnsi="Times New Roman" w:cs="宋体"/>
                <w:kern w:val="0"/>
                <w:sz w:val="22"/>
                <w:szCs w:val="22"/>
                <w:lang w:val="zh-CN" w:bidi="zh-CN"/>
              </w:rPr>
            </w:pPr>
          </w:p>
        </w:tc>
      </w:tr>
      <w:tr w14:paraId="3CE7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72" w:type="dxa"/>
            <w:vMerge w:val="continue"/>
            <w:tcBorders>
              <w:top w:val="single" w:color="auto" w:sz="2" w:space="0"/>
              <w:left w:val="single" w:color="auto" w:sz="2" w:space="0"/>
              <w:bottom w:val="single" w:color="auto" w:sz="2" w:space="0"/>
              <w:right w:val="single" w:color="auto" w:sz="2" w:space="0"/>
            </w:tcBorders>
            <w:noWrap/>
            <w:vAlign w:val="center"/>
          </w:tcPr>
          <w:p w14:paraId="566EF5F5">
            <w:pPr>
              <w:autoSpaceDE w:val="0"/>
              <w:autoSpaceDN w:val="0"/>
              <w:jc w:val="center"/>
              <w:rPr>
                <w:rFonts w:ascii="Times New Roman" w:hAnsi="Times New Roman" w:cs="宋体"/>
                <w:kern w:val="0"/>
                <w:sz w:val="22"/>
                <w:szCs w:val="22"/>
                <w:lang w:val="zh-CN" w:bidi="zh-CN"/>
              </w:rPr>
            </w:pPr>
          </w:p>
        </w:tc>
        <w:tc>
          <w:tcPr>
            <w:tcW w:w="1368" w:type="dxa"/>
            <w:gridSpan w:val="4"/>
            <w:tcBorders>
              <w:top w:val="single" w:color="auto" w:sz="2" w:space="0"/>
              <w:left w:val="single" w:color="auto" w:sz="2" w:space="0"/>
              <w:bottom w:val="single" w:color="auto" w:sz="2" w:space="0"/>
              <w:right w:val="single" w:color="auto" w:sz="2" w:space="0"/>
            </w:tcBorders>
            <w:noWrap/>
            <w:vAlign w:val="center"/>
          </w:tcPr>
          <w:p w14:paraId="79DE8E8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轨道</w:t>
            </w:r>
          </w:p>
        </w:tc>
        <w:tc>
          <w:tcPr>
            <w:tcW w:w="2034" w:type="dxa"/>
            <w:gridSpan w:val="6"/>
            <w:tcBorders>
              <w:top w:val="single" w:color="auto" w:sz="2" w:space="0"/>
              <w:left w:val="single" w:color="auto" w:sz="2" w:space="0"/>
              <w:bottom w:val="single" w:color="auto" w:sz="2" w:space="0"/>
              <w:right w:val="single" w:color="auto" w:sz="2" w:space="0"/>
            </w:tcBorders>
            <w:noWrap/>
            <w:vAlign w:val="center"/>
          </w:tcPr>
          <w:p w14:paraId="6A0F62D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车站个数</w:t>
            </w:r>
          </w:p>
        </w:tc>
        <w:tc>
          <w:tcPr>
            <w:tcW w:w="1136" w:type="dxa"/>
            <w:gridSpan w:val="2"/>
            <w:tcBorders>
              <w:top w:val="single" w:color="auto" w:sz="2" w:space="0"/>
              <w:left w:val="single" w:color="auto" w:sz="2" w:space="0"/>
              <w:bottom w:val="single" w:color="auto" w:sz="2" w:space="0"/>
              <w:right w:val="single" w:color="auto" w:sz="2" w:space="0"/>
            </w:tcBorders>
            <w:noWrap/>
            <w:vAlign w:val="center"/>
          </w:tcPr>
          <w:p w14:paraId="6B4F546D">
            <w:pPr>
              <w:autoSpaceDE w:val="0"/>
              <w:autoSpaceDN w:val="0"/>
              <w:jc w:val="center"/>
              <w:rPr>
                <w:rFonts w:ascii="Times New Roman" w:hAnsi="Times New Roman" w:cs="宋体"/>
                <w:kern w:val="0"/>
                <w:sz w:val="22"/>
                <w:szCs w:val="22"/>
                <w:lang w:val="zh-CN" w:bidi="zh-CN"/>
              </w:rPr>
            </w:pPr>
          </w:p>
        </w:tc>
        <w:tc>
          <w:tcPr>
            <w:tcW w:w="1565" w:type="dxa"/>
            <w:gridSpan w:val="6"/>
            <w:tcBorders>
              <w:top w:val="single" w:color="auto" w:sz="2" w:space="0"/>
              <w:left w:val="single" w:color="auto" w:sz="2" w:space="0"/>
              <w:bottom w:val="single" w:color="auto" w:sz="2" w:space="0"/>
              <w:right w:val="single" w:color="auto" w:sz="2" w:space="0"/>
            </w:tcBorders>
            <w:noWrap/>
            <w:vAlign w:val="center"/>
          </w:tcPr>
          <w:p w14:paraId="5D66CBA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区间数</w:t>
            </w:r>
          </w:p>
        </w:tc>
        <w:tc>
          <w:tcPr>
            <w:tcW w:w="994" w:type="dxa"/>
            <w:gridSpan w:val="3"/>
            <w:tcBorders>
              <w:top w:val="single" w:color="auto" w:sz="2" w:space="0"/>
              <w:left w:val="single" w:color="auto" w:sz="2" w:space="0"/>
              <w:bottom w:val="single" w:color="auto" w:sz="2" w:space="0"/>
              <w:right w:val="single" w:color="auto" w:sz="2" w:space="0"/>
            </w:tcBorders>
            <w:noWrap/>
            <w:vAlign w:val="center"/>
          </w:tcPr>
          <w:p w14:paraId="4B9F17BD">
            <w:pPr>
              <w:autoSpaceDE w:val="0"/>
              <w:autoSpaceDN w:val="0"/>
              <w:jc w:val="center"/>
              <w:rPr>
                <w:rFonts w:ascii="Times New Roman" w:hAnsi="Times New Roman" w:cs="宋体"/>
                <w:kern w:val="0"/>
                <w:sz w:val="22"/>
                <w:szCs w:val="22"/>
                <w:lang w:val="zh-CN" w:bidi="zh-CN"/>
              </w:rPr>
            </w:pPr>
          </w:p>
        </w:tc>
        <w:tc>
          <w:tcPr>
            <w:tcW w:w="709" w:type="dxa"/>
            <w:tcBorders>
              <w:top w:val="single" w:color="auto" w:sz="2" w:space="0"/>
              <w:left w:val="single" w:color="auto" w:sz="2" w:space="0"/>
              <w:bottom w:val="single" w:color="auto" w:sz="2" w:space="0"/>
              <w:right w:val="single" w:color="auto" w:sz="2" w:space="0"/>
            </w:tcBorders>
            <w:noWrap/>
            <w:vAlign w:val="center"/>
          </w:tcPr>
          <w:p w14:paraId="315E7A3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车场</w:t>
            </w:r>
          </w:p>
        </w:tc>
        <w:tc>
          <w:tcPr>
            <w:tcW w:w="650" w:type="dxa"/>
            <w:tcBorders>
              <w:top w:val="single" w:color="auto" w:sz="2" w:space="0"/>
              <w:left w:val="single" w:color="auto" w:sz="2" w:space="0"/>
              <w:bottom w:val="single" w:color="auto" w:sz="2" w:space="0"/>
              <w:right w:val="single" w:color="auto" w:sz="2" w:space="0"/>
            </w:tcBorders>
            <w:noWrap/>
            <w:vAlign w:val="center"/>
          </w:tcPr>
          <w:p w14:paraId="10844211">
            <w:pPr>
              <w:autoSpaceDE w:val="0"/>
              <w:autoSpaceDN w:val="0"/>
              <w:jc w:val="center"/>
              <w:rPr>
                <w:rFonts w:ascii="Times New Roman" w:hAnsi="Times New Roman" w:cs="宋体"/>
                <w:kern w:val="0"/>
                <w:sz w:val="22"/>
                <w:szCs w:val="22"/>
                <w:lang w:val="zh-CN" w:bidi="zh-CN"/>
              </w:rPr>
            </w:pPr>
          </w:p>
        </w:tc>
      </w:tr>
      <w:tr w14:paraId="184D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472" w:type="dxa"/>
            <w:vMerge w:val="continue"/>
            <w:tcBorders>
              <w:top w:val="single" w:color="auto" w:sz="2" w:space="0"/>
              <w:left w:val="single" w:color="auto" w:sz="2" w:space="0"/>
              <w:bottom w:val="single" w:color="auto" w:sz="2" w:space="0"/>
              <w:right w:val="single" w:color="auto" w:sz="2" w:space="0"/>
            </w:tcBorders>
            <w:noWrap/>
            <w:vAlign w:val="center"/>
          </w:tcPr>
          <w:p w14:paraId="0D9E6D37">
            <w:pPr>
              <w:autoSpaceDE w:val="0"/>
              <w:autoSpaceDN w:val="0"/>
              <w:jc w:val="center"/>
              <w:rPr>
                <w:rFonts w:ascii="Times New Roman" w:hAnsi="Times New Roman" w:cs="宋体"/>
                <w:kern w:val="0"/>
                <w:sz w:val="22"/>
                <w:szCs w:val="22"/>
                <w:lang w:val="zh-CN" w:bidi="zh-CN"/>
              </w:rPr>
            </w:pPr>
          </w:p>
        </w:tc>
        <w:tc>
          <w:tcPr>
            <w:tcW w:w="1368" w:type="dxa"/>
            <w:gridSpan w:val="4"/>
            <w:tcBorders>
              <w:top w:val="single" w:color="auto" w:sz="2" w:space="0"/>
              <w:left w:val="single" w:color="auto" w:sz="2" w:space="0"/>
              <w:bottom w:val="single" w:color="auto" w:sz="2" w:space="0"/>
              <w:right w:val="single" w:color="auto" w:sz="2" w:space="0"/>
            </w:tcBorders>
            <w:noWrap/>
            <w:vAlign w:val="center"/>
          </w:tcPr>
          <w:p w14:paraId="11D085E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其它</w:t>
            </w:r>
          </w:p>
        </w:tc>
        <w:tc>
          <w:tcPr>
            <w:tcW w:w="7088" w:type="dxa"/>
            <w:gridSpan w:val="19"/>
            <w:tcBorders>
              <w:top w:val="single" w:color="auto" w:sz="2" w:space="0"/>
              <w:left w:val="single" w:color="auto" w:sz="2" w:space="0"/>
              <w:bottom w:val="single" w:color="auto" w:sz="2" w:space="0"/>
              <w:right w:val="single" w:color="auto" w:sz="2" w:space="0"/>
            </w:tcBorders>
            <w:noWrap/>
            <w:vAlign w:val="center"/>
          </w:tcPr>
          <w:p w14:paraId="07AD2412">
            <w:pPr>
              <w:autoSpaceDE w:val="0"/>
              <w:autoSpaceDN w:val="0"/>
              <w:jc w:val="center"/>
              <w:rPr>
                <w:rFonts w:ascii="Times New Roman" w:hAnsi="Times New Roman" w:cs="宋体"/>
                <w:kern w:val="0"/>
                <w:sz w:val="22"/>
                <w:szCs w:val="22"/>
                <w:lang w:val="zh-CN" w:bidi="zh-CN"/>
              </w:rPr>
            </w:pPr>
          </w:p>
        </w:tc>
      </w:tr>
      <w:tr w14:paraId="1F33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472" w:type="dxa"/>
            <w:vMerge w:val="restart"/>
            <w:tcBorders>
              <w:top w:val="single" w:color="auto" w:sz="2" w:space="0"/>
              <w:left w:val="single" w:color="auto" w:sz="2" w:space="0"/>
              <w:bottom w:val="single" w:color="auto" w:sz="2" w:space="0"/>
              <w:right w:val="single" w:color="auto" w:sz="2" w:space="0"/>
            </w:tcBorders>
            <w:noWrap/>
            <w:vAlign w:val="center"/>
          </w:tcPr>
          <w:p w14:paraId="6CAB3B8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房建</w:t>
            </w:r>
          </w:p>
        </w:tc>
        <w:tc>
          <w:tcPr>
            <w:tcW w:w="1368" w:type="dxa"/>
            <w:gridSpan w:val="4"/>
            <w:tcBorders>
              <w:top w:val="single" w:color="auto" w:sz="2" w:space="0"/>
              <w:left w:val="single" w:color="auto" w:sz="2" w:space="0"/>
              <w:bottom w:val="single" w:color="auto" w:sz="2" w:space="0"/>
              <w:right w:val="single" w:color="auto" w:sz="2" w:space="0"/>
            </w:tcBorders>
            <w:noWrap/>
            <w:vAlign w:val="center"/>
          </w:tcPr>
          <w:p w14:paraId="001719B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基础类型</w:t>
            </w:r>
          </w:p>
        </w:tc>
        <w:tc>
          <w:tcPr>
            <w:tcW w:w="4008" w:type="dxa"/>
            <w:gridSpan w:val="11"/>
            <w:tcBorders>
              <w:top w:val="single" w:color="auto" w:sz="2" w:space="0"/>
              <w:left w:val="single" w:color="auto" w:sz="2" w:space="0"/>
              <w:bottom w:val="single" w:color="auto" w:sz="2" w:space="0"/>
              <w:right w:val="single" w:color="auto" w:sz="2" w:space="0"/>
            </w:tcBorders>
            <w:noWrap/>
            <w:vAlign w:val="center"/>
          </w:tcPr>
          <w:p w14:paraId="11421E2E">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308C93F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结构类型</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1C165122">
            <w:pPr>
              <w:autoSpaceDE w:val="0"/>
              <w:autoSpaceDN w:val="0"/>
              <w:jc w:val="center"/>
              <w:rPr>
                <w:rFonts w:ascii="Times New Roman" w:hAnsi="Times New Roman" w:cs="宋体"/>
                <w:kern w:val="0"/>
                <w:sz w:val="22"/>
                <w:szCs w:val="22"/>
                <w:lang w:val="zh-CN" w:bidi="zh-CN"/>
              </w:rPr>
            </w:pPr>
          </w:p>
        </w:tc>
      </w:tr>
      <w:tr w14:paraId="124B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472" w:type="dxa"/>
            <w:vMerge w:val="continue"/>
            <w:tcBorders>
              <w:top w:val="single" w:color="auto" w:sz="2" w:space="0"/>
              <w:left w:val="single" w:color="auto" w:sz="2" w:space="0"/>
              <w:bottom w:val="single" w:color="auto" w:sz="2" w:space="0"/>
              <w:right w:val="single" w:color="auto" w:sz="2" w:space="0"/>
            </w:tcBorders>
            <w:noWrap/>
            <w:vAlign w:val="center"/>
          </w:tcPr>
          <w:p w14:paraId="0E708827">
            <w:pPr>
              <w:autoSpaceDE w:val="0"/>
              <w:autoSpaceDN w:val="0"/>
              <w:jc w:val="center"/>
              <w:rPr>
                <w:rFonts w:ascii="Times New Roman" w:hAnsi="Times New Roman" w:cs="宋体"/>
                <w:kern w:val="0"/>
                <w:sz w:val="22"/>
                <w:szCs w:val="22"/>
                <w:lang w:val="zh-CN" w:bidi="zh-CN"/>
              </w:rPr>
            </w:pPr>
          </w:p>
        </w:tc>
        <w:tc>
          <w:tcPr>
            <w:tcW w:w="1368" w:type="dxa"/>
            <w:gridSpan w:val="4"/>
            <w:tcBorders>
              <w:top w:val="single" w:color="auto" w:sz="2" w:space="0"/>
              <w:left w:val="single" w:color="auto" w:sz="2" w:space="0"/>
              <w:bottom w:val="single" w:color="auto" w:sz="2" w:space="0"/>
              <w:right w:val="single" w:color="auto" w:sz="2" w:space="0"/>
            </w:tcBorders>
            <w:noWrap/>
            <w:vAlign w:val="center"/>
          </w:tcPr>
          <w:p w14:paraId="0E23F2B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项目性质</w:t>
            </w:r>
          </w:p>
        </w:tc>
        <w:tc>
          <w:tcPr>
            <w:tcW w:w="4008" w:type="dxa"/>
            <w:gridSpan w:val="11"/>
            <w:tcBorders>
              <w:top w:val="single" w:color="auto" w:sz="2" w:space="0"/>
              <w:left w:val="single" w:color="auto" w:sz="2" w:space="0"/>
              <w:bottom w:val="single" w:color="auto" w:sz="2" w:space="0"/>
              <w:right w:val="single" w:color="auto" w:sz="2" w:space="0"/>
            </w:tcBorders>
            <w:noWrap/>
            <w:vAlign w:val="center"/>
          </w:tcPr>
          <w:p w14:paraId="1424542B">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50BDB3B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高度</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18A52364">
            <w:pPr>
              <w:autoSpaceDE w:val="0"/>
              <w:autoSpaceDN w:val="0"/>
              <w:jc w:val="center"/>
              <w:rPr>
                <w:rFonts w:ascii="Times New Roman" w:hAnsi="Times New Roman" w:cs="宋体"/>
                <w:kern w:val="0"/>
                <w:sz w:val="22"/>
                <w:szCs w:val="22"/>
                <w:lang w:val="zh-CN" w:bidi="zh-CN"/>
              </w:rPr>
            </w:pPr>
          </w:p>
        </w:tc>
      </w:tr>
      <w:tr w14:paraId="4980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840" w:type="dxa"/>
            <w:gridSpan w:val="5"/>
            <w:vMerge w:val="restart"/>
            <w:tcBorders>
              <w:top w:val="single" w:color="auto" w:sz="2" w:space="0"/>
              <w:left w:val="single" w:color="auto" w:sz="2" w:space="0"/>
              <w:bottom w:val="single" w:color="auto" w:sz="2" w:space="0"/>
              <w:right w:val="single" w:color="auto" w:sz="2" w:space="0"/>
            </w:tcBorders>
            <w:noWrap/>
            <w:vAlign w:val="center"/>
          </w:tcPr>
          <w:p w14:paraId="75EC8DE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施工单位</w:t>
            </w: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0F0BE18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企业名称</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55D6F9F0">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333F517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统一社会</w:t>
            </w:r>
          </w:p>
          <w:p w14:paraId="1F26186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信用代码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1383FCA5">
            <w:pPr>
              <w:autoSpaceDE w:val="0"/>
              <w:autoSpaceDN w:val="0"/>
              <w:jc w:val="center"/>
              <w:rPr>
                <w:rFonts w:ascii="Times New Roman" w:hAnsi="Times New Roman" w:cs="宋体"/>
                <w:kern w:val="0"/>
                <w:sz w:val="22"/>
                <w:szCs w:val="22"/>
                <w:lang w:val="zh-CN" w:bidi="zh-CN"/>
              </w:rPr>
            </w:pPr>
          </w:p>
        </w:tc>
      </w:tr>
      <w:tr w14:paraId="270E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4EAA02DE">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6B3CEA2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资质等级</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1AF06690">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139B6E5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资质证书编码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4CE5CDA3">
            <w:pPr>
              <w:autoSpaceDE w:val="0"/>
              <w:autoSpaceDN w:val="0"/>
              <w:jc w:val="center"/>
              <w:rPr>
                <w:rFonts w:ascii="Times New Roman" w:hAnsi="Times New Roman" w:cs="宋体"/>
                <w:kern w:val="0"/>
                <w:sz w:val="22"/>
                <w:szCs w:val="22"/>
                <w:lang w:val="zh-CN" w:bidi="zh-CN"/>
              </w:rPr>
            </w:pPr>
          </w:p>
        </w:tc>
      </w:tr>
      <w:tr w14:paraId="51E0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7A807B0D">
            <w:pPr>
              <w:autoSpaceDE w:val="0"/>
              <w:autoSpaceDN w:val="0"/>
              <w:jc w:val="center"/>
              <w:rPr>
                <w:rFonts w:ascii="Times New Roman" w:hAnsi="Times New Roman" w:cs="宋体"/>
                <w:kern w:val="0"/>
                <w:sz w:val="22"/>
                <w:szCs w:val="22"/>
                <w:lang w:val="zh-CN" w:bidi="zh-CN"/>
              </w:rPr>
            </w:pPr>
          </w:p>
        </w:tc>
        <w:tc>
          <w:tcPr>
            <w:tcW w:w="1074" w:type="dxa"/>
            <w:gridSpan w:val="4"/>
            <w:vMerge w:val="restart"/>
            <w:tcBorders>
              <w:top w:val="single" w:color="auto" w:sz="2" w:space="0"/>
              <w:left w:val="single" w:color="auto" w:sz="2" w:space="0"/>
              <w:bottom w:val="single" w:color="auto" w:sz="2" w:space="0"/>
              <w:right w:val="single" w:color="auto" w:sz="2" w:space="0"/>
            </w:tcBorders>
            <w:noWrap/>
            <w:vAlign w:val="center"/>
          </w:tcPr>
          <w:p w14:paraId="2DFD8FA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项目经理</w:t>
            </w:r>
          </w:p>
        </w:tc>
        <w:tc>
          <w:tcPr>
            <w:tcW w:w="1539" w:type="dxa"/>
            <w:gridSpan w:val="3"/>
            <w:tcBorders>
              <w:top w:val="single" w:color="auto" w:sz="2" w:space="0"/>
              <w:left w:val="single" w:color="auto" w:sz="2" w:space="0"/>
              <w:bottom w:val="single" w:color="auto" w:sz="2" w:space="0"/>
              <w:right w:val="single" w:color="auto" w:sz="2" w:space="0"/>
            </w:tcBorders>
            <w:noWrap/>
            <w:vAlign w:val="center"/>
          </w:tcPr>
          <w:p w14:paraId="737C726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姓名</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083D9B82">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3E8385C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56B0A618">
            <w:pPr>
              <w:autoSpaceDE w:val="0"/>
              <w:autoSpaceDN w:val="0"/>
              <w:jc w:val="center"/>
              <w:rPr>
                <w:rFonts w:ascii="Times New Roman" w:hAnsi="Times New Roman" w:cs="宋体"/>
                <w:kern w:val="0"/>
                <w:sz w:val="22"/>
                <w:szCs w:val="22"/>
                <w:lang w:val="zh-CN" w:bidi="zh-CN"/>
              </w:rPr>
            </w:pPr>
          </w:p>
        </w:tc>
      </w:tr>
      <w:tr w14:paraId="17B2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38812604">
            <w:pPr>
              <w:autoSpaceDE w:val="0"/>
              <w:autoSpaceDN w:val="0"/>
              <w:jc w:val="center"/>
              <w:rPr>
                <w:rFonts w:ascii="Times New Roman" w:hAnsi="Times New Roman" w:cs="宋体"/>
                <w:kern w:val="0"/>
                <w:sz w:val="22"/>
                <w:szCs w:val="22"/>
                <w:lang w:val="zh-CN" w:bidi="zh-CN"/>
              </w:rPr>
            </w:pPr>
          </w:p>
        </w:tc>
        <w:tc>
          <w:tcPr>
            <w:tcW w:w="1074"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4D9C3681">
            <w:pPr>
              <w:autoSpaceDE w:val="0"/>
              <w:autoSpaceDN w:val="0"/>
              <w:jc w:val="center"/>
              <w:rPr>
                <w:rFonts w:ascii="Times New Roman" w:hAnsi="Times New Roman" w:cs="宋体"/>
                <w:kern w:val="0"/>
                <w:sz w:val="22"/>
                <w:szCs w:val="22"/>
                <w:lang w:val="zh-CN" w:bidi="zh-CN"/>
              </w:rPr>
            </w:pPr>
          </w:p>
        </w:tc>
        <w:tc>
          <w:tcPr>
            <w:tcW w:w="1539" w:type="dxa"/>
            <w:gridSpan w:val="3"/>
            <w:tcBorders>
              <w:top w:val="single" w:color="auto" w:sz="2" w:space="0"/>
              <w:left w:val="single" w:color="auto" w:sz="2" w:space="0"/>
              <w:bottom w:val="single" w:color="auto" w:sz="2" w:space="0"/>
              <w:right w:val="single" w:color="auto" w:sz="2" w:space="0"/>
            </w:tcBorders>
            <w:noWrap/>
            <w:vAlign w:val="center"/>
          </w:tcPr>
          <w:p w14:paraId="7CE3BE8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专业技术职称及证书号</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48119F81">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6720FCF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注册证书及编号</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779484A9">
            <w:pPr>
              <w:autoSpaceDE w:val="0"/>
              <w:autoSpaceDN w:val="0"/>
              <w:jc w:val="center"/>
              <w:rPr>
                <w:rFonts w:ascii="Times New Roman" w:hAnsi="Times New Roman" w:cs="宋体"/>
                <w:kern w:val="0"/>
                <w:sz w:val="22"/>
                <w:szCs w:val="22"/>
                <w:lang w:val="zh-CN" w:bidi="zh-CN"/>
              </w:rPr>
            </w:pPr>
          </w:p>
        </w:tc>
      </w:tr>
      <w:tr w14:paraId="781B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2CB9929B">
            <w:pPr>
              <w:autoSpaceDE w:val="0"/>
              <w:autoSpaceDN w:val="0"/>
              <w:jc w:val="center"/>
              <w:rPr>
                <w:rFonts w:ascii="Times New Roman" w:hAnsi="Times New Roman" w:cs="宋体"/>
                <w:kern w:val="0"/>
                <w:sz w:val="22"/>
                <w:szCs w:val="22"/>
                <w:lang w:val="zh-CN" w:bidi="zh-CN"/>
              </w:rPr>
            </w:pPr>
          </w:p>
        </w:tc>
        <w:tc>
          <w:tcPr>
            <w:tcW w:w="1074"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663A1FDE">
            <w:pPr>
              <w:autoSpaceDE w:val="0"/>
              <w:autoSpaceDN w:val="0"/>
              <w:jc w:val="center"/>
              <w:rPr>
                <w:rFonts w:ascii="Times New Roman" w:hAnsi="Times New Roman" w:cs="宋体"/>
                <w:kern w:val="0"/>
                <w:sz w:val="22"/>
                <w:szCs w:val="22"/>
                <w:lang w:val="zh-CN" w:bidi="zh-CN"/>
              </w:rPr>
            </w:pPr>
          </w:p>
        </w:tc>
        <w:tc>
          <w:tcPr>
            <w:tcW w:w="1539" w:type="dxa"/>
            <w:gridSpan w:val="3"/>
            <w:vMerge w:val="restart"/>
            <w:tcBorders>
              <w:top w:val="single" w:color="auto" w:sz="2" w:space="0"/>
              <w:left w:val="single" w:color="auto" w:sz="2" w:space="0"/>
              <w:bottom w:val="single" w:color="auto" w:sz="2" w:space="0"/>
              <w:right w:val="single" w:color="auto" w:sz="2" w:space="0"/>
            </w:tcBorders>
            <w:noWrap/>
            <w:vAlign w:val="center"/>
          </w:tcPr>
          <w:p w14:paraId="5EE5868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安全生产考核合格证（B证）</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2665CA3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证书编号</w:t>
            </w: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2A0AB702">
            <w:pPr>
              <w:autoSpaceDE w:val="0"/>
              <w:autoSpaceDN w:val="0"/>
              <w:jc w:val="center"/>
              <w:rPr>
                <w:rFonts w:ascii="Times New Roman" w:hAnsi="Times New Roman" w:cs="宋体"/>
                <w:kern w:val="0"/>
                <w:sz w:val="22"/>
                <w:szCs w:val="22"/>
                <w:lang w:val="zh-CN" w:bidi="zh-CN"/>
              </w:rPr>
            </w:pPr>
          </w:p>
        </w:tc>
      </w:tr>
      <w:tr w14:paraId="11E5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5451C908">
            <w:pPr>
              <w:autoSpaceDE w:val="0"/>
              <w:autoSpaceDN w:val="0"/>
              <w:jc w:val="center"/>
              <w:rPr>
                <w:rFonts w:ascii="Times New Roman" w:hAnsi="Times New Roman" w:cs="宋体"/>
                <w:kern w:val="0"/>
                <w:sz w:val="22"/>
                <w:szCs w:val="22"/>
                <w:lang w:val="zh-CN" w:bidi="zh-CN"/>
              </w:rPr>
            </w:pPr>
          </w:p>
        </w:tc>
        <w:tc>
          <w:tcPr>
            <w:tcW w:w="1074"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609A1D95">
            <w:pPr>
              <w:autoSpaceDE w:val="0"/>
              <w:autoSpaceDN w:val="0"/>
              <w:jc w:val="center"/>
              <w:rPr>
                <w:rFonts w:ascii="Times New Roman" w:hAnsi="Times New Roman" w:cs="宋体"/>
                <w:kern w:val="0"/>
                <w:sz w:val="22"/>
                <w:szCs w:val="22"/>
                <w:lang w:val="zh-CN" w:bidi="zh-CN"/>
              </w:rPr>
            </w:pPr>
          </w:p>
        </w:tc>
        <w:tc>
          <w:tcPr>
            <w:tcW w:w="1539" w:type="dxa"/>
            <w:gridSpan w:val="3"/>
            <w:vMerge w:val="continue"/>
            <w:tcBorders>
              <w:top w:val="single" w:color="auto" w:sz="2" w:space="0"/>
              <w:left w:val="single" w:color="auto" w:sz="2" w:space="0"/>
              <w:bottom w:val="single" w:color="auto" w:sz="2" w:space="0"/>
              <w:right w:val="single" w:color="auto" w:sz="2" w:space="0"/>
            </w:tcBorders>
            <w:noWrap/>
            <w:vAlign w:val="center"/>
          </w:tcPr>
          <w:p w14:paraId="136DC9A1">
            <w:pPr>
              <w:autoSpaceDE w:val="0"/>
              <w:autoSpaceDN w:val="0"/>
              <w:jc w:val="center"/>
              <w:rPr>
                <w:rFonts w:ascii="Times New Roman" w:hAnsi="Times New Roman" w:cs="宋体"/>
                <w:kern w:val="0"/>
                <w:sz w:val="22"/>
                <w:szCs w:val="22"/>
                <w:lang w:val="zh-CN" w:bidi="zh-CN"/>
              </w:rPr>
            </w:pP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75DCD98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发证日期</w:t>
            </w: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34934C5E">
            <w:pPr>
              <w:autoSpaceDE w:val="0"/>
              <w:autoSpaceDN w:val="0"/>
              <w:jc w:val="center"/>
              <w:rPr>
                <w:rFonts w:ascii="Times New Roman" w:hAnsi="Times New Roman" w:cs="宋体"/>
                <w:kern w:val="0"/>
                <w:sz w:val="22"/>
                <w:szCs w:val="22"/>
                <w:lang w:val="zh-CN" w:bidi="zh-CN"/>
              </w:rPr>
            </w:pPr>
          </w:p>
        </w:tc>
      </w:tr>
      <w:tr w14:paraId="1BA1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2EFBB1CA">
            <w:pPr>
              <w:autoSpaceDE w:val="0"/>
              <w:autoSpaceDN w:val="0"/>
              <w:jc w:val="center"/>
              <w:rPr>
                <w:rFonts w:ascii="Times New Roman" w:hAnsi="Times New Roman" w:cs="宋体"/>
                <w:kern w:val="0"/>
                <w:sz w:val="22"/>
                <w:szCs w:val="22"/>
                <w:lang w:val="zh-CN" w:bidi="zh-CN"/>
              </w:rPr>
            </w:pPr>
          </w:p>
        </w:tc>
        <w:tc>
          <w:tcPr>
            <w:tcW w:w="1074"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08E06016">
            <w:pPr>
              <w:autoSpaceDE w:val="0"/>
              <w:autoSpaceDN w:val="0"/>
              <w:jc w:val="center"/>
              <w:rPr>
                <w:rFonts w:ascii="Times New Roman" w:hAnsi="Times New Roman" w:cs="宋体"/>
                <w:kern w:val="0"/>
                <w:sz w:val="22"/>
                <w:szCs w:val="22"/>
                <w:lang w:val="zh-CN" w:bidi="zh-CN"/>
              </w:rPr>
            </w:pPr>
          </w:p>
        </w:tc>
        <w:tc>
          <w:tcPr>
            <w:tcW w:w="1539" w:type="dxa"/>
            <w:gridSpan w:val="3"/>
            <w:vMerge w:val="continue"/>
            <w:tcBorders>
              <w:top w:val="single" w:color="auto" w:sz="2" w:space="0"/>
              <w:left w:val="single" w:color="auto" w:sz="2" w:space="0"/>
              <w:bottom w:val="single" w:color="auto" w:sz="2" w:space="0"/>
              <w:right w:val="single" w:color="auto" w:sz="2" w:space="0"/>
            </w:tcBorders>
            <w:noWrap/>
            <w:vAlign w:val="center"/>
          </w:tcPr>
          <w:p w14:paraId="22D2ED55">
            <w:pPr>
              <w:autoSpaceDE w:val="0"/>
              <w:autoSpaceDN w:val="0"/>
              <w:jc w:val="center"/>
              <w:rPr>
                <w:rFonts w:ascii="Times New Roman" w:hAnsi="Times New Roman" w:cs="宋体"/>
                <w:kern w:val="0"/>
                <w:sz w:val="22"/>
                <w:szCs w:val="22"/>
                <w:lang w:val="zh-CN" w:bidi="zh-CN"/>
              </w:rPr>
            </w:pP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10E7985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有效期</w:t>
            </w:r>
          </w:p>
          <w:p w14:paraId="1FCC1FD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截止日期</w:t>
            </w: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74EF4E74">
            <w:pPr>
              <w:autoSpaceDE w:val="0"/>
              <w:autoSpaceDN w:val="0"/>
              <w:jc w:val="center"/>
              <w:rPr>
                <w:rFonts w:ascii="Times New Roman" w:hAnsi="Times New Roman" w:cs="宋体"/>
                <w:kern w:val="0"/>
                <w:sz w:val="22"/>
                <w:szCs w:val="22"/>
                <w:lang w:val="zh-CN" w:bidi="zh-CN"/>
              </w:rPr>
            </w:pPr>
          </w:p>
        </w:tc>
      </w:tr>
      <w:tr w14:paraId="4E21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40" w:type="dxa"/>
            <w:gridSpan w:val="5"/>
            <w:vMerge w:val="restart"/>
            <w:tcBorders>
              <w:top w:val="single" w:color="auto" w:sz="2" w:space="0"/>
              <w:left w:val="single" w:color="auto" w:sz="2" w:space="0"/>
              <w:bottom w:val="single" w:color="auto" w:sz="2" w:space="0"/>
              <w:right w:val="single" w:color="auto" w:sz="2" w:space="0"/>
            </w:tcBorders>
            <w:noWrap/>
            <w:vAlign w:val="center"/>
          </w:tcPr>
          <w:p w14:paraId="242750C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监理单位</w:t>
            </w: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1353378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企业名称</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7A868105">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15109F7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统一社会</w:t>
            </w:r>
          </w:p>
          <w:p w14:paraId="39C3763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信用代码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1A9B2D32">
            <w:pPr>
              <w:autoSpaceDE w:val="0"/>
              <w:autoSpaceDN w:val="0"/>
              <w:jc w:val="center"/>
              <w:rPr>
                <w:rFonts w:ascii="Times New Roman" w:hAnsi="Times New Roman" w:cs="宋体"/>
                <w:kern w:val="0"/>
                <w:sz w:val="22"/>
                <w:szCs w:val="22"/>
                <w:lang w:val="zh-CN" w:bidi="zh-CN"/>
              </w:rPr>
            </w:pPr>
          </w:p>
        </w:tc>
      </w:tr>
      <w:tr w14:paraId="170E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77ED45F4">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64A19E8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资质等级</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274C32E8">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3149C42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资质证书编码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75F6C5C9">
            <w:pPr>
              <w:autoSpaceDE w:val="0"/>
              <w:autoSpaceDN w:val="0"/>
              <w:jc w:val="center"/>
              <w:rPr>
                <w:rFonts w:ascii="Times New Roman" w:hAnsi="Times New Roman" w:cs="宋体"/>
                <w:kern w:val="0"/>
                <w:sz w:val="22"/>
                <w:szCs w:val="22"/>
                <w:lang w:val="zh-CN" w:bidi="zh-CN"/>
              </w:rPr>
            </w:pPr>
          </w:p>
        </w:tc>
      </w:tr>
      <w:tr w14:paraId="390B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27B6C176">
            <w:pPr>
              <w:autoSpaceDE w:val="0"/>
              <w:autoSpaceDN w:val="0"/>
              <w:jc w:val="center"/>
              <w:rPr>
                <w:rFonts w:ascii="Times New Roman" w:hAnsi="Times New Roman" w:cs="宋体"/>
                <w:kern w:val="0"/>
                <w:sz w:val="22"/>
                <w:szCs w:val="22"/>
                <w:lang w:val="zh-CN" w:bidi="zh-CN"/>
              </w:rPr>
            </w:pPr>
          </w:p>
        </w:tc>
        <w:tc>
          <w:tcPr>
            <w:tcW w:w="1033" w:type="dxa"/>
            <w:gridSpan w:val="3"/>
            <w:vMerge w:val="restart"/>
            <w:tcBorders>
              <w:top w:val="single" w:color="auto" w:sz="2" w:space="0"/>
              <w:left w:val="single" w:color="auto" w:sz="2" w:space="0"/>
              <w:bottom w:val="single" w:color="auto" w:sz="2" w:space="0"/>
              <w:right w:val="single" w:color="auto" w:sz="2" w:space="0"/>
            </w:tcBorders>
            <w:noWrap/>
            <w:vAlign w:val="center"/>
          </w:tcPr>
          <w:p w14:paraId="2928927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总监理工程师</w:t>
            </w:r>
          </w:p>
        </w:tc>
        <w:tc>
          <w:tcPr>
            <w:tcW w:w="1580" w:type="dxa"/>
            <w:gridSpan w:val="4"/>
            <w:tcBorders>
              <w:top w:val="single" w:color="auto" w:sz="2" w:space="0"/>
              <w:left w:val="single" w:color="auto" w:sz="2" w:space="0"/>
              <w:bottom w:val="single" w:color="auto" w:sz="2" w:space="0"/>
              <w:right w:val="single" w:color="auto" w:sz="2" w:space="0"/>
            </w:tcBorders>
            <w:noWrap/>
            <w:vAlign w:val="center"/>
          </w:tcPr>
          <w:p w14:paraId="148723A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姓名</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1F6FFB17">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26005C0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76D734A2">
            <w:pPr>
              <w:autoSpaceDE w:val="0"/>
              <w:autoSpaceDN w:val="0"/>
              <w:jc w:val="center"/>
              <w:rPr>
                <w:rFonts w:ascii="Times New Roman" w:hAnsi="Times New Roman" w:cs="宋体"/>
                <w:kern w:val="0"/>
                <w:sz w:val="22"/>
                <w:szCs w:val="22"/>
                <w:lang w:val="zh-CN" w:bidi="zh-CN"/>
              </w:rPr>
            </w:pPr>
          </w:p>
        </w:tc>
      </w:tr>
      <w:tr w14:paraId="0E0E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7AA25F4C">
            <w:pPr>
              <w:autoSpaceDE w:val="0"/>
              <w:autoSpaceDN w:val="0"/>
              <w:jc w:val="center"/>
              <w:rPr>
                <w:rFonts w:ascii="Times New Roman" w:hAnsi="Times New Roman" w:cs="宋体"/>
                <w:kern w:val="0"/>
                <w:sz w:val="22"/>
                <w:szCs w:val="22"/>
                <w:lang w:val="zh-CN" w:bidi="zh-CN"/>
              </w:rPr>
            </w:pPr>
          </w:p>
        </w:tc>
        <w:tc>
          <w:tcPr>
            <w:tcW w:w="1033" w:type="dxa"/>
            <w:gridSpan w:val="3"/>
            <w:vMerge w:val="continue"/>
            <w:tcBorders>
              <w:top w:val="single" w:color="auto" w:sz="2" w:space="0"/>
              <w:left w:val="single" w:color="auto" w:sz="2" w:space="0"/>
              <w:bottom w:val="single" w:color="auto" w:sz="2" w:space="0"/>
              <w:right w:val="single" w:color="auto" w:sz="2" w:space="0"/>
            </w:tcBorders>
            <w:noWrap/>
            <w:vAlign w:val="center"/>
          </w:tcPr>
          <w:p w14:paraId="422EE6E3">
            <w:pPr>
              <w:autoSpaceDE w:val="0"/>
              <w:autoSpaceDN w:val="0"/>
              <w:jc w:val="center"/>
              <w:rPr>
                <w:rFonts w:ascii="Times New Roman" w:hAnsi="Times New Roman" w:cs="宋体"/>
                <w:kern w:val="0"/>
                <w:sz w:val="22"/>
                <w:szCs w:val="22"/>
                <w:lang w:val="zh-CN" w:bidi="zh-CN"/>
              </w:rPr>
            </w:pPr>
          </w:p>
        </w:tc>
        <w:tc>
          <w:tcPr>
            <w:tcW w:w="1580" w:type="dxa"/>
            <w:gridSpan w:val="4"/>
            <w:tcBorders>
              <w:top w:val="single" w:color="auto" w:sz="2" w:space="0"/>
              <w:left w:val="single" w:color="auto" w:sz="2" w:space="0"/>
              <w:bottom w:val="single" w:color="auto" w:sz="2" w:space="0"/>
              <w:right w:val="single" w:color="auto" w:sz="2" w:space="0"/>
            </w:tcBorders>
            <w:noWrap/>
            <w:vAlign w:val="center"/>
          </w:tcPr>
          <w:p w14:paraId="1C5C6B1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专业技术职称及证书号</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2085C014">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46268DD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注册证书及编号</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501D45E1">
            <w:pPr>
              <w:autoSpaceDE w:val="0"/>
              <w:autoSpaceDN w:val="0"/>
              <w:jc w:val="center"/>
              <w:rPr>
                <w:rFonts w:ascii="Times New Roman" w:hAnsi="Times New Roman" w:cs="宋体"/>
                <w:kern w:val="0"/>
                <w:sz w:val="22"/>
                <w:szCs w:val="22"/>
                <w:lang w:val="zh-CN" w:bidi="zh-CN"/>
              </w:rPr>
            </w:pPr>
          </w:p>
        </w:tc>
      </w:tr>
      <w:tr w14:paraId="02BE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restart"/>
            <w:tcBorders>
              <w:top w:val="single" w:color="auto" w:sz="2" w:space="0"/>
              <w:left w:val="single" w:color="auto" w:sz="2" w:space="0"/>
              <w:bottom w:val="single" w:color="auto" w:sz="2" w:space="0"/>
              <w:right w:val="single" w:color="auto" w:sz="2" w:space="0"/>
            </w:tcBorders>
            <w:noWrap/>
            <w:vAlign w:val="center"/>
          </w:tcPr>
          <w:p w14:paraId="631552B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勘察单位</w:t>
            </w:r>
          </w:p>
          <w:p w14:paraId="4412F964">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26F6530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企业名称</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52DC54B7">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69AABF2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统一社会</w:t>
            </w:r>
          </w:p>
          <w:p w14:paraId="567430B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信用代码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427E4F8C">
            <w:pPr>
              <w:autoSpaceDE w:val="0"/>
              <w:autoSpaceDN w:val="0"/>
              <w:jc w:val="center"/>
              <w:rPr>
                <w:rFonts w:ascii="Times New Roman" w:hAnsi="Times New Roman" w:cs="宋体"/>
                <w:kern w:val="0"/>
                <w:sz w:val="22"/>
                <w:szCs w:val="22"/>
                <w:lang w:val="zh-CN" w:bidi="zh-CN"/>
              </w:rPr>
            </w:pPr>
          </w:p>
        </w:tc>
      </w:tr>
      <w:tr w14:paraId="753F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63CD1FA9">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4F4489D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项目负责人</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1369AA3F">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57B4E6E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520A6E8D">
            <w:pPr>
              <w:autoSpaceDE w:val="0"/>
              <w:autoSpaceDN w:val="0"/>
              <w:jc w:val="center"/>
              <w:rPr>
                <w:rFonts w:ascii="Times New Roman" w:hAnsi="Times New Roman" w:cs="宋体"/>
                <w:kern w:val="0"/>
                <w:sz w:val="22"/>
                <w:szCs w:val="22"/>
                <w:lang w:val="zh-CN" w:bidi="zh-CN"/>
              </w:rPr>
            </w:pPr>
          </w:p>
        </w:tc>
      </w:tr>
      <w:tr w14:paraId="0E61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restart"/>
            <w:tcBorders>
              <w:top w:val="single" w:color="auto" w:sz="2" w:space="0"/>
              <w:left w:val="single" w:color="auto" w:sz="2" w:space="0"/>
              <w:bottom w:val="single" w:color="auto" w:sz="2" w:space="0"/>
              <w:right w:val="single" w:color="auto" w:sz="2" w:space="0"/>
            </w:tcBorders>
            <w:noWrap/>
            <w:vAlign w:val="center"/>
          </w:tcPr>
          <w:p w14:paraId="326B94D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设计单位</w:t>
            </w: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6439AF4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企业名称</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14063952">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4DD1C24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统一社会</w:t>
            </w:r>
          </w:p>
          <w:p w14:paraId="0317D0B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信用代码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43AE3CDE">
            <w:pPr>
              <w:autoSpaceDE w:val="0"/>
              <w:autoSpaceDN w:val="0"/>
              <w:jc w:val="center"/>
              <w:rPr>
                <w:rFonts w:ascii="Times New Roman" w:hAnsi="Times New Roman" w:cs="宋体"/>
                <w:kern w:val="0"/>
                <w:sz w:val="22"/>
                <w:szCs w:val="22"/>
                <w:lang w:val="zh-CN" w:bidi="zh-CN"/>
              </w:rPr>
            </w:pPr>
          </w:p>
        </w:tc>
      </w:tr>
      <w:tr w14:paraId="7BA5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5C34542E">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5E8E543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法定代表人</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15424E60">
            <w:pPr>
              <w:autoSpaceDE w:val="0"/>
              <w:autoSpaceDN w:val="0"/>
              <w:jc w:val="center"/>
              <w:rPr>
                <w:rFonts w:ascii="Times New Roman" w:hAnsi="Times New Roman" w:cs="宋体"/>
                <w:kern w:val="0"/>
                <w:sz w:val="22"/>
                <w:szCs w:val="22"/>
                <w:u w:val="single"/>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2BC584C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5383A035">
            <w:pPr>
              <w:autoSpaceDE w:val="0"/>
              <w:autoSpaceDN w:val="0"/>
              <w:jc w:val="center"/>
              <w:rPr>
                <w:rFonts w:ascii="Times New Roman" w:hAnsi="Times New Roman" w:cs="宋体"/>
                <w:kern w:val="0"/>
                <w:sz w:val="22"/>
                <w:szCs w:val="22"/>
                <w:lang w:val="zh-CN" w:bidi="zh-CN"/>
              </w:rPr>
            </w:pPr>
          </w:p>
        </w:tc>
      </w:tr>
      <w:tr w14:paraId="2D78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0" w:type="dxa"/>
            <w:gridSpan w:val="5"/>
            <w:vMerge w:val="continue"/>
            <w:tcBorders>
              <w:top w:val="single" w:color="auto" w:sz="2" w:space="0"/>
              <w:left w:val="single" w:color="auto" w:sz="2" w:space="0"/>
              <w:bottom w:val="single" w:color="auto" w:sz="2" w:space="0"/>
              <w:right w:val="single" w:color="auto" w:sz="2" w:space="0"/>
            </w:tcBorders>
            <w:noWrap/>
            <w:vAlign w:val="center"/>
          </w:tcPr>
          <w:p w14:paraId="270ACB76">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642C3C9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项目负责人</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101E4F92">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75DF432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1120AC21">
            <w:pPr>
              <w:autoSpaceDE w:val="0"/>
              <w:autoSpaceDN w:val="0"/>
              <w:jc w:val="center"/>
              <w:rPr>
                <w:rFonts w:ascii="Times New Roman" w:hAnsi="Times New Roman" w:cs="宋体"/>
                <w:kern w:val="0"/>
                <w:sz w:val="22"/>
                <w:szCs w:val="22"/>
                <w:lang w:val="zh-CN" w:bidi="zh-CN"/>
              </w:rPr>
            </w:pPr>
          </w:p>
        </w:tc>
      </w:tr>
      <w:tr w14:paraId="4F1B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840" w:type="dxa"/>
            <w:gridSpan w:val="5"/>
            <w:vMerge w:val="restart"/>
            <w:tcBorders>
              <w:top w:val="single" w:color="auto" w:sz="2" w:space="0"/>
              <w:left w:val="single" w:color="auto" w:sz="2" w:space="0"/>
              <w:right w:val="single" w:color="auto" w:sz="2" w:space="0"/>
            </w:tcBorders>
            <w:noWrap/>
            <w:vAlign w:val="center"/>
          </w:tcPr>
          <w:p w14:paraId="75EA956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施工图审查机构</w:t>
            </w: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4373021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企业名称</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2E22F1B6">
            <w:pPr>
              <w:autoSpaceDE w:val="0"/>
              <w:autoSpaceDN w:val="0"/>
              <w:jc w:val="center"/>
              <w:rPr>
                <w:rFonts w:ascii="Times New Roman" w:hAnsi="Times New Roman" w:cs="宋体"/>
                <w:kern w:val="0"/>
                <w:sz w:val="22"/>
                <w:szCs w:val="22"/>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0D9F9B0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统一社会</w:t>
            </w:r>
          </w:p>
          <w:p w14:paraId="3F0C039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信用代码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4AF25E5E">
            <w:pPr>
              <w:autoSpaceDE w:val="0"/>
              <w:autoSpaceDN w:val="0"/>
              <w:jc w:val="center"/>
              <w:rPr>
                <w:rFonts w:ascii="Times New Roman" w:hAnsi="Times New Roman" w:cs="宋体"/>
                <w:kern w:val="0"/>
                <w:sz w:val="22"/>
                <w:szCs w:val="22"/>
                <w:lang w:val="zh-CN" w:bidi="zh-CN"/>
              </w:rPr>
            </w:pPr>
          </w:p>
        </w:tc>
      </w:tr>
      <w:tr w14:paraId="5CD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840" w:type="dxa"/>
            <w:gridSpan w:val="5"/>
            <w:vMerge w:val="continue"/>
            <w:tcBorders>
              <w:left w:val="single" w:color="auto" w:sz="2" w:space="0"/>
              <w:right w:val="single" w:color="auto" w:sz="2" w:space="0"/>
            </w:tcBorders>
            <w:noWrap/>
            <w:vAlign w:val="center"/>
          </w:tcPr>
          <w:p w14:paraId="5F3E0487">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6940892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法定代表人</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6BDB9741">
            <w:pPr>
              <w:autoSpaceDE w:val="0"/>
              <w:autoSpaceDN w:val="0"/>
              <w:jc w:val="center"/>
              <w:rPr>
                <w:rFonts w:ascii="Times New Roman" w:hAnsi="Times New Roman" w:cs="宋体"/>
                <w:kern w:val="0"/>
                <w:sz w:val="22"/>
                <w:szCs w:val="22"/>
                <w:u w:val="single"/>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624687E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46D7B8E6">
            <w:pPr>
              <w:autoSpaceDE w:val="0"/>
              <w:autoSpaceDN w:val="0"/>
              <w:jc w:val="center"/>
              <w:rPr>
                <w:rFonts w:ascii="Times New Roman" w:hAnsi="Times New Roman" w:cs="宋体"/>
                <w:kern w:val="0"/>
                <w:sz w:val="22"/>
                <w:szCs w:val="22"/>
                <w:lang w:val="zh-CN" w:bidi="zh-CN"/>
              </w:rPr>
            </w:pPr>
          </w:p>
        </w:tc>
      </w:tr>
      <w:tr w14:paraId="0617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840" w:type="dxa"/>
            <w:gridSpan w:val="5"/>
            <w:vMerge w:val="continue"/>
            <w:tcBorders>
              <w:left w:val="single" w:color="auto" w:sz="2" w:space="0"/>
              <w:bottom w:val="single" w:color="auto" w:sz="2" w:space="0"/>
              <w:right w:val="single" w:color="auto" w:sz="2" w:space="0"/>
            </w:tcBorders>
            <w:noWrap/>
            <w:vAlign w:val="center"/>
          </w:tcPr>
          <w:p w14:paraId="2E1C1BC0">
            <w:pPr>
              <w:autoSpaceDE w:val="0"/>
              <w:autoSpaceDN w:val="0"/>
              <w:jc w:val="center"/>
              <w:rPr>
                <w:rFonts w:ascii="Times New Roman" w:hAnsi="Times New Roman" w:cs="宋体"/>
                <w:kern w:val="0"/>
                <w:sz w:val="22"/>
                <w:szCs w:val="22"/>
                <w:lang w:val="zh-CN" w:bidi="zh-CN"/>
              </w:rPr>
            </w:pPr>
          </w:p>
        </w:tc>
        <w:tc>
          <w:tcPr>
            <w:tcW w:w="2613" w:type="dxa"/>
            <w:gridSpan w:val="7"/>
            <w:tcBorders>
              <w:top w:val="single" w:color="auto" w:sz="2" w:space="0"/>
              <w:left w:val="single" w:color="auto" w:sz="2" w:space="0"/>
              <w:bottom w:val="single" w:color="auto" w:sz="2" w:space="0"/>
              <w:right w:val="single" w:color="auto" w:sz="2" w:space="0"/>
            </w:tcBorders>
            <w:noWrap/>
            <w:vAlign w:val="center"/>
          </w:tcPr>
          <w:p w14:paraId="0761572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项目负责人</w:t>
            </w:r>
          </w:p>
        </w:tc>
        <w:tc>
          <w:tcPr>
            <w:tcW w:w="1395" w:type="dxa"/>
            <w:gridSpan w:val="4"/>
            <w:tcBorders>
              <w:top w:val="single" w:color="auto" w:sz="2" w:space="0"/>
              <w:left w:val="single" w:color="auto" w:sz="2" w:space="0"/>
              <w:bottom w:val="single" w:color="auto" w:sz="2" w:space="0"/>
              <w:right w:val="single" w:color="auto" w:sz="2" w:space="0"/>
            </w:tcBorders>
            <w:noWrap/>
            <w:vAlign w:val="center"/>
          </w:tcPr>
          <w:p w14:paraId="3C58B102">
            <w:pPr>
              <w:autoSpaceDE w:val="0"/>
              <w:autoSpaceDN w:val="0"/>
              <w:jc w:val="center"/>
              <w:rPr>
                <w:rFonts w:ascii="Times New Roman" w:hAnsi="Times New Roman" w:cs="宋体"/>
                <w:kern w:val="0"/>
                <w:sz w:val="22"/>
                <w:szCs w:val="22"/>
                <w:u w:val="single"/>
                <w:lang w:val="zh-CN" w:bidi="zh-CN"/>
              </w:rPr>
            </w:pPr>
          </w:p>
        </w:tc>
        <w:tc>
          <w:tcPr>
            <w:tcW w:w="1699" w:type="dxa"/>
            <w:gridSpan w:val="5"/>
            <w:tcBorders>
              <w:top w:val="single" w:color="auto" w:sz="2" w:space="0"/>
              <w:left w:val="single" w:color="auto" w:sz="2" w:space="0"/>
              <w:bottom w:val="single" w:color="auto" w:sz="2" w:space="0"/>
              <w:right w:val="single" w:color="auto" w:sz="2" w:space="0"/>
            </w:tcBorders>
            <w:noWrap/>
            <w:vAlign w:val="center"/>
          </w:tcPr>
          <w:p w14:paraId="318B64A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身份证号码</w:t>
            </w:r>
          </w:p>
        </w:tc>
        <w:tc>
          <w:tcPr>
            <w:tcW w:w="1381" w:type="dxa"/>
            <w:gridSpan w:val="3"/>
            <w:tcBorders>
              <w:top w:val="single" w:color="auto" w:sz="2" w:space="0"/>
              <w:left w:val="single" w:color="auto" w:sz="2" w:space="0"/>
              <w:bottom w:val="single" w:color="auto" w:sz="2" w:space="0"/>
              <w:right w:val="single" w:color="auto" w:sz="2" w:space="0"/>
            </w:tcBorders>
            <w:noWrap/>
            <w:vAlign w:val="center"/>
          </w:tcPr>
          <w:p w14:paraId="4BA14D15">
            <w:pPr>
              <w:autoSpaceDE w:val="0"/>
              <w:autoSpaceDN w:val="0"/>
              <w:jc w:val="center"/>
              <w:rPr>
                <w:rFonts w:ascii="Times New Roman" w:hAnsi="Times New Roman" w:cs="宋体"/>
                <w:kern w:val="0"/>
                <w:sz w:val="22"/>
                <w:szCs w:val="22"/>
                <w:lang w:val="zh-CN" w:bidi="zh-CN"/>
              </w:rPr>
            </w:pPr>
          </w:p>
        </w:tc>
      </w:tr>
      <w:tr w14:paraId="3D0C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restart"/>
            <w:tcBorders>
              <w:top w:val="single" w:color="auto" w:sz="2" w:space="0"/>
              <w:left w:val="single" w:color="auto" w:sz="2" w:space="0"/>
              <w:bottom w:val="single" w:color="auto" w:sz="2" w:space="0"/>
              <w:right w:val="single" w:color="auto" w:sz="2" w:space="0"/>
            </w:tcBorders>
            <w:noWrap/>
            <w:vAlign w:val="center"/>
          </w:tcPr>
          <w:p w14:paraId="3C606D15">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开工前安全生产条件审核（现场踏勘阶段）</w:t>
            </w:r>
          </w:p>
        </w:tc>
        <w:tc>
          <w:tcPr>
            <w:tcW w:w="563" w:type="dxa"/>
            <w:vMerge w:val="restart"/>
            <w:tcBorders>
              <w:top w:val="single" w:color="auto" w:sz="2" w:space="0"/>
              <w:left w:val="single" w:color="auto" w:sz="2" w:space="0"/>
              <w:right w:val="single" w:color="auto" w:sz="2" w:space="0"/>
            </w:tcBorders>
            <w:noWrap/>
            <w:vAlign w:val="center"/>
          </w:tcPr>
          <w:p w14:paraId="5A4594A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检</w:t>
            </w:r>
          </w:p>
          <w:p w14:paraId="3A646BD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查</w:t>
            </w:r>
          </w:p>
          <w:p w14:paraId="398AC2A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资</w:t>
            </w:r>
          </w:p>
          <w:p w14:paraId="1B5AFB9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料</w:t>
            </w:r>
          </w:p>
          <w:p w14:paraId="4BC9E40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部</w:t>
            </w:r>
          </w:p>
          <w:p w14:paraId="0C7328D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分</w:t>
            </w:r>
          </w:p>
        </w:tc>
        <w:tc>
          <w:tcPr>
            <w:tcW w:w="3494" w:type="dxa"/>
            <w:gridSpan w:val="10"/>
            <w:tcBorders>
              <w:top w:val="single" w:color="auto" w:sz="2" w:space="0"/>
              <w:left w:val="single" w:color="auto" w:sz="2" w:space="0"/>
              <w:bottom w:val="single" w:color="auto" w:sz="2" w:space="0"/>
              <w:right w:val="single" w:color="auto" w:sz="2" w:space="0"/>
            </w:tcBorders>
            <w:noWrap/>
            <w:vAlign w:val="center"/>
          </w:tcPr>
          <w:p w14:paraId="38F2E7DF">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1</w:t>
            </w:r>
            <w:r>
              <w:rPr>
                <w:rFonts w:hint="eastAsia" w:ascii="Times New Roman" w:hAnsi="Times New Roman" w:cs="宋体"/>
                <w:kern w:val="0"/>
                <w:sz w:val="22"/>
                <w:szCs w:val="22"/>
                <w:lang w:val="zh-CN" w:bidi="zh-CN"/>
              </w:rPr>
              <w:t>. 建设单位已支付</w:t>
            </w:r>
            <w:r>
              <w:rPr>
                <w:rFonts w:ascii="Times New Roman" w:hAnsi="Times New Roman"/>
                <w:kern w:val="0"/>
                <w:sz w:val="22"/>
                <w:szCs w:val="22"/>
                <w:lang w:val="zh-CN" w:bidi="zh-CN"/>
              </w:rPr>
              <w:t>50</w:t>
            </w:r>
            <w:r>
              <w:rPr>
                <w:rFonts w:hint="eastAsia" w:ascii="Times New Roman" w:hAnsi="Times New Roman" w:cs="宋体"/>
                <w:kern w:val="0"/>
                <w:sz w:val="22"/>
                <w:szCs w:val="22"/>
                <w:lang w:val="zh-CN" w:bidi="zh-CN"/>
              </w:rPr>
              <w:t>%安全文明施工费的支付证明和施工合同中约定的安全文明施工费支付计划。</w:t>
            </w:r>
          </w:p>
        </w:tc>
        <w:tc>
          <w:tcPr>
            <w:tcW w:w="514" w:type="dxa"/>
            <w:vMerge w:val="restart"/>
            <w:tcBorders>
              <w:top w:val="single" w:color="auto" w:sz="2" w:space="0"/>
              <w:left w:val="single" w:color="auto" w:sz="2" w:space="0"/>
              <w:bottom w:val="single" w:color="auto" w:sz="2" w:space="0"/>
              <w:right w:val="single" w:color="auto" w:sz="2" w:space="0"/>
            </w:tcBorders>
            <w:noWrap/>
            <w:vAlign w:val="center"/>
          </w:tcPr>
          <w:p w14:paraId="59B6241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检</w:t>
            </w:r>
          </w:p>
          <w:p w14:paraId="3B93442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查</w:t>
            </w:r>
          </w:p>
          <w:p w14:paraId="1BAB203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现</w:t>
            </w:r>
          </w:p>
          <w:p w14:paraId="0EFF4B0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场</w:t>
            </w:r>
          </w:p>
          <w:p w14:paraId="72EE00B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部</w:t>
            </w:r>
          </w:p>
          <w:p w14:paraId="2F9F518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分</w:t>
            </w: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0E06FC5D">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1</w:t>
            </w:r>
            <w:r>
              <w:rPr>
                <w:rFonts w:hint="eastAsia" w:ascii="Times New Roman" w:hAnsi="Times New Roman" w:cs="宋体"/>
                <w:kern w:val="0"/>
                <w:sz w:val="22"/>
                <w:szCs w:val="22"/>
                <w:lang w:val="zh-CN" w:bidi="zh-CN"/>
              </w:rPr>
              <w:t>. 围挡及施工大门按已发布的标准图集进行修建、验收（未采用图集的，应有甲级设计单位出具的图纸）。</w:t>
            </w:r>
          </w:p>
        </w:tc>
      </w:tr>
      <w:tr w14:paraId="7584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18164829">
            <w:pPr>
              <w:autoSpaceDE w:val="0"/>
              <w:autoSpaceDN w:val="0"/>
              <w:jc w:val="center"/>
              <w:rPr>
                <w:rFonts w:ascii="Times New Roman" w:hAnsi="Times New Roman" w:cs="宋体"/>
                <w:kern w:val="0"/>
                <w:sz w:val="22"/>
                <w:szCs w:val="22"/>
                <w:lang w:val="zh-CN" w:bidi="zh-CN"/>
              </w:rPr>
            </w:pPr>
          </w:p>
        </w:tc>
        <w:tc>
          <w:tcPr>
            <w:tcW w:w="563" w:type="dxa"/>
            <w:vMerge w:val="continue"/>
            <w:tcBorders>
              <w:left w:val="single" w:color="auto" w:sz="2" w:space="0"/>
              <w:right w:val="single" w:color="auto" w:sz="2" w:space="0"/>
            </w:tcBorders>
            <w:noWrap/>
            <w:vAlign w:val="center"/>
          </w:tcPr>
          <w:p w14:paraId="29DB0BB0">
            <w:pPr>
              <w:autoSpaceDE w:val="0"/>
              <w:autoSpaceDN w:val="0"/>
              <w:jc w:val="center"/>
              <w:rPr>
                <w:rFonts w:ascii="Times New Roman" w:hAnsi="Times New Roman" w:cs="宋体"/>
                <w:kern w:val="0"/>
                <w:sz w:val="22"/>
                <w:szCs w:val="22"/>
                <w:lang w:val="zh-CN" w:bidi="zh-CN"/>
              </w:rPr>
            </w:pPr>
          </w:p>
        </w:tc>
        <w:tc>
          <w:tcPr>
            <w:tcW w:w="3494" w:type="dxa"/>
            <w:gridSpan w:val="10"/>
            <w:tcBorders>
              <w:top w:val="single" w:color="auto" w:sz="2" w:space="0"/>
              <w:left w:val="single" w:color="auto" w:sz="2" w:space="0"/>
              <w:bottom w:val="single" w:color="auto" w:sz="2" w:space="0"/>
              <w:right w:val="single" w:color="auto" w:sz="2" w:space="0"/>
            </w:tcBorders>
            <w:noWrap/>
            <w:vAlign w:val="center"/>
          </w:tcPr>
          <w:p w14:paraId="535C1AA8">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2</w:t>
            </w:r>
            <w:r>
              <w:rPr>
                <w:rFonts w:hint="eastAsia" w:ascii="Times New Roman" w:hAnsi="Times New Roman" w:cs="宋体"/>
                <w:kern w:val="0"/>
                <w:sz w:val="22"/>
                <w:szCs w:val="22"/>
                <w:lang w:val="zh-CN" w:bidi="zh-CN"/>
              </w:rPr>
              <w:t>. 项目安全生产机构成立的相关文件及签订的安全生产责任书。</w:t>
            </w:r>
          </w:p>
        </w:tc>
        <w:tc>
          <w:tcPr>
            <w:tcW w:w="514" w:type="dxa"/>
            <w:vMerge w:val="continue"/>
            <w:tcBorders>
              <w:top w:val="single" w:color="auto" w:sz="2" w:space="0"/>
              <w:left w:val="single" w:color="auto" w:sz="2" w:space="0"/>
              <w:bottom w:val="single" w:color="auto" w:sz="2" w:space="0"/>
              <w:right w:val="single" w:color="auto" w:sz="2" w:space="0"/>
            </w:tcBorders>
            <w:noWrap/>
            <w:vAlign w:val="center"/>
          </w:tcPr>
          <w:p w14:paraId="0F776FF5">
            <w:pPr>
              <w:autoSpaceDE w:val="0"/>
              <w:autoSpaceDN w:val="0"/>
              <w:jc w:val="center"/>
              <w:rPr>
                <w:rFonts w:ascii="Times New Roman" w:hAnsi="Times New Roman" w:cs="宋体"/>
                <w:kern w:val="0"/>
                <w:sz w:val="22"/>
                <w:szCs w:val="22"/>
                <w:lang w:val="zh-CN" w:bidi="zh-CN"/>
              </w:rPr>
            </w:pP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740EC412">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2</w:t>
            </w:r>
            <w:r>
              <w:rPr>
                <w:rFonts w:hint="eastAsia" w:ascii="Times New Roman" w:hAnsi="Times New Roman" w:cs="宋体"/>
                <w:kern w:val="0"/>
                <w:sz w:val="22"/>
                <w:szCs w:val="22"/>
                <w:lang w:val="zh-CN" w:bidi="zh-CN"/>
              </w:rPr>
              <w:t>. 按编制的垃圾分类方案，现场设置垃圾存放点、必要设施。</w:t>
            </w:r>
          </w:p>
        </w:tc>
      </w:tr>
      <w:tr w14:paraId="40EF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054487FB">
            <w:pPr>
              <w:autoSpaceDE w:val="0"/>
              <w:autoSpaceDN w:val="0"/>
              <w:jc w:val="center"/>
              <w:rPr>
                <w:rFonts w:ascii="Times New Roman" w:hAnsi="Times New Roman" w:cs="宋体"/>
                <w:kern w:val="0"/>
                <w:sz w:val="22"/>
                <w:szCs w:val="22"/>
                <w:lang w:val="zh-CN" w:bidi="zh-CN"/>
              </w:rPr>
            </w:pPr>
          </w:p>
        </w:tc>
        <w:tc>
          <w:tcPr>
            <w:tcW w:w="563" w:type="dxa"/>
            <w:vMerge w:val="continue"/>
            <w:tcBorders>
              <w:left w:val="single" w:color="auto" w:sz="2" w:space="0"/>
              <w:right w:val="single" w:color="auto" w:sz="2" w:space="0"/>
            </w:tcBorders>
            <w:noWrap/>
            <w:vAlign w:val="center"/>
          </w:tcPr>
          <w:p w14:paraId="312158AA">
            <w:pPr>
              <w:autoSpaceDE w:val="0"/>
              <w:autoSpaceDN w:val="0"/>
              <w:jc w:val="center"/>
              <w:rPr>
                <w:rFonts w:ascii="Times New Roman" w:hAnsi="Times New Roman" w:cs="宋体"/>
                <w:kern w:val="0"/>
                <w:sz w:val="22"/>
                <w:szCs w:val="22"/>
                <w:lang w:val="zh-CN" w:bidi="zh-CN"/>
              </w:rPr>
            </w:pPr>
          </w:p>
        </w:tc>
        <w:tc>
          <w:tcPr>
            <w:tcW w:w="3494" w:type="dxa"/>
            <w:gridSpan w:val="10"/>
            <w:tcBorders>
              <w:top w:val="single" w:color="auto" w:sz="2" w:space="0"/>
              <w:left w:val="single" w:color="auto" w:sz="2" w:space="0"/>
              <w:bottom w:val="single" w:color="auto" w:sz="2" w:space="0"/>
              <w:right w:val="single" w:color="auto" w:sz="2" w:space="0"/>
            </w:tcBorders>
            <w:noWrap/>
            <w:vAlign w:val="center"/>
          </w:tcPr>
          <w:p w14:paraId="6753393D">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3</w:t>
            </w:r>
            <w:r>
              <w:rPr>
                <w:rFonts w:hint="eastAsia" w:ascii="Times New Roman" w:hAnsi="Times New Roman" w:cs="宋体"/>
                <w:kern w:val="0"/>
                <w:sz w:val="22"/>
                <w:szCs w:val="22"/>
                <w:lang w:val="zh-CN" w:bidi="zh-CN"/>
              </w:rPr>
              <w:t>. 施工组织设计中的安全文明专项方案（含现场污水排放、施工扬尘控制及重污染天气响应等专项内容）。</w:t>
            </w:r>
          </w:p>
        </w:tc>
        <w:tc>
          <w:tcPr>
            <w:tcW w:w="514" w:type="dxa"/>
            <w:vMerge w:val="continue"/>
            <w:tcBorders>
              <w:top w:val="single" w:color="auto" w:sz="2" w:space="0"/>
              <w:left w:val="single" w:color="auto" w:sz="2" w:space="0"/>
              <w:bottom w:val="single" w:color="auto" w:sz="2" w:space="0"/>
              <w:right w:val="single" w:color="auto" w:sz="2" w:space="0"/>
            </w:tcBorders>
            <w:noWrap/>
            <w:vAlign w:val="center"/>
          </w:tcPr>
          <w:p w14:paraId="7EC7BDEF">
            <w:pPr>
              <w:autoSpaceDE w:val="0"/>
              <w:autoSpaceDN w:val="0"/>
              <w:jc w:val="center"/>
              <w:rPr>
                <w:rFonts w:ascii="Times New Roman" w:hAnsi="Times New Roman" w:cs="宋体"/>
                <w:kern w:val="0"/>
                <w:sz w:val="22"/>
                <w:szCs w:val="22"/>
                <w:lang w:val="zh-CN" w:bidi="zh-CN"/>
              </w:rPr>
            </w:pP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4FCE85CA">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3</w:t>
            </w:r>
            <w:r>
              <w:rPr>
                <w:rFonts w:hint="eastAsia" w:ascii="Times New Roman" w:hAnsi="Times New Roman" w:cs="宋体"/>
                <w:kern w:val="0"/>
                <w:sz w:val="22"/>
                <w:szCs w:val="22"/>
                <w:lang w:val="zh-CN" w:bidi="zh-CN"/>
              </w:rPr>
              <w:t>. 生活区、办公区、作业区分区设置，生活区和办公区设置化粪池。</w:t>
            </w:r>
          </w:p>
        </w:tc>
      </w:tr>
      <w:tr w14:paraId="48A5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3E717834">
            <w:pPr>
              <w:autoSpaceDE w:val="0"/>
              <w:autoSpaceDN w:val="0"/>
              <w:jc w:val="center"/>
              <w:rPr>
                <w:rFonts w:ascii="Times New Roman" w:hAnsi="Times New Roman" w:cs="宋体"/>
                <w:kern w:val="0"/>
                <w:sz w:val="22"/>
                <w:szCs w:val="22"/>
                <w:lang w:val="zh-CN" w:bidi="zh-CN"/>
              </w:rPr>
            </w:pPr>
          </w:p>
        </w:tc>
        <w:tc>
          <w:tcPr>
            <w:tcW w:w="563" w:type="dxa"/>
            <w:vMerge w:val="continue"/>
            <w:tcBorders>
              <w:left w:val="single" w:color="auto" w:sz="2" w:space="0"/>
              <w:right w:val="single" w:color="auto" w:sz="2" w:space="0"/>
            </w:tcBorders>
            <w:noWrap/>
            <w:vAlign w:val="center"/>
          </w:tcPr>
          <w:p w14:paraId="221D4593">
            <w:pPr>
              <w:autoSpaceDE w:val="0"/>
              <w:autoSpaceDN w:val="0"/>
              <w:jc w:val="center"/>
              <w:rPr>
                <w:rFonts w:ascii="Times New Roman" w:hAnsi="Times New Roman" w:cs="宋体"/>
                <w:kern w:val="0"/>
                <w:sz w:val="22"/>
                <w:szCs w:val="22"/>
                <w:lang w:val="zh-CN" w:bidi="zh-CN"/>
              </w:rPr>
            </w:pPr>
          </w:p>
        </w:tc>
        <w:tc>
          <w:tcPr>
            <w:tcW w:w="3494" w:type="dxa"/>
            <w:gridSpan w:val="10"/>
            <w:tcBorders>
              <w:top w:val="single" w:color="auto" w:sz="2" w:space="0"/>
              <w:left w:val="single" w:color="auto" w:sz="2" w:space="0"/>
              <w:bottom w:val="single" w:color="auto" w:sz="2" w:space="0"/>
              <w:right w:val="single" w:color="auto" w:sz="2" w:space="0"/>
            </w:tcBorders>
            <w:noWrap/>
            <w:vAlign w:val="center"/>
          </w:tcPr>
          <w:p w14:paraId="5802D458">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4</w:t>
            </w:r>
            <w:r>
              <w:rPr>
                <w:rFonts w:hint="eastAsia" w:ascii="Times New Roman" w:hAnsi="Times New Roman" w:cs="宋体"/>
                <w:kern w:val="0"/>
                <w:sz w:val="22"/>
                <w:szCs w:val="22"/>
                <w:lang w:val="zh-CN" w:bidi="zh-CN"/>
              </w:rPr>
              <w:t>. 建设单位提供的危大工程全面判定清单和安全管理措施（办理完施工许可后应按时录入危大系统）。</w:t>
            </w:r>
          </w:p>
        </w:tc>
        <w:tc>
          <w:tcPr>
            <w:tcW w:w="514" w:type="dxa"/>
            <w:vMerge w:val="continue"/>
            <w:tcBorders>
              <w:top w:val="single" w:color="auto" w:sz="2" w:space="0"/>
              <w:left w:val="single" w:color="auto" w:sz="2" w:space="0"/>
              <w:bottom w:val="single" w:color="auto" w:sz="2" w:space="0"/>
              <w:right w:val="single" w:color="auto" w:sz="2" w:space="0"/>
            </w:tcBorders>
            <w:noWrap/>
            <w:vAlign w:val="center"/>
          </w:tcPr>
          <w:p w14:paraId="7F9919CB">
            <w:pPr>
              <w:autoSpaceDE w:val="0"/>
              <w:autoSpaceDN w:val="0"/>
              <w:jc w:val="center"/>
              <w:rPr>
                <w:rFonts w:ascii="Times New Roman" w:hAnsi="Times New Roman" w:cs="宋体"/>
                <w:kern w:val="0"/>
                <w:sz w:val="22"/>
                <w:szCs w:val="22"/>
                <w:lang w:val="zh-CN" w:bidi="zh-CN"/>
              </w:rPr>
            </w:pP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2F7F7B2E">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4</w:t>
            </w:r>
            <w:r>
              <w:rPr>
                <w:rFonts w:hint="eastAsia" w:ascii="Times New Roman" w:hAnsi="Times New Roman" w:cs="宋体"/>
                <w:kern w:val="0"/>
                <w:sz w:val="22"/>
                <w:szCs w:val="22"/>
                <w:lang w:val="zh-CN" w:bidi="zh-CN"/>
              </w:rPr>
              <w:t>. 车辆进出口按要求设置车辆冲洗设施、沉淀池、横断沟。</w:t>
            </w:r>
          </w:p>
        </w:tc>
      </w:tr>
      <w:tr w14:paraId="5F23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0C4918D5">
            <w:pPr>
              <w:autoSpaceDE w:val="0"/>
              <w:autoSpaceDN w:val="0"/>
              <w:jc w:val="center"/>
              <w:rPr>
                <w:rFonts w:ascii="Times New Roman" w:hAnsi="Times New Roman" w:cs="宋体"/>
                <w:kern w:val="0"/>
                <w:sz w:val="22"/>
                <w:szCs w:val="22"/>
                <w:lang w:val="zh-CN" w:bidi="zh-CN"/>
              </w:rPr>
            </w:pPr>
          </w:p>
        </w:tc>
        <w:tc>
          <w:tcPr>
            <w:tcW w:w="563" w:type="dxa"/>
            <w:vMerge w:val="continue"/>
            <w:tcBorders>
              <w:left w:val="single" w:color="auto" w:sz="2" w:space="0"/>
              <w:right w:val="single" w:color="auto" w:sz="2" w:space="0"/>
            </w:tcBorders>
            <w:noWrap/>
            <w:vAlign w:val="center"/>
          </w:tcPr>
          <w:p w14:paraId="6B4A4C83">
            <w:pPr>
              <w:autoSpaceDE w:val="0"/>
              <w:autoSpaceDN w:val="0"/>
              <w:jc w:val="center"/>
              <w:rPr>
                <w:rFonts w:ascii="Times New Roman" w:hAnsi="Times New Roman" w:cs="宋体"/>
                <w:kern w:val="0"/>
                <w:sz w:val="22"/>
                <w:szCs w:val="22"/>
                <w:lang w:val="zh-CN" w:bidi="zh-CN"/>
              </w:rPr>
            </w:pPr>
          </w:p>
        </w:tc>
        <w:tc>
          <w:tcPr>
            <w:tcW w:w="3494" w:type="dxa"/>
            <w:gridSpan w:val="10"/>
            <w:tcBorders>
              <w:top w:val="single" w:color="auto" w:sz="2" w:space="0"/>
              <w:left w:val="single" w:color="auto" w:sz="2" w:space="0"/>
              <w:bottom w:val="single" w:color="auto" w:sz="2" w:space="0"/>
              <w:right w:val="single" w:color="auto" w:sz="2" w:space="0"/>
            </w:tcBorders>
            <w:noWrap/>
            <w:vAlign w:val="center"/>
          </w:tcPr>
          <w:p w14:paraId="1C663314">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5</w:t>
            </w:r>
            <w:r>
              <w:rPr>
                <w:rFonts w:hint="eastAsia" w:ascii="Times New Roman" w:hAnsi="Times New Roman" w:cs="宋体"/>
                <w:kern w:val="0"/>
                <w:sz w:val="22"/>
                <w:szCs w:val="22"/>
                <w:lang w:val="zh-CN" w:bidi="zh-CN"/>
              </w:rPr>
              <w:t>. 建设单位向施工单位提供的工程地质、水文地质和管线工程等周边环境资料。</w:t>
            </w:r>
          </w:p>
        </w:tc>
        <w:tc>
          <w:tcPr>
            <w:tcW w:w="514" w:type="dxa"/>
            <w:vMerge w:val="continue"/>
            <w:tcBorders>
              <w:top w:val="single" w:color="auto" w:sz="2" w:space="0"/>
              <w:left w:val="single" w:color="auto" w:sz="2" w:space="0"/>
              <w:bottom w:val="single" w:color="auto" w:sz="2" w:space="0"/>
              <w:right w:val="single" w:color="auto" w:sz="2" w:space="0"/>
            </w:tcBorders>
            <w:noWrap/>
            <w:vAlign w:val="center"/>
          </w:tcPr>
          <w:p w14:paraId="17C258EA">
            <w:pPr>
              <w:autoSpaceDE w:val="0"/>
              <w:autoSpaceDN w:val="0"/>
              <w:jc w:val="center"/>
              <w:rPr>
                <w:rFonts w:ascii="Times New Roman" w:hAnsi="Times New Roman" w:cs="宋体"/>
                <w:kern w:val="0"/>
                <w:sz w:val="22"/>
                <w:szCs w:val="22"/>
                <w:lang w:val="zh-CN" w:bidi="zh-CN"/>
              </w:rPr>
            </w:pPr>
          </w:p>
        </w:tc>
        <w:tc>
          <w:tcPr>
            <w:tcW w:w="3080" w:type="dxa"/>
            <w:gridSpan w:val="8"/>
            <w:tcBorders>
              <w:top w:val="single" w:color="auto" w:sz="2" w:space="0"/>
              <w:left w:val="single" w:color="auto" w:sz="2" w:space="0"/>
              <w:bottom w:val="single" w:color="auto" w:sz="2" w:space="0"/>
              <w:right w:val="single" w:color="auto" w:sz="2" w:space="0"/>
            </w:tcBorders>
            <w:noWrap/>
            <w:vAlign w:val="center"/>
          </w:tcPr>
          <w:p w14:paraId="15D9C9E6">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5</w:t>
            </w:r>
            <w:r>
              <w:rPr>
                <w:rFonts w:hint="eastAsia" w:ascii="Times New Roman" w:hAnsi="Times New Roman" w:cs="宋体"/>
                <w:kern w:val="0"/>
                <w:sz w:val="22"/>
                <w:szCs w:val="22"/>
                <w:lang w:val="zh-CN" w:bidi="zh-CN"/>
              </w:rPr>
              <w:t>. 主要施工通道应硬化，材料加工场地等按施工总平面布置图设置。</w:t>
            </w:r>
          </w:p>
        </w:tc>
      </w:tr>
      <w:tr w14:paraId="6BEC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65B120A9">
            <w:pPr>
              <w:autoSpaceDE w:val="0"/>
              <w:autoSpaceDN w:val="0"/>
              <w:jc w:val="center"/>
              <w:rPr>
                <w:rFonts w:ascii="Times New Roman" w:hAnsi="Times New Roman" w:cs="宋体"/>
                <w:kern w:val="0"/>
                <w:sz w:val="22"/>
                <w:szCs w:val="22"/>
                <w:lang w:val="zh-CN" w:bidi="zh-CN"/>
              </w:rPr>
            </w:pPr>
          </w:p>
        </w:tc>
        <w:tc>
          <w:tcPr>
            <w:tcW w:w="563" w:type="dxa"/>
            <w:vMerge w:val="continue"/>
            <w:tcBorders>
              <w:left w:val="single" w:color="auto" w:sz="2" w:space="0"/>
              <w:right w:val="single" w:color="auto" w:sz="2" w:space="0"/>
            </w:tcBorders>
            <w:noWrap/>
            <w:vAlign w:val="center"/>
          </w:tcPr>
          <w:p w14:paraId="573EDE51">
            <w:pPr>
              <w:autoSpaceDE w:val="0"/>
              <w:autoSpaceDN w:val="0"/>
              <w:jc w:val="center"/>
              <w:rPr>
                <w:rFonts w:ascii="Times New Roman" w:hAnsi="Times New Roman" w:cs="宋体"/>
                <w:kern w:val="0"/>
                <w:sz w:val="22"/>
                <w:szCs w:val="22"/>
                <w:lang w:val="zh-CN" w:bidi="zh-CN"/>
              </w:rPr>
            </w:pPr>
          </w:p>
        </w:tc>
        <w:tc>
          <w:tcPr>
            <w:tcW w:w="3494" w:type="dxa"/>
            <w:gridSpan w:val="10"/>
            <w:tcBorders>
              <w:top w:val="single" w:color="auto" w:sz="2" w:space="0"/>
              <w:left w:val="single" w:color="auto" w:sz="2" w:space="0"/>
              <w:bottom w:val="single" w:color="auto" w:sz="2" w:space="0"/>
              <w:right w:val="single" w:color="auto" w:sz="2" w:space="0"/>
            </w:tcBorders>
            <w:noWrap/>
            <w:vAlign w:val="center"/>
          </w:tcPr>
          <w:p w14:paraId="21E3AAFC">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6</w:t>
            </w:r>
            <w:r>
              <w:rPr>
                <w:rFonts w:hint="eastAsia" w:ascii="Times New Roman" w:hAnsi="Times New Roman" w:cs="宋体"/>
                <w:kern w:val="0"/>
                <w:sz w:val="22"/>
                <w:szCs w:val="22"/>
                <w:lang w:val="zh-CN" w:bidi="zh-CN"/>
              </w:rPr>
              <w:t>. 参建五方（建设、施工、监理、设计、勘察单位）安全生产承诺书。</w:t>
            </w:r>
          </w:p>
        </w:tc>
        <w:tc>
          <w:tcPr>
            <w:tcW w:w="514" w:type="dxa"/>
            <w:vMerge w:val="continue"/>
            <w:tcBorders>
              <w:top w:val="single" w:color="auto" w:sz="2" w:space="0"/>
              <w:left w:val="single" w:color="auto" w:sz="2" w:space="0"/>
              <w:bottom w:val="single" w:color="auto" w:sz="2" w:space="0"/>
              <w:right w:val="single" w:color="auto" w:sz="2" w:space="0"/>
            </w:tcBorders>
            <w:noWrap/>
            <w:vAlign w:val="center"/>
          </w:tcPr>
          <w:p w14:paraId="36234C0E">
            <w:pPr>
              <w:autoSpaceDE w:val="0"/>
              <w:autoSpaceDN w:val="0"/>
              <w:jc w:val="center"/>
              <w:rPr>
                <w:rFonts w:ascii="Times New Roman" w:hAnsi="Times New Roman" w:cs="宋体"/>
                <w:kern w:val="0"/>
                <w:sz w:val="22"/>
                <w:szCs w:val="22"/>
                <w:lang w:val="zh-CN" w:bidi="zh-CN"/>
              </w:rPr>
            </w:pPr>
          </w:p>
        </w:tc>
        <w:tc>
          <w:tcPr>
            <w:tcW w:w="3080" w:type="dxa"/>
            <w:gridSpan w:val="8"/>
            <w:vMerge w:val="restart"/>
            <w:tcBorders>
              <w:top w:val="single" w:color="auto" w:sz="2" w:space="0"/>
              <w:left w:val="single" w:color="auto" w:sz="2" w:space="0"/>
              <w:bottom w:val="single" w:color="auto" w:sz="2" w:space="0"/>
              <w:right w:val="single" w:color="auto" w:sz="2" w:space="0"/>
            </w:tcBorders>
            <w:noWrap/>
            <w:vAlign w:val="center"/>
          </w:tcPr>
          <w:p w14:paraId="03298C02">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6</w:t>
            </w:r>
            <w:r>
              <w:rPr>
                <w:rFonts w:hint="eastAsia" w:ascii="Times New Roman" w:hAnsi="Times New Roman" w:cs="宋体"/>
                <w:kern w:val="0"/>
                <w:sz w:val="22"/>
                <w:szCs w:val="22"/>
                <w:lang w:val="zh-CN" w:bidi="zh-CN"/>
              </w:rPr>
              <w:t>. 临时施工用电配置情况，安全标志、标牌设置情况。</w:t>
            </w:r>
          </w:p>
        </w:tc>
      </w:tr>
      <w:tr w14:paraId="6860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1277" w:type="dxa"/>
            <w:gridSpan w:val="4"/>
            <w:vMerge w:val="continue"/>
            <w:tcBorders>
              <w:top w:val="single" w:color="auto" w:sz="2" w:space="0"/>
              <w:left w:val="single" w:color="auto" w:sz="2" w:space="0"/>
              <w:bottom w:val="single" w:color="auto" w:sz="2" w:space="0"/>
              <w:right w:val="single" w:color="auto" w:sz="2" w:space="0"/>
            </w:tcBorders>
            <w:noWrap/>
            <w:vAlign w:val="center"/>
          </w:tcPr>
          <w:p w14:paraId="77139C38">
            <w:pPr>
              <w:autoSpaceDE w:val="0"/>
              <w:autoSpaceDN w:val="0"/>
              <w:jc w:val="center"/>
              <w:rPr>
                <w:rFonts w:ascii="Times New Roman" w:hAnsi="Times New Roman" w:cs="宋体"/>
                <w:kern w:val="0"/>
                <w:sz w:val="22"/>
                <w:szCs w:val="22"/>
                <w:lang w:val="zh-CN" w:bidi="zh-CN"/>
              </w:rPr>
            </w:pPr>
          </w:p>
        </w:tc>
        <w:tc>
          <w:tcPr>
            <w:tcW w:w="563" w:type="dxa"/>
            <w:vMerge w:val="continue"/>
            <w:tcBorders>
              <w:left w:val="single" w:color="auto" w:sz="2" w:space="0"/>
              <w:bottom w:val="single" w:color="auto" w:sz="2" w:space="0"/>
              <w:right w:val="single" w:color="auto" w:sz="2" w:space="0"/>
            </w:tcBorders>
            <w:noWrap/>
            <w:vAlign w:val="center"/>
          </w:tcPr>
          <w:p w14:paraId="465D0D66">
            <w:pPr>
              <w:autoSpaceDE w:val="0"/>
              <w:autoSpaceDN w:val="0"/>
              <w:jc w:val="center"/>
              <w:rPr>
                <w:rFonts w:ascii="Times New Roman" w:hAnsi="Times New Roman" w:cs="宋体"/>
                <w:kern w:val="0"/>
                <w:sz w:val="22"/>
                <w:szCs w:val="22"/>
                <w:lang w:val="zh-CN" w:bidi="zh-CN"/>
              </w:rPr>
            </w:pPr>
          </w:p>
        </w:tc>
        <w:tc>
          <w:tcPr>
            <w:tcW w:w="3494" w:type="dxa"/>
            <w:gridSpan w:val="10"/>
            <w:tcBorders>
              <w:top w:val="single" w:color="auto" w:sz="2" w:space="0"/>
              <w:left w:val="single" w:color="auto" w:sz="2" w:space="0"/>
              <w:bottom w:val="single" w:color="auto" w:sz="2" w:space="0"/>
              <w:right w:val="single" w:color="auto" w:sz="2" w:space="0"/>
            </w:tcBorders>
            <w:noWrap/>
            <w:vAlign w:val="center"/>
          </w:tcPr>
          <w:p w14:paraId="7AD7E209">
            <w:pPr>
              <w:autoSpaceDE w:val="0"/>
              <w:autoSpaceDN w:val="0"/>
              <w:jc w:val="left"/>
              <w:rPr>
                <w:rFonts w:ascii="Times New Roman" w:hAnsi="Times New Roman" w:cs="宋体"/>
                <w:kern w:val="0"/>
                <w:sz w:val="22"/>
                <w:szCs w:val="22"/>
                <w:lang w:val="zh-CN" w:bidi="zh-CN"/>
              </w:rPr>
            </w:pPr>
            <w:r>
              <w:rPr>
                <w:rFonts w:ascii="Times New Roman" w:hAnsi="Times New Roman"/>
                <w:kern w:val="0"/>
                <w:sz w:val="22"/>
                <w:szCs w:val="22"/>
                <w:lang w:bidi="zh-CN"/>
              </w:rPr>
              <w:t>7</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轨道交通设施安全保护方案的专项备案意见（轨道交通控制保护区范围内建设项目）。</w:t>
            </w:r>
          </w:p>
        </w:tc>
        <w:tc>
          <w:tcPr>
            <w:tcW w:w="514" w:type="dxa"/>
            <w:vMerge w:val="continue"/>
            <w:tcBorders>
              <w:top w:val="single" w:color="auto" w:sz="2" w:space="0"/>
              <w:left w:val="single" w:color="auto" w:sz="2" w:space="0"/>
              <w:bottom w:val="single" w:color="auto" w:sz="2" w:space="0"/>
              <w:right w:val="single" w:color="auto" w:sz="2" w:space="0"/>
            </w:tcBorders>
            <w:noWrap/>
            <w:vAlign w:val="center"/>
          </w:tcPr>
          <w:p w14:paraId="47076742">
            <w:pPr>
              <w:autoSpaceDE w:val="0"/>
              <w:autoSpaceDN w:val="0"/>
              <w:jc w:val="center"/>
              <w:rPr>
                <w:rFonts w:ascii="Times New Roman" w:hAnsi="Times New Roman" w:cs="宋体"/>
                <w:kern w:val="0"/>
                <w:sz w:val="22"/>
                <w:szCs w:val="22"/>
                <w:lang w:val="zh-CN" w:bidi="zh-CN"/>
              </w:rPr>
            </w:pPr>
          </w:p>
        </w:tc>
        <w:tc>
          <w:tcPr>
            <w:tcW w:w="3080" w:type="dxa"/>
            <w:gridSpan w:val="8"/>
            <w:vMerge w:val="continue"/>
            <w:tcBorders>
              <w:top w:val="single" w:color="auto" w:sz="2" w:space="0"/>
              <w:left w:val="single" w:color="auto" w:sz="2" w:space="0"/>
              <w:bottom w:val="single" w:color="auto" w:sz="2" w:space="0"/>
              <w:right w:val="single" w:color="auto" w:sz="2" w:space="0"/>
            </w:tcBorders>
            <w:noWrap/>
            <w:vAlign w:val="center"/>
          </w:tcPr>
          <w:p w14:paraId="02112FB7">
            <w:pPr>
              <w:autoSpaceDE w:val="0"/>
              <w:autoSpaceDN w:val="0"/>
              <w:jc w:val="center"/>
              <w:rPr>
                <w:rFonts w:ascii="Times New Roman" w:hAnsi="Times New Roman" w:cs="宋体"/>
                <w:kern w:val="0"/>
                <w:sz w:val="22"/>
                <w:szCs w:val="22"/>
                <w:lang w:val="zh-CN" w:bidi="zh-CN"/>
              </w:rPr>
            </w:pPr>
          </w:p>
        </w:tc>
      </w:tr>
      <w:tr w14:paraId="681639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8928" w:type="dxa"/>
            <w:gridSpan w:val="24"/>
            <w:tcBorders>
              <w:top w:val="single" w:color="auto" w:sz="2" w:space="0"/>
              <w:left w:val="single" w:color="auto" w:sz="2" w:space="0"/>
              <w:bottom w:val="single" w:color="auto" w:sz="2" w:space="0"/>
              <w:right w:val="single" w:color="auto" w:sz="2" w:space="0"/>
            </w:tcBorders>
            <w:noWrap/>
            <w:vAlign w:val="center"/>
          </w:tcPr>
          <w:p w14:paraId="4AACF3EA">
            <w:pPr>
              <w:widowControl/>
              <w:jc w:val="center"/>
              <w:rPr>
                <w:rFonts w:hint="eastAsia" w:ascii="黑体" w:hAnsi="宋体" w:eastAsia="黑体" w:cs="宋体"/>
                <w:kern w:val="0"/>
                <w:sz w:val="24"/>
              </w:rPr>
            </w:pPr>
            <w:r>
              <w:rPr>
                <w:rFonts w:hint="eastAsia" w:ascii="黑体" w:hAnsi="黑体" w:eastAsia="黑体" w:cs="黑体"/>
                <w:kern w:val="0"/>
                <w:sz w:val="22"/>
                <w:szCs w:val="22"/>
                <w:lang w:bidi="zh-CN"/>
              </w:rPr>
              <w:t>二</w:t>
            </w:r>
            <w:r>
              <w:rPr>
                <w:rFonts w:hint="eastAsia" w:ascii="黑体" w:hAnsi="黑体" w:eastAsia="黑体" w:cs="黑体"/>
                <w:kern w:val="0"/>
                <w:sz w:val="22"/>
                <w:szCs w:val="22"/>
                <w:lang w:val="zh-CN" w:bidi="zh-CN"/>
              </w:rPr>
              <w:t>、建筑工程明细表</w:t>
            </w:r>
          </w:p>
        </w:tc>
      </w:tr>
      <w:tr w14:paraId="737742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8928" w:type="dxa"/>
            <w:gridSpan w:val="24"/>
            <w:tcBorders>
              <w:top w:val="single" w:color="auto" w:sz="2" w:space="0"/>
              <w:left w:val="single" w:color="auto" w:sz="2" w:space="0"/>
              <w:bottom w:val="single" w:color="auto" w:sz="2" w:space="0"/>
              <w:right w:val="single" w:color="auto" w:sz="2" w:space="0"/>
            </w:tcBorders>
            <w:noWrap/>
            <w:vAlign w:val="center"/>
          </w:tcPr>
          <w:p w14:paraId="37A29692">
            <w:pPr>
              <w:widowControl/>
              <w:jc w:val="center"/>
              <w:rPr>
                <w:rFonts w:hint="eastAsia" w:ascii="黑体" w:hAnsi="宋体" w:eastAsia="黑体" w:cs="宋体"/>
                <w:kern w:val="0"/>
                <w:sz w:val="24"/>
              </w:rPr>
            </w:pPr>
            <w:r>
              <w:rPr>
                <w:rFonts w:hint="eastAsia" w:ascii="黑体" w:hAnsi="黑体" w:eastAsia="黑体" w:cs="黑体"/>
                <w:kern w:val="0"/>
                <w:sz w:val="22"/>
                <w:szCs w:val="22"/>
                <w:lang w:val="zh-CN" w:bidi="zh-CN"/>
              </w:rPr>
              <w:t>房屋建筑工程明细表</w:t>
            </w:r>
          </w:p>
        </w:tc>
      </w:tr>
      <w:tr w14:paraId="445645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233" w:type="dxa"/>
            <w:gridSpan w:val="6"/>
            <w:vMerge w:val="restart"/>
            <w:tcBorders>
              <w:top w:val="single" w:color="auto" w:sz="2" w:space="0"/>
              <w:left w:val="single" w:color="auto" w:sz="2" w:space="0"/>
              <w:bottom w:val="single" w:color="auto" w:sz="2" w:space="0"/>
              <w:right w:val="single" w:color="auto" w:sz="2" w:space="0"/>
            </w:tcBorders>
            <w:noWrap/>
            <w:vAlign w:val="center"/>
          </w:tcPr>
          <w:p w14:paraId="4138111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名称</w:t>
            </w:r>
          </w:p>
        </w:tc>
        <w:tc>
          <w:tcPr>
            <w:tcW w:w="4004" w:type="dxa"/>
            <w:gridSpan w:val="11"/>
            <w:tcBorders>
              <w:top w:val="single" w:color="auto" w:sz="2" w:space="0"/>
              <w:left w:val="single" w:color="auto" w:sz="2" w:space="0"/>
              <w:bottom w:val="single" w:color="auto" w:sz="2" w:space="0"/>
              <w:right w:val="single" w:color="auto" w:sz="2" w:space="0"/>
            </w:tcBorders>
            <w:noWrap/>
            <w:vAlign w:val="center"/>
          </w:tcPr>
          <w:p w14:paraId="1EF570C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建筑面积（平方米）</w:t>
            </w:r>
          </w:p>
        </w:tc>
        <w:tc>
          <w:tcPr>
            <w:tcW w:w="2691" w:type="dxa"/>
            <w:gridSpan w:val="7"/>
            <w:tcBorders>
              <w:top w:val="single" w:color="auto" w:sz="2" w:space="0"/>
              <w:left w:val="single" w:color="auto" w:sz="2" w:space="0"/>
              <w:bottom w:val="single" w:color="auto" w:sz="2" w:space="0"/>
              <w:right w:val="single" w:color="auto" w:sz="2" w:space="0"/>
            </w:tcBorders>
            <w:noWrap/>
            <w:vAlign w:val="center"/>
          </w:tcPr>
          <w:p w14:paraId="48F3998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层数</w:t>
            </w:r>
          </w:p>
        </w:tc>
      </w:tr>
      <w:tr w14:paraId="7CE034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233" w:type="dxa"/>
            <w:gridSpan w:val="6"/>
            <w:vMerge w:val="continue"/>
            <w:tcBorders>
              <w:top w:val="single" w:color="auto" w:sz="2" w:space="0"/>
              <w:left w:val="single" w:color="auto" w:sz="2" w:space="0"/>
              <w:bottom w:val="single" w:color="auto" w:sz="2" w:space="0"/>
              <w:right w:val="single" w:color="auto" w:sz="2" w:space="0"/>
            </w:tcBorders>
            <w:noWrap/>
            <w:vAlign w:val="center"/>
          </w:tcPr>
          <w:p w14:paraId="3CC3C784">
            <w:pPr>
              <w:autoSpaceDE w:val="0"/>
              <w:autoSpaceDN w:val="0"/>
              <w:jc w:val="center"/>
              <w:rPr>
                <w:rFonts w:ascii="Times New Roman" w:hAnsi="Times New Roman" w:cs="宋体"/>
                <w:kern w:val="0"/>
                <w:sz w:val="22"/>
                <w:szCs w:val="22"/>
                <w:lang w:val="zh-CN" w:bidi="zh-CN"/>
              </w:rPr>
            </w:pPr>
          </w:p>
        </w:tc>
        <w:tc>
          <w:tcPr>
            <w:tcW w:w="1535" w:type="dxa"/>
            <w:gridSpan w:val="4"/>
            <w:tcBorders>
              <w:top w:val="single" w:color="auto" w:sz="2" w:space="0"/>
              <w:left w:val="single" w:color="auto" w:sz="2" w:space="0"/>
              <w:bottom w:val="single" w:color="auto" w:sz="2" w:space="0"/>
              <w:right w:val="single" w:color="auto" w:sz="2" w:space="0"/>
            </w:tcBorders>
            <w:noWrap/>
            <w:vAlign w:val="center"/>
          </w:tcPr>
          <w:p w14:paraId="3DC9F9A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合计</w:t>
            </w:r>
          </w:p>
        </w:tc>
        <w:tc>
          <w:tcPr>
            <w:tcW w:w="1260" w:type="dxa"/>
            <w:gridSpan w:val="4"/>
            <w:tcBorders>
              <w:top w:val="single" w:color="auto" w:sz="2" w:space="0"/>
              <w:left w:val="single" w:color="auto" w:sz="2" w:space="0"/>
              <w:bottom w:val="single" w:color="auto" w:sz="2" w:space="0"/>
              <w:right w:val="single" w:color="auto" w:sz="2" w:space="0"/>
            </w:tcBorders>
            <w:noWrap/>
            <w:vAlign w:val="center"/>
          </w:tcPr>
          <w:p w14:paraId="087C632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地上</w:t>
            </w:r>
          </w:p>
        </w:tc>
        <w:tc>
          <w:tcPr>
            <w:tcW w:w="1209" w:type="dxa"/>
            <w:gridSpan w:val="3"/>
            <w:tcBorders>
              <w:top w:val="single" w:color="auto" w:sz="2" w:space="0"/>
              <w:left w:val="single" w:color="auto" w:sz="2" w:space="0"/>
              <w:bottom w:val="single" w:color="auto" w:sz="2" w:space="0"/>
              <w:right w:val="single" w:color="auto" w:sz="2" w:space="0"/>
            </w:tcBorders>
            <w:noWrap/>
            <w:vAlign w:val="center"/>
          </w:tcPr>
          <w:p w14:paraId="26F57C7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地下</w:t>
            </w:r>
          </w:p>
        </w:tc>
        <w:tc>
          <w:tcPr>
            <w:tcW w:w="1281" w:type="dxa"/>
            <w:gridSpan w:val="3"/>
            <w:tcBorders>
              <w:top w:val="single" w:color="auto" w:sz="2" w:space="0"/>
              <w:left w:val="single" w:color="auto" w:sz="2" w:space="0"/>
              <w:bottom w:val="single" w:color="auto" w:sz="2" w:space="0"/>
              <w:right w:val="single" w:color="auto" w:sz="2" w:space="0"/>
            </w:tcBorders>
            <w:noWrap/>
            <w:vAlign w:val="center"/>
          </w:tcPr>
          <w:p w14:paraId="32B4567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地上</w:t>
            </w:r>
          </w:p>
        </w:tc>
        <w:tc>
          <w:tcPr>
            <w:tcW w:w="1410" w:type="dxa"/>
            <w:gridSpan w:val="4"/>
            <w:tcBorders>
              <w:top w:val="single" w:color="auto" w:sz="2" w:space="0"/>
              <w:left w:val="single" w:color="auto" w:sz="2" w:space="0"/>
              <w:bottom w:val="single" w:color="auto" w:sz="2" w:space="0"/>
              <w:right w:val="single" w:color="auto" w:sz="2" w:space="0"/>
            </w:tcBorders>
            <w:noWrap/>
            <w:vAlign w:val="center"/>
          </w:tcPr>
          <w:p w14:paraId="4B6500E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地下</w:t>
            </w:r>
          </w:p>
        </w:tc>
      </w:tr>
      <w:tr w14:paraId="314D56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233" w:type="dxa"/>
            <w:gridSpan w:val="6"/>
            <w:tcBorders>
              <w:top w:val="single" w:color="auto" w:sz="2" w:space="0"/>
              <w:left w:val="single" w:color="auto" w:sz="2" w:space="0"/>
              <w:bottom w:val="single" w:color="auto" w:sz="2" w:space="0"/>
              <w:right w:val="single" w:color="auto" w:sz="2" w:space="0"/>
            </w:tcBorders>
            <w:noWrap/>
            <w:vAlign w:val="center"/>
          </w:tcPr>
          <w:p w14:paraId="405832A3">
            <w:pPr>
              <w:autoSpaceDE w:val="0"/>
              <w:autoSpaceDN w:val="0"/>
              <w:jc w:val="center"/>
              <w:rPr>
                <w:rFonts w:ascii="Times New Roman" w:hAnsi="Times New Roman" w:cs="宋体"/>
                <w:kern w:val="0"/>
                <w:sz w:val="22"/>
                <w:szCs w:val="22"/>
                <w:lang w:val="zh-CN" w:bidi="zh-CN"/>
              </w:rPr>
            </w:pPr>
          </w:p>
        </w:tc>
        <w:tc>
          <w:tcPr>
            <w:tcW w:w="1535" w:type="dxa"/>
            <w:gridSpan w:val="4"/>
            <w:tcBorders>
              <w:top w:val="single" w:color="auto" w:sz="2" w:space="0"/>
              <w:left w:val="single" w:color="auto" w:sz="2" w:space="0"/>
              <w:bottom w:val="single" w:color="auto" w:sz="2" w:space="0"/>
              <w:right w:val="single" w:color="auto" w:sz="2" w:space="0"/>
            </w:tcBorders>
            <w:noWrap/>
            <w:vAlign w:val="center"/>
          </w:tcPr>
          <w:p w14:paraId="129B6DE9">
            <w:pPr>
              <w:autoSpaceDE w:val="0"/>
              <w:autoSpaceDN w:val="0"/>
              <w:jc w:val="center"/>
              <w:rPr>
                <w:rFonts w:ascii="Times New Roman" w:hAnsi="Times New Roman" w:cs="宋体"/>
                <w:kern w:val="0"/>
                <w:sz w:val="22"/>
                <w:szCs w:val="22"/>
                <w:lang w:val="zh-CN" w:bidi="zh-CN"/>
              </w:rPr>
            </w:pPr>
          </w:p>
        </w:tc>
        <w:tc>
          <w:tcPr>
            <w:tcW w:w="1260" w:type="dxa"/>
            <w:gridSpan w:val="4"/>
            <w:tcBorders>
              <w:top w:val="single" w:color="auto" w:sz="2" w:space="0"/>
              <w:left w:val="single" w:color="auto" w:sz="2" w:space="0"/>
              <w:bottom w:val="single" w:color="auto" w:sz="2" w:space="0"/>
              <w:right w:val="single" w:color="auto" w:sz="2" w:space="0"/>
            </w:tcBorders>
            <w:noWrap/>
            <w:vAlign w:val="center"/>
          </w:tcPr>
          <w:p w14:paraId="6FD43D30">
            <w:pPr>
              <w:autoSpaceDE w:val="0"/>
              <w:autoSpaceDN w:val="0"/>
              <w:jc w:val="center"/>
              <w:rPr>
                <w:rFonts w:ascii="Times New Roman" w:hAnsi="Times New Roman" w:cs="宋体"/>
                <w:kern w:val="0"/>
                <w:sz w:val="22"/>
                <w:szCs w:val="22"/>
                <w:lang w:val="zh-CN" w:bidi="zh-CN"/>
              </w:rPr>
            </w:pPr>
          </w:p>
        </w:tc>
        <w:tc>
          <w:tcPr>
            <w:tcW w:w="1209" w:type="dxa"/>
            <w:gridSpan w:val="3"/>
            <w:tcBorders>
              <w:top w:val="single" w:color="auto" w:sz="2" w:space="0"/>
              <w:left w:val="single" w:color="auto" w:sz="2" w:space="0"/>
              <w:bottom w:val="single" w:color="auto" w:sz="2" w:space="0"/>
              <w:right w:val="single" w:color="auto" w:sz="2" w:space="0"/>
            </w:tcBorders>
            <w:noWrap/>
            <w:vAlign w:val="center"/>
          </w:tcPr>
          <w:p w14:paraId="3C3C4775">
            <w:pPr>
              <w:autoSpaceDE w:val="0"/>
              <w:autoSpaceDN w:val="0"/>
              <w:jc w:val="center"/>
              <w:rPr>
                <w:rFonts w:ascii="Times New Roman" w:hAnsi="Times New Roman" w:cs="宋体"/>
                <w:kern w:val="0"/>
                <w:sz w:val="22"/>
                <w:szCs w:val="22"/>
                <w:lang w:val="zh-CN" w:bidi="zh-CN"/>
              </w:rPr>
            </w:pPr>
          </w:p>
        </w:tc>
        <w:tc>
          <w:tcPr>
            <w:tcW w:w="1281" w:type="dxa"/>
            <w:gridSpan w:val="3"/>
            <w:tcBorders>
              <w:top w:val="single" w:color="auto" w:sz="2" w:space="0"/>
              <w:left w:val="single" w:color="auto" w:sz="2" w:space="0"/>
              <w:bottom w:val="single" w:color="auto" w:sz="2" w:space="0"/>
              <w:right w:val="single" w:color="auto" w:sz="2" w:space="0"/>
            </w:tcBorders>
            <w:noWrap/>
            <w:vAlign w:val="center"/>
          </w:tcPr>
          <w:p w14:paraId="6F8E386E">
            <w:pPr>
              <w:autoSpaceDE w:val="0"/>
              <w:autoSpaceDN w:val="0"/>
              <w:jc w:val="center"/>
              <w:rPr>
                <w:rFonts w:ascii="Times New Roman" w:hAnsi="Times New Roman" w:cs="宋体"/>
                <w:kern w:val="0"/>
                <w:sz w:val="22"/>
                <w:szCs w:val="22"/>
                <w:lang w:val="zh-CN" w:bidi="zh-CN"/>
              </w:rPr>
            </w:pPr>
          </w:p>
        </w:tc>
        <w:tc>
          <w:tcPr>
            <w:tcW w:w="1410" w:type="dxa"/>
            <w:gridSpan w:val="4"/>
            <w:tcBorders>
              <w:top w:val="single" w:color="auto" w:sz="2" w:space="0"/>
              <w:left w:val="single" w:color="auto" w:sz="2" w:space="0"/>
              <w:bottom w:val="single" w:color="auto" w:sz="2" w:space="0"/>
              <w:right w:val="single" w:color="auto" w:sz="2" w:space="0"/>
            </w:tcBorders>
            <w:noWrap/>
            <w:vAlign w:val="center"/>
          </w:tcPr>
          <w:p w14:paraId="3E17C780">
            <w:pPr>
              <w:autoSpaceDE w:val="0"/>
              <w:autoSpaceDN w:val="0"/>
              <w:jc w:val="center"/>
              <w:rPr>
                <w:rFonts w:ascii="Times New Roman" w:hAnsi="Times New Roman" w:cs="宋体"/>
                <w:kern w:val="0"/>
                <w:sz w:val="22"/>
                <w:szCs w:val="22"/>
                <w:lang w:val="zh-CN" w:bidi="zh-CN"/>
              </w:rPr>
            </w:pPr>
          </w:p>
        </w:tc>
      </w:tr>
      <w:tr w14:paraId="761400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233" w:type="dxa"/>
            <w:gridSpan w:val="6"/>
            <w:tcBorders>
              <w:top w:val="single" w:color="auto" w:sz="2" w:space="0"/>
              <w:left w:val="single" w:color="auto" w:sz="2" w:space="0"/>
              <w:bottom w:val="single" w:color="auto" w:sz="2" w:space="0"/>
              <w:right w:val="single" w:color="auto" w:sz="2" w:space="0"/>
            </w:tcBorders>
            <w:noWrap/>
            <w:vAlign w:val="center"/>
          </w:tcPr>
          <w:p w14:paraId="7F0CFC11">
            <w:pPr>
              <w:autoSpaceDE w:val="0"/>
              <w:autoSpaceDN w:val="0"/>
              <w:jc w:val="center"/>
              <w:rPr>
                <w:rFonts w:ascii="Times New Roman" w:hAnsi="Times New Roman" w:cs="宋体"/>
                <w:kern w:val="0"/>
                <w:sz w:val="22"/>
                <w:szCs w:val="22"/>
                <w:lang w:val="zh-CN" w:bidi="zh-CN"/>
              </w:rPr>
            </w:pPr>
          </w:p>
        </w:tc>
        <w:tc>
          <w:tcPr>
            <w:tcW w:w="1535" w:type="dxa"/>
            <w:gridSpan w:val="4"/>
            <w:tcBorders>
              <w:top w:val="single" w:color="auto" w:sz="2" w:space="0"/>
              <w:left w:val="single" w:color="auto" w:sz="2" w:space="0"/>
              <w:bottom w:val="single" w:color="auto" w:sz="2" w:space="0"/>
              <w:right w:val="single" w:color="auto" w:sz="2" w:space="0"/>
            </w:tcBorders>
            <w:noWrap/>
            <w:vAlign w:val="center"/>
          </w:tcPr>
          <w:p w14:paraId="302F11F0">
            <w:pPr>
              <w:autoSpaceDE w:val="0"/>
              <w:autoSpaceDN w:val="0"/>
              <w:jc w:val="center"/>
              <w:rPr>
                <w:rFonts w:ascii="Times New Roman" w:hAnsi="Times New Roman" w:cs="宋体"/>
                <w:kern w:val="0"/>
                <w:sz w:val="22"/>
                <w:szCs w:val="22"/>
                <w:lang w:val="zh-CN" w:bidi="zh-CN"/>
              </w:rPr>
            </w:pPr>
          </w:p>
        </w:tc>
        <w:tc>
          <w:tcPr>
            <w:tcW w:w="1260" w:type="dxa"/>
            <w:gridSpan w:val="4"/>
            <w:tcBorders>
              <w:top w:val="single" w:color="auto" w:sz="2" w:space="0"/>
              <w:left w:val="single" w:color="auto" w:sz="2" w:space="0"/>
              <w:bottom w:val="single" w:color="auto" w:sz="2" w:space="0"/>
              <w:right w:val="single" w:color="auto" w:sz="2" w:space="0"/>
            </w:tcBorders>
            <w:noWrap/>
            <w:vAlign w:val="center"/>
          </w:tcPr>
          <w:p w14:paraId="18CFDE1C">
            <w:pPr>
              <w:autoSpaceDE w:val="0"/>
              <w:autoSpaceDN w:val="0"/>
              <w:jc w:val="center"/>
              <w:rPr>
                <w:rFonts w:ascii="Times New Roman" w:hAnsi="Times New Roman" w:cs="宋体"/>
                <w:kern w:val="0"/>
                <w:sz w:val="22"/>
                <w:szCs w:val="22"/>
                <w:lang w:val="zh-CN" w:bidi="zh-CN"/>
              </w:rPr>
            </w:pPr>
          </w:p>
        </w:tc>
        <w:tc>
          <w:tcPr>
            <w:tcW w:w="1209" w:type="dxa"/>
            <w:gridSpan w:val="3"/>
            <w:tcBorders>
              <w:top w:val="single" w:color="auto" w:sz="2" w:space="0"/>
              <w:left w:val="single" w:color="auto" w:sz="2" w:space="0"/>
              <w:bottom w:val="single" w:color="auto" w:sz="2" w:space="0"/>
              <w:right w:val="single" w:color="auto" w:sz="2" w:space="0"/>
            </w:tcBorders>
            <w:noWrap/>
            <w:vAlign w:val="center"/>
          </w:tcPr>
          <w:p w14:paraId="79889B4E">
            <w:pPr>
              <w:autoSpaceDE w:val="0"/>
              <w:autoSpaceDN w:val="0"/>
              <w:jc w:val="center"/>
              <w:rPr>
                <w:rFonts w:ascii="Times New Roman" w:hAnsi="Times New Roman" w:cs="宋体"/>
                <w:kern w:val="0"/>
                <w:sz w:val="22"/>
                <w:szCs w:val="22"/>
                <w:lang w:val="zh-CN" w:bidi="zh-CN"/>
              </w:rPr>
            </w:pPr>
          </w:p>
        </w:tc>
        <w:tc>
          <w:tcPr>
            <w:tcW w:w="1281" w:type="dxa"/>
            <w:gridSpan w:val="3"/>
            <w:tcBorders>
              <w:top w:val="single" w:color="auto" w:sz="2" w:space="0"/>
              <w:left w:val="single" w:color="auto" w:sz="2" w:space="0"/>
              <w:bottom w:val="single" w:color="auto" w:sz="2" w:space="0"/>
              <w:right w:val="single" w:color="auto" w:sz="2" w:space="0"/>
            </w:tcBorders>
            <w:noWrap/>
            <w:vAlign w:val="center"/>
          </w:tcPr>
          <w:p w14:paraId="08BAF5F3">
            <w:pPr>
              <w:autoSpaceDE w:val="0"/>
              <w:autoSpaceDN w:val="0"/>
              <w:jc w:val="center"/>
              <w:rPr>
                <w:rFonts w:ascii="Times New Roman" w:hAnsi="Times New Roman" w:cs="宋体"/>
                <w:kern w:val="0"/>
                <w:sz w:val="22"/>
                <w:szCs w:val="22"/>
                <w:lang w:val="zh-CN" w:bidi="zh-CN"/>
              </w:rPr>
            </w:pPr>
          </w:p>
        </w:tc>
        <w:tc>
          <w:tcPr>
            <w:tcW w:w="1410" w:type="dxa"/>
            <w:gridSpan w:val="4"/>
            <w:tcBorders>
              <w:top w:val="single" w:color="auto" w:sz="2" w:space="0"/>
              <w:left w:val="single" w:color="auto" w:sz="2" w:space="0"/>
              <w:bottom w:val="single" w:color="auto" w:sz="2" w:space="0"/>
              <w:right w:val="single" w:color="auto" w:sz="2" w:space="0"/>
            </w:tcBorders>
            <w:noWrap/>
            <w:vAlign w:val="center"/>
          </w:tcPr>
          <w:p w14:paraId="077A3370">
            <w:pPr>
              <w:autoSpaceDE w:val="0"/>
              <w:autoSpaceDN w:val="0"/>
              <w:jc w:val="center"/>
              <w:rPr>
                <w:rFonts w:ascii="Times New Roman" w:hAnsi="Times New Roman" w:cs="宋体"/>
                <w:kern w:val="0"/>
                <w:sz w:val="22"/>
                <w:szCs w:val="22"/>
                <w:lang w:val="zh-CN" w:bidi="zh-CN"/>
              </w:rPr>
            </w:pPr>
          </w:p>
        </w:tc>
      </w:tr>
      <w:tr w14:paraId="4F12CE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233" w:type="dxa"/>
            <w:gridSpan w:val="6"/>
            <w:tcBorders>
              <w:top w:val="single" w:color="auto" w:sz="2" w:space="0"/>
              <w:left w:val="single" w:color="auto" w:sz="2" w:space="0"/>
              <w:bottom w:val="single" w:color="auto" w:sz="2" w:space="0"/>
              <w:right w:val="single" w:color="auto" w:sz="2" w:space="0"/>
            </w:tcBorders>
            <w:noWrap/>
            <w:vAlign w:val="center"/>
          </w:tcPr>
          <w:p w14:paraId="7854593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可自行增加行数</w:t>
            </w:r>
            <w:r>
              <w:rPr>
                <w:rFonts w:hint="eastAsia" w:ascii="Times New Roman" w:hAnsi="Times New Roman" w:cs="宋体"/>
                <w:kern w:val="0"/>
                <w:sz w:val="22"/>
                <w:szCs w:val="22"/>
                <w:lang w:val="zh-CN" w:bidi="zh-CN"/>
              </w:rPr>
              <w:t>）</w:t>
            </w:r>
          </w:p>
        </w:tc>
        <w:tc>
          <w:tcPr>
            <w:tcW w:w="1535" w:type="dxa"/>
            <w:gridSpan w:val="4"/>
            <w:tcBorders>
              <w:top w:val="single" w:color="auto" w:sz="2" w:space="0"/>
              <w:left w:val="single" w:color="auto" w:sz="2" w:space="0"/>
              <w:bottom w:val="single" w:color="auto" w:sz="2" w:space="0"/>
              <w:right w:val="single" w:color="auto" w:sz="2" w:space="0"/>
            </w:tcBorders>
            <w:noWrap/>
            <w:vAlign w:val="center"/>
          </w:tcPr>
          <w:p w14:paraId="56F01568">
            <w:pPr>
              <w:autoSpaceDE w:val="0"/>
              <w:autoSpaceDN w:val="0"/>
              <w:jc w:val="center"/>
              <w:rPr>
                <w:rFonts w:ascii="Times New Roman" w:hAnsi="Times New Roman" w:cs="宋体"/>
                <w:kern w:val="0"/>
                <w:sz w:val="22"/>
                <w:szCs w:val="22"/>
                <w:lang w:val="zh-CN" w:bidi="zh-CN"/>
              </w:rPr>
            </w:pPr>
          </w:p>
        </w:tc>
        <w:tc>
          <w:tcPr>
            <w:tcW w:w="1260" w:type="dxa"/>
            <w:gridSpan w:val="4"/>
            <w:tcBorders>
              <w:top w:val="single" w:color="auto" w:sz="2" w:space="0"/>
              <w:left w:val="single" w:color="auto" w:sz="2" w:space="0"/>
              <w:bottom w:val="single" w:color="auto" w:sz="2" w:space="0"/>
              <w:right w:val="single" w:color="auto" w:sz="2" w:space="0"/>
            </w:tcBorders>
            <w:noWrap/>
            <w:vAlign w:val="center"/>
          </w:tcPr>
          <w:p w14:paraId="5372230D">
            <w:pPr>
              <w:autoSpaceDE w:val="0"/>
              <w:autoSpaceDN w:val="0"/>
              <w:jc w:val="center"/>
              <w:rPr>
                <w:rFonts w:ascii="Times New Roman" w:hAnsi="Times New Roman" w:cs="宋体"/>
                <w:kern w:val="0"/>
                <w:sz w:val="22"/>
                <w:szCs w:val="22"/>
                <w:lang w:val="zh-CN" w:bidi="zh-CN"/>
              </w:rPr>
            </w:pPr>
          </w:p>
        </w:tc>
        <w:tc>
          <w:tcPr>
            <w:tcW w:w="1209" w:type="dxa"/>
            <w:gridSpan w:val="3"/>
            <w:tcBorders>
              <w:top w:val="single" w:color="auto" w:sz="2" w:space="0"/>
              <w:left w:val="single" w:color="auto" w:sz="2" w:space="0"/>
              <w:bottom w:val="single" w:color="auto" w:sz="2" w:space="0"/>
              <w:right w:val="single" w:color="auto" w:sz="2" w:space="0"/>
            </w:tcBorders>
            <w:noWrap/>
            <w:vAlign w:val="center"/>
          </w:tcPr>
          <w:p w14:paraId="5CB7959E">
            <w:pPr>
              <w:autoSpaceDE w:val="0"/>
              <w:autoSpaceDN w:val="0"/>
              <w:jc w:val="center"/>
              <w:rPr>
                <w:rFonts w:ascii="Times New Roman" w:hAnsi="Times New Roman" w:cs="宋体"/>
                <w:kern w:val="0"/>
                <w:sz w:val="22"/>
                <w:szCs w:val="22"/>
                <w:lang w:val="zh-CN" w:bidi="zh-CN"/>
              </w:rPr>
            </w:pPr>
          </w:p>
        </w:tc>
        <w:tc>
          <w:tcPr>
            <w:tcW w:w="1281" w:type="dxa"/>
            <w:gridSpan w:val="3"/>
            <w:tcBorders>
              <w:top w:val="single" w:color="auto" w:sz="2" w:space="0"/>
              <w:left w:val="single" w:color="auto" w:sz="2" w:space="0"/>
              <w:bottom w:val="single" w:color="auto" w:sz="2" w:space="0"/>
              <w:right w:val="single" w:color="auto" w:sz="2" w:space="0"/>
            </w:tcBorders>
            <w:noWrap/>
            <w:vAlign w:val="center"/>
          </w:tcPr>
          <w:p w14:paraId="09F3BDD2">
            <w:pPr>
              <w:autoSpaceDE w:val="0"/>
              <w:autoSpaceDN w:val="0"/>
              <w:jc w:val="center"/>
              <w:rPr>
                <w:rFonts w:ascii="Times New Roman" w:hAnsi="Times New Roman" w:cs="宋体"/>
                <w:kern w:val="0"/>
                <w:sz w:val="22"/>
                <w:szCs w:val="22"/>
                <w:lang w:val="zh-CN" w:bidi="zh-CN"/>
              </w:rPr>
            </w:pPr>
          </w:p>
        </w:tc>
        <w:tc>
          <w:tcPr>
            <w:tcW w:w="1410" w:type="dxa"/>
            <w:gridSpan w:val="4"/>
            <w:tcBorders>
              <w:top w:val="single" w:color="auto" w:sz="2" w:space="0"/>
              <w:left w:val="single" w:color="auto" w:sz="2" w:space="0"/>
              <w:bottom w:val="single" w:color="auto" w:sz="2" w:space="0"/>
              <w:right w:val="single" w:color="auto" w:sz="2" w:space="0"/>
            </w:tcBorders>
            <w:noWrap/>
            <w:vAlign w:val="center"/>
          </w:tcPr>
          <w:p w14:paraId="66C5D896">
            <w:pPr>
              <w:autoSpaceDE w:val="0"/>
              <w:autoSpaceDN w:val="0"/>
              <w:jc w:val="center"/>
              <w:rPr>
                <w:rFonts w:ascii="Times New Roman" w:hAnsi="Times New Roman" w:cs="宋体"/>
                <w:kern w:val="0"/>
                <w:sz w:val="22"/>
                <w:szCs w:val="22"/>
                <w:lang w:val="zh-CN" w:bidi="zh-CN"/>
              </w:rPr>
            </w:pPr>
          </w:p>
        </w:tc>
      </w:tr>
      <w:tr w14:paraId="1C037D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8928" w:type="dxa"/>
            <w:gridSpan w:val="24"/>
            <w:tcBorders>
              <w:top w:val="single" w:color="auto" w:sz="2" w:space="0"/>
              <w:left w:val="single" w:color="auto" w:sz="2" w:space="0"/>
              <w:bottom w:val="single" w:color="auto" w:sz="2" w:space="0"/>
              <w:right w:val="single" w:color="auto" w:sz="2" w:space="0"/>
            </w:tcBorders>
            <w:noWrap/>
            <w:vAlign w:val="center"/>
          </w:tcPr>
          <w:p w14:paraId="1F806731">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 xml:space="preserve"> 总建筑面积：           地上建筑面积：       地下建筑面积：</w:t>
            </w:r>
          </w:p>
        </w:tc>
      </w:tr>
      <w:tr w14:paraId="185932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8928" w:type="dxa"/>
            <w:gridSpan w:val="24"/>
            <w:tcBorders>
              <w:top w:val="single" w:color="auto" w:sz="2" w:space="0"/>
              <w:left w:val="single" w:color="auto" w:sz="2" w:space="0"/>
              <w:bottom w:val="single" w:color="auto" w:sz="2" w:space="0"/>
              <w:right w:val="single" w:color="auto" w:sz="2" w:space="0"/>
            </w:tcBorders>
            <w:noWrap/>
            <w:vAlign w:val="center"/>
          </w:tcPr>
          <w:p w14:paraId="4CFCC688">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注意事项： 房屋建筑工程明细表要根据规划许可证及其附件填写每个单体建筑的建筑面积及层数。</w:t>
            </w:r>
          </w:p>
        </w:tc>
      </w:tr>
      <w:tr w14:paraId="0EF290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8928" w:type="dxa"/>
            <w:gridSpan w:val="24"/>
            <w:tcBorders>
              <w:top w:val="single" w:color="auto" w:sz="2" w:space="0"/>
              <w:left w:val="single" w:color="auto" w:sz="2" w:space="0"/>
              <w:bottom w:val="single" w:color="auto" w:sz="2" w:space="0"/>
              <w:right w:val="single" w:color="auto" w:sz="2" w:space="0"/>
            </w:tcBorders>
            <w:noWrap/>
            <w:vAlign w:val="center"/>
          </w:tcPr>
          <w:p w14:paraId="30FA5744">
            <w:pPr>
              <w:widowControl/>
              <w:jc w:val="center"/>
              <w:rPr>
                <w:rFonts w:hint="eastAsia" w:ascii="黑体" w:hAnsi="宋体" w:eastAsia="黑体" w:cs="宋体"/>
                <w:kern w:val="0"/>
                <w:sz w:val="24"/>
              </w:rPr>
            </w:pPr>
            <w:r>
              <w:rPr>
                <w:rFonts w:hint="eastAsia" w:ascii="黑体" w:hAnsi="黑体" w:eastAsia="黑体" w:cs="黑体"/>
                <w:kern w:val="0"/>
                <w:sz w:val="22"/>
                <w:szCs w:val="22"/>
                <w:lang w:val="zh-CN" w:bidi="zh-CN"/>
              </w:rPr>
              <w:t>市政基础设施工程明细表</w:t>
            </w:r>
          </w:p>
        </w:tc>
      </w:tr>
      <w:tr w14:paraId="33FCD2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810" w:type="dxa"/>
            <w:gridSpan w:val="7"/>
            <w:tcBorders>
              <w:top w:val="single" w:color="auto" w:sz="2" w:space="0"/>
              <w:left w:val="single" w:color="auto" w:sz="2" w:space="0"/>
              <w:bottom w:val="single" w:color="auto" w:sz="2" w:space="0"/>
              <w:right w:val="single" w:color="auto" w:sz="2" w:space="0"/>
            </w:tcBorders>
            <w:noWrap/>
            <w:vAlign w:val="center"/>
          </w:tcPr>
          <w:p w14:paraId="0AA0BB6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名称</w:t>
            </w:r>
          </w:p>
        </w:tc>
        <w:tc>
          <w:tcPr>
            <w:tcW w:w="3531" w:type="dxa"/>
            <w:gridSpan w:val="11"/>
            <w:tcBorders>
              <w:top w:val="single" w:color="auto" w:sz="2" w:space="0"/>
              <w:left w:val="single" w:color="auto" w:sz="2" w:space="0"/>
              <w:bottom w:val="single" w:color="auto" w:sz="2" w:space="0"/>
              <w:right w:val="single" w:color="auto" w:sz="2" w:space="0"/>
            </w:tcBorders>
            <w:noWrap/>
            <w:vAlign w:val="center"/>
          </w:tcPr>
          <w:p w14:paraId="534154A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建筑面积（平方米）</w:t>
            </w:r>
          </w:p>
        </w:tc>
        <w:tc>
          <w:tcPr>
            <w:tcW w:w="2587" w:type="dxa"/>
            <w:gridSpan w:val="6"/>
            <w:tcBorders>
              <w:top w:val="single" w:color="auto" w:sz="2" w:space="0"/>
              <w:left w:val="single" w:color="auto" w:sz="2" w:space="0"/>
              <w:bottom w:val="single" w:color="auto" w:sz="2" w:space="0"/>
              <w:right w:val="single" w:color="auto" w:sz="2" w:space="0"/>
            </w:tcBorders>
            <w:noWrap/>
            <w:vAlign w:val="center"/>
          </w:tcPr>
          <w:p w14:paraId="0C58568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长度（米）</w:t>
            </w:r>
          </w:p>
        </w:tc>
      </w:tr>
      <w:tr w14:paraId="4D09D1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810" w:type="dxa"/>
            <w:gridSpan w:val="7"/>
            <w:tcBorders>
              <w:top w:val="single" w:color="auto" w:sz="2" w:space="0"/>
              <w:left w:val="single" w:color="auto" w:sz="2" w:space="0"/>
              <w:bottom w:val="single" w:color="auto" w:sz="2" w:space="0"/>
              <w:right w:val="single" w:color="auto" w:sz="2" w:space="0"/>
            </w:tcBorders>
            <w:noWrap/>
            <w:vAlign w:val="center"/>
          </w:tcPr>
          <w:p w14:paraId="05321CE4">
            <w:pPr>
              <w:autoSpaceDE w:val="0"/>
              <w:autoSpaceDN w:val="0"/>
              <w:jc w:val="center"/>
              <w:rPr>
                <w:rFonts w:ascii="Times New Roman" w:hAnsi="Times New Roman" w:cs="宋体"/>
                <w:kern w:val="0"/>
                <w:sz w:val="22"/>
                <w:szCs w:val="22"/>
                <w:lang w:val="zh-CN" w:bidi="zh-CN"/>
              </w:rPr>
            </w:pPr>
          </w:p>
        </w:tc>
        <w:tc>
          <w:tcPr>
            <w:tcW w:w="3531" w:type="dxa"/>
            <w:gridSpan w:val="11"/>
            <w:tcBorders>
              <w:top w:val="single" w:color="auto" w:sz="2" w:space="0"/>
              <w:left w:val="single" w:color="auto" w:sz="2" w:space="0"/>
              <w:bottom w:val="single" w:color="auto" w:sz="2" w:space="0"/>
              <w:right w:val="single" w:color="auto" w:sz="2" w:space="0"/>
            </w:tcBorders>
            <w:noWrap/>
            <w:vAlign w:val="center"/>
          </w:tcPr>
          <w:p w14:paraId="6E8AF792">
            <w:pPr>
              <w:autoSpaceDE w:val="0"/>
              <w:autoSpaceDN w:val="0"/>
              <w:jc w:val="center"/>
              <w:rPr>
                <w:rFonts w:ascii="Times New Roman" w:hAnsi="Times New Roman" w:cs="宋体"/>
                <w:kern w:val="0"/>
                <w:sz w:val="22"/>
                <w:szCs w:val="22"/>
                <w:lang w:val="zh-CN" w:bidi="zh-CN"/>
              </w:rPr>
            </w:pPr>
          </w:p>
        </w:tc>
        <w:tc>
          <w:tcPr>
            <w:tcW w:w="2587" w:type="dxa"/>
            <w:gridSpan w:val="6"/>
            <w:tcBorders>
              <w:top w:val="single" w:color="auto" w:sz="2" w:space="0"/>
              <w:left w:val="single" w:color="auto" w:sz="2" w:space="0"/>
              <w:bottom w:val="single" w:color="auto" w:sz="2" w:space="0"/>
              <w:right w:val="single" w:color="auto" w:sz="2" w:space="0"/>
            </w:tcBorders>
            <w:noWrap/>
            <w:vAlign w:val="center"/>
          </w:tcPr>
          <w:p w14:paraId="64488456">
            <w:pPr>
              <w:autoSpaceDE w:val="0"/>
              <w:autoSpaceDN w:val="0"/>
              <w:jc w:val="center"/>
              <w:rPr>
                <w:rFonts w:ascii="Times New Roman" w:hAnsi="Times New Roman" w:cs="宋体"/>
                <w:kern w:val="0"/>
                <w:sz w:val="22"/>
                <w:szCs w:val="22"/>
                <w:lang w:val="zh-CN" w:bidi="zh-CN"/>
              </w:rPr>
            </w:pPr>
          </w:p>
        </w:tc>
      </w:tr>
      <w:tr w14:paraId="4008C3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2810" w:type="dxa"/>
            <w:gridSpan w:val="7"/>
            <w:tcBorders>
              <w:top w:val="single" w:color="auto" w:sz="2" w:space="0"/>
              <w:left w:val="single" w:color="auto" w:sz="2" w:space="0"/>
              <w:bottom w:val="single" w:color="auto" w:sz="2" w:space="0"/>
              <w:right w:val="single" w:color="auto" w:sz="2" w:space="0"/>
            </w:tcBorders>
            <w:noWrap/>
            <w:vAlign w:val="center"/>
          </w:tcPr>
          <w:p w14:paraId="0CB50C6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可自行增加行数</w:t>
            </w:r>
            <w:r>
              <w:rPr>
                <w:rFonts w:hint="eastAsia" w:ascii="Times New Roman" w:hAnsi="Times New Roman" w:cs="宋体"/>
                <w:kern w:val="0"/>
                <w:sz w:val="22"/>
                <w:szCs w:val="22"/>
                <w:lang w:val="zh-CN" w:bidi="zh-CN"/>
              </w:rPr>
              <w:t>）</w:t>
            </w:r>
          </w:p>
        </w:tc>
        <w:tc>
          <w:tcPr>
            <w:tcW w:w="3531" w:type="dxa"/>
            <w:gridSpan w:val="11"/>
            <w:tcBorders>
              <w:top w:val="single" w:color="auto" w:sz="2" w:space="0"/>
              <w:left w:val="single" w:color="auto" w:sz="2" w:space="0"/>
              <w:bottom w:val="single" w:color="auto" w:sz="2" w:space="0"/>
              <w:right w:val="single" w:color="auto" w:sz="2" w:space="0"/>
            </w:tcBorders>
            <w:noWrap/>
            <w:vAlign w:val="center"/>
          </w:tcPr>
          <w:p w14:paraId="18AAC822">
            <w:pPr>
              <w:autoSpaceDE w:val="0"/>
              <w:autoSpaceDN w:val="0"/>
              <w:jc w:val="center"/>
              <w:rPr>
                <w:rFonts w:ascii="Times New Roman" w:hAnsi="Times New Roman" w:cs="宋体"/>
                <w:kern w:val="0"/>
                <w:sz w:val="22"/>
                <w:szCs w:val="22"/>
                <w:lang w:val="zh-CN" w:bidi="zh-CN"/>
              </w:rPr>
            </w:pPr>
          </w:p>
        </w:tc>
        <w:tc>
          <w:tcPr>
            <w:tcW w:w="2587" w:type="dxa"/>
            <w:gridSpan w:val="6"/>
            <w:tcBorders>
              <w:top w:val="single" w:color="auto" w:sz="2" w:space="0"/>
              <w:left w:val="single" w:color="auto" w:sz="2" w:space="0"/>
              <w:bottom w:val="single" w:color="auto" w:sz="2" w:space="0"/>
              <w:right w:val="single" w:color="auto" w:sz="2" w:space="0"/>
            </w:tcBorders>
            <w:noWrap/>
            <w:vAlign w:val="center"/>
          </w:tcPr>
          <w:p w14:paraId="6ACC709A">
            <w:pPr>
              <w:autoSpaceDE w:val="0"/>
              <w:autoSpaceDN w:val="0"/>
              <w:jc w:val="center"/>
              <w:rPr>
                <w:rFonts w:ascii="Times New Roman" w:hAnsi="Times New Roman" w:cs="宋体"/>
                <w:kern w:val="0"/>
                <w:sz w:val="22"/>
                <w:szCs w:val="22"/>
                <w:lang w:val="zh-CN" w:bidi="zh-CN"/>
              </w:rPr>
            </w:pPr>
          </w:p>
        </w:tc>
      </w:tr>
      <w:tr w14:paraId="009685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3" w:hRule="atLeast"/>
          <w:jc w:val="center"/>
        </w:trPr>
        <w:tc>
          <w:tcPr>
            <w:tcW w:w="8928" w:type="dxa"/>
            <w:gridSpan w:val="24"/>
            <w:tcBorders>
              <w:top w:val="single" w:color="auto" w:sz="2" w:space="0"/>
              <w:left w:val="single" w:color="auto" w:sz="2" w:space="0"/>
              <w:bottom w:val="single" w:color="auto" w:sz="2" w:space="0"/>
              <w:right w:val="single" w:color="auto" w:sz="2" w:space="0"/>
            </w:tcBorders>
            <w:noWrap/>
            <w:vAlign w:val="center"/>
          </w:tcPr>
          <w:p w14:paraId="2B37391B">
            <w:pPr>
              <w:autoSpaceDE w:val="0"/>
              <w:autoSpaceDN w:val="0"/>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注意事项： 市政基础设施工程明细表要根据规划许可证及其附件填写建筑面积及长度。</w:t>
            </w:r>
          </w:p>
        </w:tc>
      </w:tr>
    </w:tbl>
    <w:tbl>
      <w:tblPr>
        <w:tblStyle w:val="5"/>
        <w:tblpPr w:leftFromText="181" w:rightFromText="181" w:vertAnchor="text" w:horzAnchor="margin" w:tblpX="-24" w:tblpY="1"/>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72"/>
        <w:gridCol w:w="641"/>
        <w:gridCol w:w="431"/>
        <w:gridCol w:w="240"/>
        <w:gridCol w:w="344"/>
        <w:gridCol w:w="177"/>
        <w:gridCol w:w="379"/>
        <w:gridCol w:w="302"/>
        <w:gridCol w:w="82"/>
        <w:gridCol w:w="783"/>
        <w:gridCol w:w="390"/>
        <w:gridCol w:w="750"/>
        <w:gridCol w:w="690"/>
        <w:gridCol w:w="286"/>
        <w:gridCol w:w="373"/>
        <w:gridCol w:w="1512"/>
      </w:tblGrid>
      <w:tr w14:paraId="49E9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trPr>
        <w:tc>
          <w:tcPr>
            <w:tcW w:w="5000" w:type="pct"/>
            <w:gridSpan w:val="17"/>
            <w:tcBorders>
              <w:top w:val="nil"/>
              <w:left w:val="single" w:color="auto" w:sz="2" w:space="0"/>
              <w:right w:val="single" w:color="auto" w:sz="2" w:space="0"/>
            </w:tcBorders>
            <w:vAlign w:val="center"/>
          </w:tcPr>
          <w:p w14:paraId="299B67CD">
            <w:pPr>
              <w:widowControl/>
              <w:jc w:val="center"/>
              <w:rPr>
                <w:rFonts w:ascii="方正仿宋_GBK" w:eastAsia="方正仿宋_GBK"/>
                <w:snapToGrid w:val="0"/>
                <w:kern w:val="0"/>
                <w:position w:val="-6"/>
                <w:szCs w:val="21"/>
              </w:rPr>
            </w:pPr>
            <w:r>
              <w:rPr>
                <w:rFonts w:hint="eastAsia" w:ascii="黑体" w:hAnsi="黑体" w:eastAsia="黑体" w:cs="黑体"/>
                <w:kern w:val="0"/>
                <w:sz w:val="22"/>
                <w:szCs w:val="22"/>
                <w:lang w:bidi="zh-CN"/>
              </w:rPr>
              <w:t>三、</w:t>
            </w:r>
            <w:r>
              <w:rPr>
                <w:rFonts w:hint="eastAsia" w:ascii="黑体" w:hAnsi="黑体" w:eastAsia="黑体" w:cs="黑体"/>
                <w:kern w:val="0"/>
                <w:sz w:val="22"/>
                <w:szCs w:val="22"/>
                <w:lang w:val="zh-CN" w:bidi="zh-CN"/>
              </w:rPr>
              <w:t>特殊建设工程消防设计</w:t>
            </w:r>
            <w:r>
              <w:rPr>
                <w:rFonts w:hint="eastAsia" w:ascii="黑体" w:hAnsi="黑体" w:eastAsia="黑体" w:cs="黑体"/>
                <w:kern w:val="0"/>
                <w:sz w:val="22"/>
                <w:szCs w:val="22"/>
                <w:lang w:bidi="zh-CN"/>
              </w:rPr>
              <w:t>信息</w:t>
            </w:r>
          </w:p>
        </w:tc>
      </w:tr>
      <w:tr w14:paraId="4C25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trPr>
        <w:tc>
          <w:tcPr>
            <w:tcW w:w="968" w:type="pct"/>
            <w:gridSpan w:val="2"/>
            <w:tcBorders>
              <w:left w:val="single" w:color="auto" w:sz="2" w:space="0"/>
            </w:tcBorders>
            <w:vAlign w:val="center"/>
          </w:tcPr>
          <w:p w14:paraId="2F2F342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施工图联合审查</w:t>
            </w:r>
          </w:p>
        </w:tc>
        <w:tc>
          <w:tcPr>
            <w:tcW w:w="1373" w:type="pct"/>
            <w:gridSpan w:val="7"/>
            <w:vAlign w:val="center"/>
          </w:tcPr>
          <w:p w14:paraId="40F18D3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□是  □否</w:t>
            </w:r>
          </w:p>
        </w:tc>
        <w:tc>
          <w:tcPr>
            <w:tcW w:w="1629" w:type="pct"/>
            <w:gridSpan w:val="6"/>
            <w:vAlign w:val="center"/>
          </w:tcPr>
          <w:p w14:paraId="0DC291C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特殊消防设计</w:t>
            </w:r>
          </w:p>
        </w:tc>
        <w:tc>
          <w:tcPr>
            <w:tcW w:w="1030" w:type="pct"/>
            <w:gridSpan w:val="2"/>
            <w:tcBorders>
              <w:right w:val="single" w:color="auto" w:sz="2" w:space="0"/>
            </w:tcBorders>
            <w:vAlign w:val="center"/>
          </w:tcPr>
          <w:p w14:paraId="7C5E63B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□有</w:t>
            </w:r>
            <w:r>
              <w:rPr>
                <w:rFonts w:hint="eastAsia" w:ascii="Times New Roman" w:hAnsi="Times New Roman" w:cs="宋体"/>
                <w:kern w:val="0"/>
                <w:sz w:val="22"/>
                <w:szCs w:val="22"/>
                <w:lang w:bidi="zh-CN"/>
              </w:rPr>
              <w:t xml:space="preserve">  </w:t>
            </w:r>
            <w:r>
              <w:rPr>
                <w:rFonts w:hint="eastAsia" w:ascii="Times New Roman" w:hAnsi="Times New Roman" w:cs="宋体"/>
                <w:kern w:val="0"/>
                <w:sz w:val="22"/>
                <w:szCs w:val="22"/>
                <w:lang w:val="zh-CN" w:bidi="zh-CN"/>
              </w:rPr>
              <w:t>□无</w:t>
            </w:r>
          </w:p>
        </w:tc>
      </w:tr>
      <w:tr w14:paraId="2462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968" w:type="pct"/>
            <w:gridSpan w:val="2"/>
            <w:tcBorders>
              <w:left w:val="single" w:color="auto" w:sz="2" w:space="0"/>
            </w:tcBorders>
            <w:vAlign w:val="center"/>
          </w:tcPr>
          <w:p w14:paraId="4D10FAB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审查合格书编号</w:t>
            </w:r>
          </w:p>
        </w:tc>
        <w:tc>
          <w:tcPr>
            <w:tcW w:w="1373" w:type="pct"/>
            <w:gridSpan w:val="7"/>
            <w:vAlign w:val="center"/>
          </w:tcPr>
          <w:p w14:paraId="1F6F6114">
            <w:pPr>
              <w:autoSpaceDE w:val="0"/>
              <w:autoSpaceDN w:val="0"/>
              <w:jc w:val="center"/>
              <w:rPr>
                <w:rFonts w:ascii="Times New Roman" w:hAnsi="Times New Roman" w:cs="宋体"/>
                <w:kern w:val="0"/>
                <w:sz w:val="22"/>
                <w:szCs w:val="22"/>
                <w:lang w:val="zh-CN" w:bidi="zh-CN"/>
              </w:rPr>
            </w:pPr>
          </w:p>
        </w:tc>
        <w:tc>
          <w:tcPr>
            <w:tcW w:w="1629" w:type="pct"/>
            <w:gridSpan w:val="6"/>
            <w:vAlign w:val="center"/>
          </w:tcPr>
          <w:p w14:paraId="0EEBF5E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消防技术咨询</w:t>
            </w:r>
          </w:p>
        </w:tc>
        <w:tc>
          <w:tcPr>
            <w:tcW w:w="1030" w:type="pct"/>
            <w:gridSpan w:val="2"/>
            <w:tcBorders>
              <w:right w:val="single" w:color="auto" w:sz="2" w:space="0"/>
            </w:tcBorders>
            <w:vAlign w:val="center"/>
          </w:tcPr>
          <w:p w14:paraId="0D44D31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□是</w:t>
            </w:r>
            <w:r>
              <w:rPr>
                <w:rFonts w:hint="eastAsia" w:ascii="Times New Roman" w:hAnsi="Times New Roman" w:cs="宋体"/>
                <w:kern w:val="0"/>
                <w:sz w:val="22"/>
                <w:szCs w:val="22"/>
                <w:lang w:bidi="zh-CN"/>
              </w:rPr>
              <w:t xml:space="preserve">  </w:t>
            </w:r>
            <w:r>
              <w:rPr>
                <w:rFonts w:hint="eastAsia" w:ascii="Times New Roman" w:hAnsi="Times New Roman" w:cs="宋体"/>
                <w:kern w:val="0"/>
                <w:sz w:val="22"/>
                <w:szCs w:val="22"/>
                <w:lang w:val="zh-CN" w:bidi="zh-CN"/>
              </w:rPr>
              <w:t>□否</w:t>
            </w:r>
          </w:p>
        </w:tc>
      </w:tr>
      <w:tr w14:paraId="3603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968" w:type="pct"/>
            <w:gridSpan w:val="2"/>
            <w:tcBorders>
              <w:left w:val="single" w:color="auto" w:sz="2" w:space="0"/>
            </w:tcBorders>
            <w:vAlign w:val="center"/>
          </w:tcPr>
          <w:p w14:paraId="04210AF1">
            <w:pPr>
              <w:jc w:val="center"/>
              <w:rPr>
                <w:rFonts w:ascii="方正仿宋_GBK" w:eastAsia="方正仿宋_GBK"/>
                <w:kern w:val="0"/>
                <w:position w:val="-6"/>
                <w:szCs w:val="21"/>
              </w:rPr>
            </w:pPr>
            <w:r>
              <w:rPr>
                <w:rFonts w:hint="eastAsia"/>
                <w:kern w:val="0"/>
                <w:position w:val="-6"/>
              </w:rPr>
              <w:t>□</w:t>
            </w:r>
            <w:r>
              <w:rPr>
                <w:rFonts w:hint="eastAsia" w:ascii="方正仿宋_GBK" w:eastAsia="方正仿宋_GBK"/>
                <w:kern w:val="0"/>
                <w:position w:val="-6"/>
              </w:rPr>
              <w:t>新、扩建工程</w:t>
            </w:r>
          </w:p>
        </w:tc>
        <w:tc>
          <w:tcPr>
            <w:tcW w:w="3002" w:type="pct"/>
            <w:gridSpan w:val="13"/>
            <w:vAlign w:val="center"/>
          </w:tcPr>
          <w:p w14:paraId="02AD7714">
            <w:pPr>
              <w:jc w:val="center"/>
              <w:rPr>
                <w:rFonts w:ascii="方正仿宋_GBK" w:eastAsia="方正仿宋_GBK"/>
                <w:kern w:val="0"/>
                <w:position w:val="-6"/>
              </w:rPr>
            </w:pPr>
            <w:r>
              <w:rPr>
                <w:rFonts w:hint="eastAsia" w:ascii="方正仿宋_GBK" w:eastAsia="方正仿宋_GBK"/>
                <w:kern w:val="0"/>
                <w:position w:val="-6"/>
              </w:rPr>
              <w:t>建设工程规划许可文件或临时性建筑批准文件编号</w:t>
            </w:r>
          </w:p>
        </w:tc>
        <w:tc>
          <w:tcPr>
            <w:tcW w:w="1030" w:type="pct"/>
            <w:gridSpan w:val="2"/>
            <w:tcBorders>
              <w:right w:val="single" w:color="auto" w:sz="2" w:space="0"/>
            </w:tcBorders>
            <w:vAlign w:val="center"/>
          </w:tcPr>
          <w:p w14:paraId="53BDDE3B">
            <w:pPr>
              <w:jc w:val="center"/>
              <w:rPr>
                <w:rFonts w:ascii="方正仿宋_GBK" w:eastAsia="方正仿宋_GBK"/>
                <w:kern w:val="0"/>
                <w:position w:val="-6"/>
              </w:rPr>
            </w:pPr>
          </w:p>
        </w:tc>
      </w:tr>
      <w:tr w14:paraId="1DC0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968" w:type="pct"/>
            <w:gridSpan w:val="2"/>
            <w:tcBorders>
              <w:left w:val="single" w:color="auto" w:sz="2" w:space="0"/>
            </w:tcBorders>
            <w:vAlign w:val="center"/>
          </w:tcPr>
          <w:p w14:paraId="3A4BF4B1">
            <w:pPr>
              <w:jc w:val="center"/>
              <w:rPr>
                <w:rFonts w:ascii="方正仿宋_GBK" w:eastAsia="方正仿宋_GBK"/>
                <w:kern w:val="0"/>
                <w:position w:val="-6"/>
              </w:rPr>
            </w:pPr>
            <w:r>
              <w:rPr>
                <w:rFonts w:hint="eastAsia" w:ascii="方正仿宋_GBK" w:eastAsia="方正仿宋_GBK"/>
                <w:kern w:val="0"/>
                <w:position w:val="-6"/>
              </w:rPr>
              <w:t>□既有建筑</w:t>
            </w:r>
          </w:p>
        </w:tc>
        <w:tc>
          <w:tcPr>
            <w:tcW w:w="3002" w:type="pct"/>
            <w:gridSpan w:val="13"/>
            <w:vAlign w:val="center"/>
          </w:tcPr>
          <w:p w14:paraId="0EF6EEA4">
            <w:pPr>
              <w:jc w:val="center"/>
              <w:rPr>
                <w:rFonts w:ascii="方正仿宋_GBK" w:eastAsia="方正仿宋_GBK"/>
                <w:kern w:val="0"/>
                <w:position w:val="-6"/>
              </w:rPr>
            </w:pPr>
            <w:r>
              <w:rPr>
                <w:rFonts w:hint="eastAsia" w:ascii="方正仿宋_GBK" w:eastAsia="方正仿宋_GBK"/>
                <w:kern w:val="0"/>
              </w:rPr>
              <w:t>不动产登记证明文件编号</w:t>
            </w:r>
          </w:p>
        </w:tc>
        <w:tc>
          <w:tcPr>
            <w:tcW w:w="1030" w:type="pct"/>
            <w:gridSpan w:val="2"/>
            <w:tcBorders>
              <w:right w:val="single" w:color="auto" w:sz="2" w:space="0"/>
            </w:tcBorders>
            <w:vAlign w:val="center"/>
          </w:tcPr>
          <w:p w14:paraId="322DAFDE">
            <w:pPr>
              <w:jc w:val="center"/>
              <w:rPr>
                <w:rFonts w:ascii="方正仿宋_GBK" w:eastAsia="方正仿宋_GBK"/>
                <w:kern w:val="0"/>
                <w:position w:val="-6"/>
              </w:rPr>
            </w:pPr>
          </w:p>
        </w:tc>
      </w:tr>
      <w:tr w14:paraId="7DE7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exact"/>
        </w:trPr>
        <w:tc>
          <w:tcPr>
            <w:tcW w:w="968" w:type="pct"/>
            <w:gridSpan w:val="2"/>
            <w:tcBorders>
              <w:left w:val="single" w:color="auto" w:sz="2" w:space="0"/>
            </w:tcBorders>
            <w:vAlign w:val="center"/>
          </w:tcPr>
          <w:p w14:paraId="035A861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特殊建设</w:t>
            </w:r>
          </w:p>
          <w:p w14:paraId="42D7B930">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工程情形</w:t>
            </w:r>
          </w:p>
        </w:tc>
        <w:tc>
          <w:tcPr>
            <w:tcW w:w="4032" w:type="pct"/>
            <w:gridSpan w:val="15"/>
            <w:tcBorders>
              <w:right w:val="single" w:color="auto" w:sz="2" w:space="0"/>
            </w:tcBorders>
            <w:vAlign w:val="center"/>
          </w:tcPr>
          <w:p w14:paraId="68E8382F">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一</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二</w:t>
            </w:r>
            <w:r>
              <w:rPr>
                <w:rFonts w:hint="eastAsia" w:ascii="Times New Roman" w:hAnsi="Times New Roman" w:cs="宋体"/>
                <w:kern w:val="0"/>
                <w:sz w:val="22"/>
                <w:szCs w:val="22"/>
                <w:lang w:bidi="zh-CN"/>
              </w:rPr>
              <w:t>） □（</w:t>
            </w:r>
            <w:r>
              <w:rPr>
                <w:rFonts w:hint="eastAsia" w:ascii="Times New Roman" w:hAnsi="Times New Roman" w:cs="宋体"/>
                <w:kern w:val="0"/>
                <w:sz w:val="22"/>
                <w:szCs w:val="22"/>
                <w:lang w:val="zh-CN" w:bidi="zh-CN"/>
              </w:rPr>
              <w:t>三</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四</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五</w:t>
            </w:r>
            <w:r>
              <w:rPr>
                <w:rFonts w:hint="eastAsia" w:ascii="Times New Roman" w:hAnsi="Times New Roman" w:cs="宋体"/>
                <w:kern w:val="0"/>
                <w:sz w:val="22"/>
                <w:szCs w:val="22"/>
                <w:lang w:bidi="zh-CN"/>
              </w:rPr>
              <w:t>） □（</w:t>
            </w:r>
            <w:r>
              <w:rPr>
                <w:rFonts w:hint="eastAsia" w:ascii="Times New Roman" w:hAnsi="Times New Roman" w:cs="宋体"/>
                <w:kern w:val="0"/>
                <w:sz w:val="22"/>
                <w:szCs w:val="22"/>
                <w:lang w:val="zh-CN" w:bidi="zh-CN"/>
              </w:rPr>
              <w:t>六</w:t>
            </w:r>
            <w:r>
              <w:rPr>
                <w:rFonts w:hint="eastAsia" w:ascii="Times New Roman" w:hAnsi="Times New Roman" w:cs="宋体"/>
                <w:kern w:val="0"/>
                <w:sz w:val="22"/>
                <w:szCs w:val="22"/>
                <w:lang w:bidi="zh-CN"/>
              </w:rPr>
              <w:t>）</w:t>
            </w:r>
          </w:p>
          <w:p w14:paraId="2FC0436F">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七</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八</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九</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十</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十一</w:t>
            </w:r>
            <w:r>
              <w:rPr>
                <w:rFonts w:hint="eastAsia" w:ascii="Times New Roman" w:hAnsi="Times New Roman" w:cs="宋体"/>
                <w:kern w:val="0"/>
                <w:sz w:val="22"/>
                <w:szCs w:val="22"/>
                <w:lang w:bidi="zh-CN"/>
              </w:rPr>
              <w:t>）□（</w:t>
            </w:r>
            <w:r>
              <w:rPr>
                <w:rFonts w:hint="eastAsia" w:ascii="Times New Roman" w:hAnsi="Times New Roman" w:cs="宋体"/>
                <w:kern w:val="0"/>
                <w:sz w:val="22"/>
                <w:szCs w:val="22"/>
                <w:lang w:val="zh-CN" w:bidi="zh-CN"/>
              </w:rPr>
              <w:t>十二</w:t>
            </w:r>
            <w:r>
              <w:rPr>
                <w:rFonts w:hint="eastAsia" w:ascii="Times New Roman" w:hAnsi="Times New Roman" w:cs="宋体"/>
                <w:kern w:val="0"/>
                <w:sz w:val="22"/>
                <w:szCs w:val="22"/>
                <w:lang w:bidi="zh-CN"/>
              </w:rPr>
              <w:t>）</w:t>
            </w:r>
          </w:p>
        </w:tc>
      </w:tr>
      <w:tr w14:paraId="213D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968" w:type="pct"/>
            <w:gridSpan w:val="2"/>
            <w:vMerge w:val="restart"/>
            <w:tcBorders>
              <w:left w:val="single" w:color="auto" w:sz="2" w:space="0"/>
            </w:tcBorders>
            <w:vAlign w:val="center"/>
          </w:tcPr>
          <w:p w14:paraId="3F411F1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建筑名称</w:t>
            </w:r>
          </w:p>
        </w:tc>
        <w:tc>
          <w:tcPr>
            <w:tcW w:w="350" w:type="pct"/>
            <w:vMerge w:val="restart"/>
            <w:vAlign w:val="center"/>
          </w:tcPr>
          <w:p w14:paraId="40527DD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结构</w:t>
            </w:r>
          </w:p>
          <w:p w14:paraId="37B160D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类型</w:t>
            </w:r>
          </w:p>
        </w:tc>
        <w:tc>
          <w:tcPr>
            <w:tcW w:w="366" w:type="pct"/>
            <w:gridSpan w:val="2"/>
            <w:vMerge w:val="restart"/>
            <w:vAlign w:val="center"/>
          </w:tcPr>
          <w:p w14:paraId="2ADCEE8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防火设计</w:t>
            </w:r>
          </w:p>
          <w:p w14:paraId="78B6688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类别</w:t>
            </w:r>
          </w:p>
        </w:tc>
        <w:tc>
          <w:tcPr>
            <w:tcW w:w="285" w:type="pct"/>
            <w:gridSpan w:val="2"/>
            <w:vMerge w:val="restart"/>
            <w:vAlign w:val="center"/>
          </w:tcPr>
          <w:p w14:paraId="08D526E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耐火</w:t>
            </w:r>
          </w:p>
          <w:p w14:paraId="74429C1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等级</w:t>
            </w:r>
          </w:p>
        </w:tc>
        <w:tc>
          <w:tcPr>
            <w:tcW w:w="417" w:type="pct"/>
            <w:gridSpan w:val="3"/>
            <w:vAlign w:val="center"/>
          </w:tcPr>
          <w:p w14:paraId="3A6A602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层数</w:t>
            </w:r>
          </w:p>
        </w:tc>
        <w:tc>
          <w:tcPr>
            <w:tcW w:w="428" w:type="pct"/>
            <w:vMerge w:val="restart"/>
            <w:vAlign w:val="center"/>
          </w:tcPr>
          <w:p w14:paraId="1DF80E6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高度（m）</w:t>
            </w:r>
          </w:p>
        </w:tc>
        <w:tc>
          <w:tcPr>
            <w:tcW w:w="623" w:type="pct"/>
            <w:gridSpan w:val="2"/>
            <w:vMerge w:val="restart"/>
            <w:vAlign w:val="center"/>
          </w:tcPr>
          <w:p w14:paraId="504CD1B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占地面积（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736" w:type="pct"/>
            <w:gridSpan w:val="3"/>
            <w:vAlign w:val="center"/>
          </w:tcPr>
          <w:p w14:paraId="2E164CF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建筑面积（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826" w:type="pct"/>
            <w:vMerge w:val="restart"/>
            <w:tcBorders>
              <w:right w:val="single" w:color="auto" w:sz="2" w:space="0"/>
            </w:tcBorders>
            <w:vAlign w:val="center"/>
          </w:tcPr>
          <w:p w14:paraId="2892B63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建筑各层</w:t>
            </w:r>
          </w:p>
          <w:p w14:paraId="1F65D8D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使用功能</w:t>
            </w:r>
          </w:p>
        </w:tc>
      </w:tr>
      <w:tr w14:paraId="588A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968" w:type="pct"/>
            <w:gridSpan w:val="2"/>
            <w:vMerge w:val="continue"/>
            <w:tcBorders>
              <w:left w:val="single" w:color="auto" w:sz="2" w:space="0"/>
            </w:tcBorders>
            <w:vAlign w:val="center"/>
          </w:tcPr>
          <w:p w14:paraId="4D39EAD7">
            <w:pPr>
              <w:autoSpaceDE w:val="0"/>
              <w:autoSpaceDN w:val="0"/>
              <w:jc w:val="center"/>
              <w:rPr>
                <w:rFonts w:ascii="Times New Roman" w:hAnsi="Times New Roman" w:cs="宋体"/>
                <w:kern w:val="0"/>
                <w:sz w:val="22"/>
                <w:szCs w:val="22"/>
                <w:lang w:val="zh-CN" w:bidi="zh-CN"/>
              </w:rPr>
            </w:pPr>
          </w:p>
        </w:tc>
        <w:tc>
          <w:tcPr>
            <w:tcW w:w="350" w:type="pct"/>
            <w:vMerge w:val="continue"/>
            <w:vAlign w:val="center"/>
          </w:tcPr>
          <w:p w14:paraId="41F311EC">
            <w:pPr>
              <w:autoSpaceDE w:val="0"/>
              <w:autoSpaceDN w:val="0"/>
              <w:jc w:val="center"/>
              <w:rPr>
                <w:rFonts w:ascii="Times New Roman" w:hAnsi="Times New Roman" w:cs="宋体"/>
                <w:kern w:val="0"/>
                <w:sz w:val="22"/>
                <w:szCs w:val="22"/>
                <w:lang w:val="zh-CN" w:bidi="zh-CN"/>
              </w:rPr>
            </w:pPr>
          </w:p>
        </w:tc>
        <w:tc>
          <w:tcPr>
            <w:tcW w:w="366" w:type="pct"/>
            <w:gridSpan w:val="2"/>
            <w:vMerge w:val="continue"/>
            <w:vAlign w:val="center"/>
          </w:tcPr>
          <w:p w14:paraId="25036014">
            <w:pPr>
              <w:autoSpaceDE w:val="0"/>
              <w:autoSpaceDN w:val="0"/>
              <w:jc w:val="center"/>
              <w:rPr>
                <w:rFonts w:ascii="Times New Roman" w:hAnsi="Times New Roman" w:cs="宋体"/>
                <w:kern w:val="0"/>
                <w:sz w:val="22"/>
                <w:szCs w:val="22"/>
                <w:lang w:val="zh-CN" w:bidi="zh-CN"/>
              </w:rPr>
            </w:pPr>
          </w:p>
        </w:tc>
        <w:tc>
          <w:tcPr>
            <w:tcW w:w="285" w:type="pct"/>
            <w:gridSpan w:val="2"/>
            <w:vMerge w:val="continue"/>
            <w:vAlign w:val="center"/>
          </w:tcPr>
          <w:p w14:paraId="0D89B4D6">
            <w:pPr>
              <w:autoSpaceDE w:val="0"/>
              <w:autoSpaceDN w:val="0"/>
              <w:jc w:val="center"/>
              <w:rPr>
                <w:rFonts w:ascii="Times New Roman" w:hAnsi="Times New Roman" w:cs="宋体"/>
                <w:kern w:val="0"/>
                <w:sz w:val="22"/>
                <w:szCs w:val="22"/>
                <w:lang w:val="zh-CN" w:bidi="zh-CN"/>
              </w:rPr>
            </w:pPr>
          </w:p>
        </w:tc>
        <w:tc>
          <w:tcPr>
            <w:tcW w:w="207" w:type="pct"/>
            <w:tcBorders>
              <w:bottom w:val="single" w:color="auto" w:sz="4" w:space="0"/>
            </w:tcBorders>
            <w:vAlign w:val="center"/>
          </w:tcPr>
          <w:p w14:paraId="76EB39D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地上</w:t>
            </w:r>
          </w:p>
        </w:tc>
        <w:tc>
          <w:tcPr>
            <w:tcW w:w="210" w:type="pct"/>
            <w:gridSpan w:val="2"/>
            <w:vAlign w:val="center"/>
          </w:tcPr>
          <w:p w14:paraId="39173E4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地下</w:t>
            </w:r>
          </w:p>
        </w:tc>
        <w:tc>
          <w:tcPr>
            <w:tcW w:w="428" w:type="pct"/>
            <w:vMerge w:val="continue"/>
            <w:vAlign w:val="center"/>
          </w:tcPr>
          <w:p w14:paraId="4BBE1592">
            <w:pPr>
              <w:autoSpaceDE w:val="0"/>
              <w:autoSpaceDN w:val="0"/>
              <w:jc w:val="center"/>
              <w:rPr>
                <w:rFonts w:ascii="Times New Roman" w:hAnsi="Times New Roman" w:cs="宋体"/>
                <w:kern w:val="0"/>
                <w:sz w:val="22"/>
                <w:szCs w:val="22"/>
                <w:lang w:val="zh-CN" w:bidi="zh-CN"/>
              </w:rPr>
            </w:pPr>
          </w:p>
        </w:tc>
        <w:tc>
          <w:tcPr>
            <w:tcW w:w="623" w:type="pct"/>
            <w:gridSpan w:val="2"/>
            <w:vMerge w:val="continue"/>
            <w:vAlign w:val="center"/>
          </w:tcPr>
          <w:p w14:paraId="564E56B5">
            <w:pPr>
              <w:autoSpaceDE w:val="0"/>
              <w:autoSpaceDN w:val="0"/>
              <w:jc w:val="center"/>
              <w:rPr>
                <w:rFonts w:ascii="Times New Roman" w:hAnsi="Times New Roman" w:cs="宋体"/>
                <w:kern w:val="0"/>
                <w:sz w:val="22"/>
                <w:szCs w:val="22"/>
                <w:lang w:val="zh-CN" w:bidi="zh-CN"/>
              </w:rPr>
            </w:pPr>
          </w:p>
        </w:tc>
        <w:tc>
          <w:tcPr>
            <w:tcW w:w="377" w:type="pct"/>
            <w:vAlign w:val="center"/>
          </w:tcPr>
          <w:p w14:paraId="1661415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地上</w:t>
            </w:r>
          </w:p>
        </w:tc>
        <w:tc>
          <w:tcPr>
            <w:tcW w:w="360" w:type="pct"/>
            <w:gridSpan w:val="2"/>
            <w:vAlign w:val="center"/>
          </w:tcPr>
          <w:p w14:paraId="2C144314">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地</w:t>
            </w:r>
            <w:r>
              <w:rPr>
                <w:rFonts w:hint="eastAsia" w:ascii="Times New Roman" w:hAnsi="Times New Roman" w:cs="宋体"/>
                <w:kern w:val="0"/>
                <w:sz w:val="22"/>
                <w:szCs w:val="22"/>
                <w:lang w:bidi="zh-CN"/>
              </w:rPr>
              <w:t>下</w:t>
            </w:r>
          </w:p>
        </w:tc>
        <w:tc>
          <w:tcPr>
            <w:tcW w:w="826" w:type="pct"/>
            <w:vMerge w:val="continue"/>
            <w:tcBorders>
              <w:right w:val="single" w:color="auto" w:sz="2" w:space="0"/>
            </w:tcBorders>
            <w:vAlign w:val="center"/>
          </w:tcPr>
          <w:p w14:paraId="205E3102">
            <w:pPr>
              <w:autoSpaceDE w:val="0"/>
              <w:autoSpaceDN w:val="0"/>
              <w:jc w:val="center"/>
              <w:rPr>
                <w:rFonts w:ascii="Times New Roman" w:hAnsi="Times New Roman" w:cs="宋体"/>
                <w:kern w:val="0"/>
                <w:sz w:val="22"/>
                <w:szCs w:val="22"/>
                <w:lang w:val="zh-CN" w:bidi="zh-CN"/>
              </w:rPr>
            </w:pPr>
          </w:p>
        </w:tc>
      </w:tr>
      <w:tr w14:paraId="2819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exact"/>
        </w:trPr>
        <w:tc>
          <w:tcPr>
            <w:tcW w:w="968" w:type="pct"/>
            <w:gridSpan w:val="2"/>
            <w:tcBorders>
              <w:left w:val="single" w:color="auto" w:sz="2" w:space="0"/>
            </w:tcBorders>
            <w:vAlign w:val="center"/>
          </w:tcPr>
          <w:p w14:paraId="5FBE37C2">
            <w:pPr>
              <w:autoSpaceDE w:val="0"/>
              <w:autoSpaceDN w:val="0"/>
              <w:jc w:val="center"/>
              <w:rPr>
                <w:rFonts w:ascii="Times New Roman" w:hAnsi="Times New Roman" w:cs="宋体"/>
                <w:kern w:val="0"/>
                <w:sz w:val="22"/>
                <w:szCs w:val="22"/>
                <w:lang w:val="zh-CN" w:bidi="zh-CN"/>
              </w:rPr>
            </w:pPr>
          </w:p>
        </w:tc>
        <w:tc>
          <w:tcPr>
            <w:tcW w:w="350" w:type="pct"/>
            <w:vAlign w:val="center"/>
          </w:tcPr>
          <w:p w14:paraId="1F6E0690">
            <w:pPr>
              <w:autoSpaceDE w:val="0"/>
              <w:autoSpaceDN w:val="0"/>
              <w:jc w:val="center"/>
              <w:rPr>
                <w:rFonts w:ascii="Times New Roman" w:hAnsi="Times New Roman" w:cs="宋体"/>
                <w:kern w:val="0"/>
                <w:sz w:val="22"/>
                <w:szCs w:val="22"/>
                <w:lang w:val="zh-CN" w:bidi="zh-CN"/>
              </w:rPr>
            </w:pPr>
          </w:p>
        </w:tc>
        <w:tc>
          <w:tcPr>
            <w:tcW w:w="366" w:type="pct"/>
            <w:gridSpan w:val="2"/>
            <w:vAlign w:val="center"/>
          </w:tcPr>
          <w:p w14:paraId="5AFE8A2B">
            <w:pPr>
              <w:autoSpaceDE w:val="0"/>
              <w:autoSpaceDN w:val="0"/>
              <w:jc w:val="center"/>
              <w:rPr>
                <w:rFonts w:ascii="Times New Roman" w:hAnsi="Times New Roman" w:cs="宋体"/>
                <w:kern w:val="0"/>
                <w:sz w:val="22"/>
                <w:szCs w:val="22"/>
                <w:lang w:val="zh-CN" w:bidi="zh-CN"/>
              </w:rPr>
            </w:pPr>
          </w:p>
        </w:tc>
        <w:tc>
          <w:tcPr>
            <w:tcW w:w="285" w:type="pct"/>
            <w:gridSpan w:val="2"/>
            <w:vAlign w:val="center"/>
          </w:tcPr>
          <w:p w14:paraId="720774E0">
            <w:pPr>
              <w:autoSpaceDE w:val="0"/>
              <w:autoSpaceDN w:val="0"/>
              <w:jc w:val="center"/>
              <w:rPr>
                <w:rFonts w:ascii="Times New Roman" w:hAnsi="Times New Roman" w:cs="宋体"/>
                <w:kern w:val="0"/>
                <w:sz w:val="22"/>
                <w:szCs w:val="22"/>
                <w:lang w:val="zh-CN" w:bidi="zh-CN"/>
              </w:rPr>
            </w:pPr>
          </w:p>
        </w:tc>
        <w:tc>
          <w:tcPr>
            <w:tcW w:w="207" w:type="pct"/>
            <w:tcBorders>
              <w:top w:val="single" w:color="auto" w:sz="4" w:space="0"/>
            </w:tcBorders>
            <w:vAlign w:val="center"/>
          </w:tcPr>
          <w:p w14:paraId="231BACBD">
            <w:pPr>
              <w:autoSpaceDE w:val="0"/>
              <w:autoSpaceDN w:val="0"/>
              <w:jc w:val="center"/>
              <w:rPr>
                <w:rFonts w:ascii="Times New Roman" w:hAnsi="Times New Roman" w:cs="宋体"/>
                <w:kern w:val="0"/>
                <w:sz w:val="22"/>
                <w:szCs w:val="22"/>
                <w:lang w:val="zh-CN" w:bidi="zh-CN"/>
              </w:rPr>
            </w:pPr>
          </w:p>
        </w:tc>
        <w:tc>
          <w:tcPr>
            <w:tcW w:w="210" w:type="pct"/>
            <w:gridSpan w:val="2"/>
            <w:vAlign w:val="center"/>
          </w:tcPr>
          <w:p w14:paraId="77BE8FC5">
            <w:pPr>
              <w:autoSpaceDE w:val="0"/>
              <w:autoSpaceDN w:val="0"/>
              <w:jc w:val="center"/>
              <w:rPr>
                <w:rFonts w:ascii="Times New Roman" w:hAnsi="Times New Roman" w:cs="宋体"/>
                <w:kern w:val="0"/>
                <w:sz w:val="22"/>
                <w:szCs w:val="22"/>
                <w:lang w:val="zh-CN" w:bidi="zh-CN"/>
              </w:rPr>
            </w:pPr>
          </w:p>
        </w:tc>
        <w:tc>
          <w:tcPr>
            <w:tcW w:w="428" w:type="pct"/>
            <w:vAlign w:val="center"/>
          </w:tcPr>
          <w:p w14:paraId="649E72D9">
            <w:pPr>
              <w:autoSpaceDE w:val="0"/>
              <w:autoSpaceDN w:val="0"/>
              <w:jc w:val="center"/>
              <w:rPr>
                <w:rFonts w:ascii="Times New Roman" w:hAnsi="Times New Roman" w:cs="宋体"/>
                <w:kern w:val="0"/>
                <w:sz w:val="22"/>
                <w:szCs w:val="22"/>
                <w:lang w:val="zh-CN" w:bidi="zh-CN"/>
              </w:rPr>
            </w:pPr>
          </w:p>
        </w:tc>
        <w:tc>
          <w:tcPr>
            <w:tcW w:w="623" w:type="pct"/>
            <w:gridSpan w:val="2"/>
            <w:vAlign w:val="center"/>
          </w:tcPr>
          <w:p w14:paraId="2DA8D975">
            <w:pPr>
              <w:autoSpaceDE w:val="0"/>
              <w:autoSpaceDN w:val="0"/>
              <w:jc w:val="center"/>
              <w:rPr>
                <w:rFonts w:ascii="Times New Roman" w:hAnsi="Times New Roman" w:cs="宋体"/>
                <w:kern w:val="0"/>
                <w:sz w:val="22"/>
                <w:szCs w:val="22"/>
                <w:lang w:val="zh-CN" w:bidi="zh-CN"/>
              </w:rPr>
            </w:pPr>
          </w:p>
        </w:tc>
        <w:tc>
          <w:tcPr>
            <w:tcW w:w="377" w:type="pct"/>
            <w:vAlign w:val="center"/>
          </w:tcPr>
          <w:p w14:paraId="41AB2330">
            <w:pPr>
              <w:autoSpaceDE w:val="0"/>
              <w:autoSpaceDN w:val="0"/>
              <w:jc w:val="center"/>
              <w:rPr>
                <w:rFonts w:ascii="Times New Roman" w:hAnsi="Times New Roman" w:cs="宋体"/>
                <w:kern w:val="0"/>
                <w:sz w:val="22"/>
                <w:szCs w:val="22"/>
                <w:lang w:val="zh-CN" w:bidi="zh-CN"/>
              </w:rPr>
            </w:pPr>
          </w:p>
        </w:tc>
        <w:tc>
          <w:tcPr>
            <w:tcW w:w="360" w:type="pct"/>
            <w:gridSpan w:val="2"/>
            <w:vAlign w:val="center"/>
          </w:tcPr>
          <w:p w14:paraId="5D71BF6E">
            <w:pPr>
              <w:autoSpaceDE w:val="0"/>
              <w:autoSpaceDN w:val="0"/>
              <w:jc w:val="center"/>
              <w:rPr>
                <w:rFonts w:ascii="Times New Roman" w:hAnsi="Times New Roman" w:cs="宋体"/>
                <w:kern w:val="0"/>
                <w:sz w:val="22"/>
                <w:szCs w:val="22"/>
                <w:lang w:val="zh-CN" w:bidi="zh-CN"/>
              </w:rPr>
            </w:pPr>
          </w:p>
        </w:tc>
        <w:tc>
          <w:tcPr>
            <w:tcW w:w="826" w:type="pct"/>
            <w:tcBorders>
              <w:right w:val="single" w:color="auto" w:sz="2" w:space="0"/>
            </w:tcBorders>
            <w:vAlign w:val="center"/>
          </w:tcPr>
          <w:p w14:paraId="6FC9B460">
            <w:pPr>
              <w:autoSpaceDE w:val="0"/>
              <w:autoSpaceDN w:val="0"/>
              <w:jc w:val="center"/>
              <w:rPr>
                <w:rFonts w:ascii="Times New Roman" w:hAnsi="Times New Roman" w:cs="宋体"/>
                <w:kern w:val="0"/>
                <w:sz w:val="22"/>
                <w:szCs w:val="22"/>
                <w:lang w:val="zh-CN" w:bidi="zh-CN"/>
              </w:rPr>
            </w:pPr>
          </w:p>
        </w:tc>
      </w:tr>
      <w:tr w14:paraId="5508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968" w:type="pct"/>
            <w:gridSpan w:val="2"/>
            <w:vMerge w:val="restart"/>
            <w:tcBorders>
              <w:left w:val="single" w:color="auto" w:sz="2" w:space="0"/>
            </w:tcBorders>
            <w:vAlign w:val="center"/>
          </w:tcPr>
          <w:p w14:paraId="005E975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线性工程名称</w:t>
            </w:r>
          </w:p>
        </w:tc>
        <w:tc>
          <w:tcPr>
            <w:tcW w:w="350" w:type="pct"/>
            <w:vMerge w:val="restart"/>
            <w:vAlign w:val="center"/>
          </w:tcPr>
          <w:p w14:paraId="47E16383">
            <w:pPr>
              <w:autoSpaceDE w:val="0"/>
              <w:autoSpaceDN w:val="0"/>
              <w:spacing w:line="0" w:lineRule="atLeast"/>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耐火</w:t>
            </w:r>
          </w:p>
          <w:p w14:paraId="2CB3702F">
            <w:pPr>
              <w:autoSpaceDE w:val="0"/>
              <w:autoSpaceDN w:val="0"/>
              <w:spacing w:line="0" w:lineRule="atLeast"/>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bidi="zh-CN"/>
              </w:rPr>
              <w:t>等级</w:t>
            </w:r>
          </w:p>
        </w:tc>
        <w:tc>
          <w:tcPr>
            <w:tcW w:w="651" w:type="pct"/>
            <w:gridSpan w:val="4"/>
            <w:vMerge w:val="restart"/>
            <w:vAlign w:val="center"/>
          </w:tcPr>
          <w:p w14:paraId="7AE389E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防火设计</w:t>
            </w:r>
          </w:p>
          <w:p w14:paraId="062E19B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类别</w:t>
            </w:r>
          </w:p>
        </w:tc>
        <w:tc>
          <w:tcPr>
            <w:tcW w:w="417" w:type="pct"/>
            <w:gridSpan w:val="3"/>
            <w:vMerge w:val="restart"/>
            <w:vAlign w:val="center"/>
          </w:tcPr>
          <w:p w14:paraId="319C6CC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长度</w:t>
            </w:r>
          </w:p>
        </w:tc>
        <w:tc>
          <w:tcPr>
            <w:tcW w:w="1051" w:type="pct"/>
            <w:gridSpan w:val="3"/>
            <w:vAlign w:val="center"/>
          </w:tcPr>
          <w:p w14:paraId="5904C63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桩号</w:t>
            </w:r>
          </w:p>
        </w:tc>
        <w:tc>
          <w:tcPr>
            <w:tcW w:w="1563" w:type="pct"/>
            <w:gridSpan w:val="4"/>
            <w:vMerge w:val="restart"/>
            <w:tcBorders>
              <w:right w:val="single" w:color="auto" w:sz="2" w:space="0"/>
            </w:tcBorders>
            <w:vAlign w:val="center"/>
          </w:tcPr>
          <w:p w14:paraId="2735C66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使用功能</w:t>
            </w:r>
          </w:p>
        </w:tc>
      </w:tr>
      <w:tr w14:paraId="2A8F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968" w:type="pct"/>
            <w:gridSpan w:val="2"/>
            <w:vMerge w:val="continue"/>
            <w:tcBorders>
              <w:left w:val="single" w:color="auto" w:sz="2" w:space="0"/>
            </w:tcBorders>
            <w:vAlign w:val="center"/>
          </w:tcPr>
          <w:p w14:paraId="445333C3">
            <w:pPr>
              <w:autoSpaceDE w:val="0"/>
              <w:autoSpaceDN w:val="0"/>
              <w:jc w:val="center"/>
              <w:rPr>
                <w:rFonts w:ascii="Times New Roman" w:hAnsi="Times New Roman" w:cs="宋体"/>
                <w:kern w:val="0"/>
                <w:sz w:val="22"/>
                <w:szCs w:val="22"/>
                <w:lang w:val="zh-CN" w:bidi="zh-CN"/>
              </w:rPr>
            </w:pPr>
          </w:p>
        </w:tc>
        <w:tc>
          <w:tcPr>
            <w:tcW w:w="350" w:type="pct"/>
            <w:vMerge w:val="continue"/>
            <w:vAlign w:val="center"/>
          </w:tcPr>
          <w:p w14:paraId="46F591D0">
            <w:pPr>
              <w:autoSpaceDE w:val="0"/>
              <w:autoSpaceDN w:val="0"/>
              <w:jc w:val="center"/>
              <w:rPr>
                <w:rFonts w:ascii="Times New Roman" w:hAnsi="Times New Roman" w:cs="宋体"/>
                <w:kern w:val="0"/>
                <w:sz w:val="22"/>
                <w:szCs w:val="22"/>
                <w:lang w:val="zh-CN" w:bidi="zh-CN"/>
              </w:rPr>
            </w:pPr>
          </w:p>
        </w:tc>
        <w:tc>
          <w:tcPr>
            <w:tcW w:w="651" w:type="pct"/>
            <w:gridSpan w:val="4"/>
            <w:vMerge w:val="continue"/>
            <w:vAlign w:val="center"/>
          </w:tcPr>
          <w:p w14:paraId="55E7A776">
            <w:pPr>
              <w:autoSpaceDE w:val="0"/>
              <w:autoSpaceDN w:val="0"/>
              <w:jc w:val="center"/>
              <w:rPr>
                <w:rFonts w:ascii="Times New Roman" w:hAnsi="Times New Roman" w:cs="宋体"/>
                <w:kern w:val="0"/>
                <w:sz w:val="22"/>
                <w:szCs w:val="22"/>
                <w:lang w:val="zh-CN" w:bidi="zh-CN"/>
              </w:rPr>
            </w:pPr>
          </w:p>
        </w:tc>
        <w:tc>
          <w:tcPr>
            <w:tcW w:w="417" w:type="pct"/>
            <w:gridSpan w:val="3"/>
            <w:vMerge w:val="continue"/>
            <w:vAlign w:val="center"/>
          </w:tcPr>
          <w:p w14:paraId="33103DF9">
            <w:pPr>
              <w:autoSpaceDE w:val="0"/>
              <w:autoSpaceDN w:val="0"/>
              <w:jc w:val="center"/>
              <w:rPr>
                <w:rFonts w:ascii="Times New Roman" w:hAnsi="Times New Roman" w:cs="宋体"/>
                <w:kern w:val="0"/>
                <w:sz w:val="22"/>
                <w:szCs w:val="22"/>
                <w:lang w:val="zh-CN" w:bidi="zh-CN"/>
              </w:rPr>
            </w:pPr>
          </w:p>
        </w:tc>
        <w:tc>
          <w:tcPr>
            <w:tcW w:w="428" w:type="pct"/>
            <w:vAlign w:val="center"/>
          </w:tcPr>
          <w:p w14:paraId="112646B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起点</w:t>
            </w:r>
          </w:p>
        </w:tc>
        <w:tc>
          <w:tcPr>
            <w:tcW w:w="623" w:type="pct"/>
            <w:gridSpan w:val="2"/>
            <w:vAlign w:val="center"/>
          </w:tcPr>
          <w:p w14:paraId="0473720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止点</w:t>
            </w:r>
          </w:p>
        </w:tc>
        <w:tc>
          <w:tcPr>
            <w:tcW w:w="1563" w:type="pct"/>
            <w:gridSpan w:val="4"/>
            <w:vMerge w:val="continue"/>
            <w:tcBorders>
              <w:right w:val="single" w:color="auto" w:sz="2" w:space="0"/>
            </w:tcBorders>
            <w:vAlign w:val="center"/>
          </w:tcPr>
          <w:p w14:paraId="5BE991EA">
            <w:pPr>
              <w:autoSpaceDE w:val="0"/>
              <w:autoSpaceDN w:val="0"/>
              <w:jc w:val="center"/>
              <w:rPr>
                <w:rFonts w:ascii="Times New Roman" w:hAnsi="Times New Roman" w:cs="宋体"/>
                <w:kern w:val="0"/>
                <w:sz w:val="22"/>
                <w:szCs w:val="22"/>
                <w:lang w:val="zh-CN" w:bidi="zh-CN"/>
              </w:rPr>
            </w:pPr>
          </w:p>
        </w:tc>
      </w:tr>
      <w:tr w14:paraId="2E6F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trPr>
        <w:tc>
          <w:tcPr>
            <w:tcW w:w="968" w:type="pct"/>
            <w:gridSpan w:val="2"/>
            <w:tcBorders>
              <w:left w:val="single" w:color="auto" w:sz="2" w:space="0"/>
            </w:tcBorders>
            <w:vAlign w:val="center"/>
          </w:tcPr>
          <w:p w14:paraId="62148DC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（可加行）</w:t>
            </w:r>
          </w:p>
        </w:tc>
        <w:tc>
          <w:tcPr>
            <w:tcW w:w="350" w:type="pct"/>
            <w:vAlign w:val="center"/>
          </w:tcPr>
          <w:p w14:paraId="498EFA15">
            <w:pPr>
              <w:autoSpaceDE w:val="0"/>
              <w:autoSpaceDN w:val="0"/>
              <w:jc w:val="center"/>
              <w:rPr>
                <w:rFonts w:ascii="Times New Roman" w:hAnsi="Times New Roman" w:cs="宋体"/>
                <w:kern w:val="0"/>
                <w:sz w:val="22"/>
                <w:szCs w:val="22"/>
                <w:lang w:val="zh-CN" w:bidi="zh-CN"/>
              </w:rPr>
            </w:pPr>
          </w:p>
        </w:tc>
        <w:tc>
          <w:tcPr>
            <w:tcW w:w="651" w:type="pct"/>
            <w:gridSpan w:val="4"/>
            <w:vAlign w:val="center"/>
          </w:tcPr>
          <w:p w14:paraId="0D1CD0B9">
            <w:pPr>
              <w:autoSpaceDE w:val="0"/>
              <w:autoSpaceDN w:val="0"/>
              <w:jc w:val="center"/>
              <w:rPr>
                <w:rFonts w:ascii="Times New Roman" w:hAnsi="Times New Roman" w:cs="宋体"/>
                <w:kern w:val="0"/>
                <w:sz w:val="22"/>
                <w:szCs w:val="22"/>
                <w:lang w:val="zh-CN" w:bidi="zh-CN"/>
              </w:rPr>
            </w:pPr>
          </w:p>
        </w:tc>
        <w:tc>
          <w:tcPr>
            <w:tcW w:w="417" w:type="pct"/>
            <w:gridSpan w:val="3"/>
            <w:vAlign w:val="center"/>
          </w:tcPr>
          <w:p w14:paraId="257FFB90">
            <w:pPr>
              <w:autoSpaceDE w:val="0"/>
              <w:autoSpaceDN w:val="0"/>
              <w:jc w:val="center"/>
              <w:rPr>
                <w:rFonts w:ascii="Times New Roman" w:hAnsi="Times New Roman" w:cs="宋体"/>
                <w:kern w:val="0"/>
                <w:sz w:val="22"/>
                <w:szCs w:val="22"/>
                <w:lang w:val="zh-CN" w:bidi="zh-CN"/>
              </w:rPr>
            </w:pPr>
          </w:p>
        </w:tc>
        <w:tc>
          <w:tcPr>
            <w:tcW w:w="428" w:type="pct"/>
            <w:vAlign w:val="center"/>
          </w:tcPr>
          <w:p w14:paraId="39E27930">
            <w:pPr>
              <w:autoSpaceDE w:val="0"/>
              <w:autoSpaceDN w:val="0"/>
              <w:jc w:val="center"/>
              <w:rPr>
                <w:rFonts w:ascii="Times New Roman" w:hAnsi="Times New Roman" w:cs="宋体"/>
                <w:kern w:val="0"/>
                <w:sz w:val="22"/>
                <w:szCs w:val="22"/>
                <w:lang w:val="zh-CN" w:bidi="zh-CN"/>
              </w:rPr>
            </w:pPr>
          </w:p>
        </w:tc>
        <w:tc>
          <w:tcPr>
            <w:tcW w:w="623" w:type="pct"/>
            <w:gridSpan w:val="2"/>
            <w:vAlign w:val="center"/>
          </w:tcPr>
          <w:p w14:paraId="404FF0EB">
            <w:pPr>
              <w:autoSpaceDE w:val="0"/>
              <w:autoSpaceDN w:val="0"/>
              <w:jc w:val="center"/>
              <w:rPr>
                <w:rFonts w:ascii="Times New Roman" w:hAnsi="Times New Roman" w:cs="宋体"/>
                <w:kern w:val="0"/>
                <w:sz w:val="22"/>
                <w:szCs w:val="22"/>
                <w:lang w:val="zh-CN" w:bidi="zh-CN"/>
              </w:rPr>
            </w:pPr>
          </w:p>
        </w:tc>
        <w:tc>
          <w:tcPr>
            <w:tcW w:w="1563" w:type="pct"/>
            <w:gridSpan w:val="4"/>
            <w:tcBorders>
              <w:right w:val="single" w:color="auto" w:sz="2" w:space="0"/>
            </w:tcBorders>
            <w:vAlign w:val="center"/>
          </w:tcPr>
          <w:p w14:paraId="55DA2FFA">
            <w:pPr>
              <w:autoSpaceDE w:val="0"/>
              <w:autoSpaceDN w:val="0"/>
              <w:jc w:val="center"/>
              <w:rPr>
                <w:rFonts w:ascii="Times New Roman" w:hAnsi="Times New Roman" w:cs="宋体"/>
                <w:kern w:val="0"/>
                <w:sz w:val="22"/>
                <w:szCs w:val="22"/>
                <w:lang w:val="zh-CN" w:bidi="zh-CN"/>
              </w:rPr>
            </w:pPr>
          </w:p>
        </w:tc>
      </w:tr>
      <w:tr w14:paraId="5A27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437" w:type="pct"/>
            <w:vMerge w:val="restart"/>
            <w:tcBorders>
              <w:left w:val="single" w:color="auto" w:sz="2" w:space="0"/>
            </w:tcBorders>
            <w:vAlign w:val="center"/>
          </w:tcPr>
          <w:p w14:paraId="025D7B6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改建</w:t>
            </w:r>
          </w:p>
        </w:tc>
        <w:tc>
          <w:tcPr>
            <w:tcW w:w="1116" w:type="pct"/>
            <w:gridSpan w:val="3"/>
            <w:vAlign w:val="center"/>
          </w:tcPr>
          <w:p w14:paraId="5754A30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□改变用途</w:t>
            </w:r>
          </w:p>
        </w:tc>
        <w:tc>
          <w:tcPr>
            <w:tcW w:w="833" w:type="pct"/>
            <w:gridSpan w:val="6"/>
            <w:vAlign w:val="center"/>
          </w:tcPr>
          <w:p w14:paraId="64FEC6E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现有用途</w:t>
            </w:r>
          </w:p>
        </w:tc>
        <w:tc>
          <w:tcPr>
            <w:tcW w:w="1051" w:type="pct"/>
            <w:gridSpan w:val="3"/>
            <w:vAlign w:val="center"/>
          </w:tcPr>
          <w:p w14:paraId="1D21F685">
            <w:pPr>
              <w:autoSpaceDE w:val="0"/>
              <w:autoSpaceDN w:val="0"/>
              <w:jc w:val="center"/>
              <w:rPr>
                <w:rFonts w:ascii="Times New Roman" w:hAnsi="Times New Roman" w:cs="宋体"/>
                <w:kern w:val="0"/>
                <w:sz w:val="22"/>
                <w:szCs w:val="22"/>
                <w:lang w:val="zh-CN" w:bidi="zh-CN"/>
              </w:rPr>
            </w:pPr>
          </w:p>
        </w:tc>
        <w:tc>
          <w:tcPr>
            <w:tcW w:w="736" w:type="pct"/>
            <w:gridSpan w:val="3"/>
            <w:vAlign w:val="center"/>
          </w:tcPr>
          <w:p w14:paraId="3AFB1B4B">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原</w:t>
            </w:r>
            <w:r>
              <w:rPr>
                <w:rFonts w:hint="eastAsia" w:ascii="Times New Roman" w:hAnsi="Times New Roman" w:cs="宋体"/>
                <w:kern w:val="0"/>
                <w:sz w:val="22"/>
                <w:szCs w:val="22"/>
                <w:lang w:bidi="zh-CN"/>
              </w:rPr>
              <w:t>有用途</w:t>
            </w:r>
          </w:p>
        </w:tc>
        <w:tc>
          <w:tcPr>
            <w:tcW w:w="826" w:type="pct"/>
            <w:tcBorders>
              <w:right w:val="single" w:color="auto" w:sz="2" w:space="0"/>
            </w:tcBorders>
            <w:vAlign w:val="center"/>
          </w:tcPr>
          <w:p w14:paraId="4E52D0F4">
            <w:pPr>
              <w:autoSpaceDE w:val="0"/>
              <w:autoSpaceDN w:val="0"/>
              <w:jc w:val="center"/>
              <w:rPr>
                <w:rFonts w:ascii="Times New Roman" w:hAnsi="Times New Roman" w:cs="宋体"/>
                <w:kern w:val="0"/>
                <w:sz w:val="22"/>
                <w:szCs w:val="22"/>
                <w:lang w:val="zh-CN" w:bidi="zh-CN"/>
              </w:rPr>
            </w:pPr>
          </w:p>
        </w:tc>
      </w:tr>
      <w:tr w14:paraId="3D79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exact"/>
        </w:trPr>
        <w:tc>
          <w:tcPr>
            <w:tcW w:w="437" w:type="pct"/>
            <w:vMerge w:val="continue"/>
            <w:tcBorders>
              <w:left w:val="single" w:color="auto" w:sz="2" w:space="0"/>
            </w:tcBorders>
            <w:vAlign w:val="center"/>
          </w:tcPr>
          <w:p w14:paraId="27A2CCFB">
            <w:pPr>
              <w:autoSpaceDE w:val="0"/>
              <w:autoSpaceDN w:val="0"/>
              <w:jc w:val="center"/>
              <w:rPr>
                <w:rFonts w:ascii="Times New Roman" w:hAnsi="Times New Roman" w:cs="宋体"/>
                <w:kern w:val="0"/>
                <w:sz w:val="22"/>
                <w:szCs w:val="22"/>
                <w:lang w:val="zh-CN" w:bidi="zh-CN"/>
              </w:rPr>
            </w:pPr>
          </w:p>
        </w:tc>
        <w:tc>
          <w:tcPr>
            <w:tcW w:w="531" w:type="pct"/>
            <w:vMerge w:val="restart"/>
            <w:vAlign w:val="center"/>
          </w:tcPr>
          <w:p w14:paraId="2B9E90D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□装饰装修</w:t>
            </w:r>
          </w:p>
        </w:tc>
        <w:tc>
          <w:tcPr>
            <w:tcW w:w="585" w:type="pct"/>
            <w:gridSpan w:val="2"/>
            <w:vAlign w:val="center"/>
          </w:tcPr>
          <w:p w14:paraId="7D27C29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装修部位</w:t>
            </w:r>
          </w:p>
        </w:tc>
        <w:tc>
          <w:tcPr>
            <w:tcW w:w="3447" w:type="pct"/>
            <w:gridSpan w:val="13"/>
            <w:tcBorders>
              <w:right w:val="single" w:color="auto" w:sz="2" w:space="0"/>
            </w:tcBorders>
            <w:vAlign w:val="center"/>
          </w:tcPr>
          <w:p w14:paraId="79616BC1">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 xml:space="preserve">□顶棚 □墙面 □地面 □隔断 □固定家具 □装饰织物 </w:t>
            </w:r>
          </w:p>
          <w:p w14:paraId="296FB4D7">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□其他</w:t>
            </w:r>
          </w:p>
        </w:tc>
      </w:tr>
      <w:tr w14:paraId="6E78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437" w:type="pct"/>
            <w:vMerge w:val="continue"/>
            <w:tcBorders>
              <w:left w:val="single" w:color="auto" w:sz="2" w:space="0"/>
            </w:tcBorders>
            <w:vAlign w:val="center"/>
          </w:tcPr>
          <w:p w14:paraId="73A3C524">
            <w:pPr>
              <w:autoSpaceDE w:val="0"/>
              <w:autoSpaceDN w:val="0"/>
              <w:jc w:val="center"/>
              <w:rPr>
                <w:rFonts w:ascii="Times New Roman" w:hAnsi="Times New Roman" w:cs="宋体"/>
                <w:kern w:val="0"/>
                <w:sz w:val="22"/>
                <w:szCs w:val="22"/>
                <w:lang w:val="zh-CN" w:bidi="zh-CN"/>
              </w:rPr>
            </w:pPr>
          </w:p>
        </w:tc>
        <w:tc>
          <w:tcPr>
            <w:tcW w:w="531" w:type="pct"/>
            <w:vMerge w:val="continue"/>
            <w:vAlign w:val="center"/>
          </w:tcPr>
          <w:p w14:paraId="6CCEE93E">
            <w:pPr>
              <w:autoSpaceDE w:val="0"/>
              <w:autoSpaceDN w:val="0"/>
              <w:jc w:val="center"/>
              <w:rPr>
                <w:rFonts w:ascii="Times New Roman" w:hAnsi="Times New Roman" w:cs="宋体"/>
                <w:kern w:val="0"/>
                <w:sz w:val="22"/>
                <w:szCs w:val="22"/>
                <w:lang w:val="zh-CN" w:bidi="zh-CN"/>
              </w:rPr>
            </w:pPr>
          </w:p>
        </w:tc>
        <w:tc>
          <w:tcPr>
            <w:tcW w:w="904" w:type="pct"/>
            <w:gridSpan w:val="4"/>
            <w:vAlign w:val="center"/>
          </w:tcPr>
          <w:p w14:paraId="58D6D06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装修面积</w:t>
            </w:r>
          </w:p>
          <w:p w14:paraId="4405FA60">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w:t>
            </w:r>
          </w:p>
        </w:tc>
        <w:tc>
          <w:tcPr>
            <w:tcW w:w="1155" w:type="pct"/>
            <w:gridSpan w:val="6"/>
            <w:vAlign w:val="center"/>
          </w:tcPr>
          <w:p w14:paraId="3463117D">
            <w:pPr>
              <w:autoSpaceDE w:val="0"/>
              <w:autoSpaceDN w:val="0"/>
              <w:jc w:val="center"/>
              <w:rPr>
                <w:rFonts w:ascii="Times New Roman" w:hAnsi="Times New Roman" w:cs="宋体"/>
                <w:kern w:val="0"/>
                <w:sz w:val="22"/>
                <w:szCs w:val="22"/>
                <w:lang w:val="zh-CN" w:bidi="zh-CN"/>
              </w:rPr>
            </w:pPr>
          </w:p>
        </w:tc>
        <w:tc>
          <w:tcPr>
            <w:tcW w:w="943" w:type="pct"/>
            <w:gridSpan w:val="3"/>
            <w:vAlign w:val="center"/>
          </w:tcPr>
          <w:p w14:paraId="57A2AF5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装修所在层数</w:t>
            </w:r>
          </w:p>
        </w:tc>
        <w:tc>
          <w:tcPr>
            <w:tcW w:w="1030" w:type="pct"/>
            <w:gridSpan w:val="2"/>
            <w:tcBorders>
              <w:right w:val="single" w:color="auto" w:sz="2" w:space="0"/>
            </w:tcBorders>
            <w:vAlign w:val="center"/>
          </w:tcPr>
          <w:p w14:paraId="172E8384">
            <w:pPr>
              <w:autoSpaceDE w:val="0"/>
              <w:autoSpaceDN w:val="0"/>
              <w:jc w:val="center"/>
              <w:rPr>
                <w:rFonts w:ascii="Times New Roman" w:hAnsi="Times New Roman" w:cs="宋体"/>
                <w:kern w:val="0"/>
                <w:sz w:val="22"/>
                <w:szCs w:val="22"/>
                <w:lang w:val="zh-CN" w:bidi="zh-CN"/>
              </w:rPr>
            </w:pPr>
          </w:p>
        </w:tc>
      </w:tr>
      <w:tr w14:paraId="184F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437" w:type="pct"/>
            <w:vMerge w:val="continue"/>
            <w:tcBorders>
              <w:left w:val="single" w:color="auto" w:sz="2" w:space="0"/>
            </w:tcBorders>
            <w:vAlign w:val="center"/>
          </w:tcPr>
          <w:p w14:paraId="0FBE13C2">
            <w:pPr>
              <w:autoSpaceDE w:val="0"/>
              <w:autoSpaceDN w:val="0"/>
              <w:jc w:val="center"/>
              <w:rPr>
                <w:rFonts w:ascii="Times New Roman" w:hAnsi="Times New Roman" w:cs="宋体"/>
                <w:kern w:val="0"/>
                <w:sz w:val="22"/>
                <w:szCs w:val="22"/>
                <w:lang w:val="zh-CN" w:bidi="zh-CN"/>
              </w:rPr>
            </w:pPr>
          </w:p>
        </w:tc>
        <w:tc>
          <w:tcPr>
            <w:tcW w:w="531" w:type="pct"/>
            <w:vMerge w:val="restart"/>
            <w:vAlign w:val="center"/>
          </w:tcPr>
          <w:p w14:paraId="0A08A3F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□建筑保温</w:t>
            </w:r>
          </w:p>
        </w:tc>
        <w:tc>
          <w:tcPr>
            <w:tcW w:w="904" w:type="pct"/>
            <w:gridSpan w:val="4"/>
            <w:vAlign w:val="center"/>
          </w:tcPr>
          <w:p w14:paraId="0886EDD6">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材料类别</w:t>
            </w:r>
          </w:p>
        </w:tc>
        <w:tc>
          <w:tcPr>
            <w:tcW w:w="1155" w:type="pct"/>
            <w:gridSpan w:val="6"/>
            <w:vAlign w:val="center"/>
          </w:tcPr>
          <w:p w14:paraId="3B5ED993">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A</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B</w:t>
            </w:r>
            <w:r>
              <w:rPr>
                <w:rFonts w:ascii="Times New Roman" w:hAnsi="Times New Roman"/>
                <w:kern w:val="0"/>
                <w:sz w:val="22"/>
                <w:szCs w:val="22"/>
                <w:lang w:bidi="zh-CN"/>
              </w:rPr>
              <w:t>1</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B</w:t>
            </w:r>
            <w:r>
              <w:rPr>
                <w:rFonts w:ascii="Times New Roman" w:hAnsi="Times New Roman"/>
                <w:kern w:val="0"/>
                <w:sz w:val="22"/>
                <w:szCs w:val="22"/>
                <w:lang w:bidi="zh-CN"/>
              </w:rPr>
              <w:t>2</w:t>
            </w:r>
          </w:p>
        </w:tc>
        <w:tc>
          <w:tcPr>
            <w:tcW w:w="943" w:type="pct"/>
            <w:gridSpan w:val="3"/>
            <w:vAlign w:val="center"/>
          </w:tcPr>
          <w:p w14:paraId="40CDA40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保温所在层数</w:t>
            </w:r>
          </w:p>
        </w:tc>
        <w:tc>
          <w:tcPr>
            <w:tcW w:w="1030" w:type="pct"/>
            <w:gridSpan w:val="2"/>
            <w:tcBorders>
              <w:right w:val="single" w:color="auto" w:sz="2" w:space="0"/>
            </w:tcBorders>
            <w:vAlign w:val="center"/>
          </w:tcPr>
          <w:p w14:paraId="2C1AB99F">
            <w:pPr>
              <w:autoSpaceDE w:val="0"/>
              <w:autoSpaceDN w:val="0"/>
              <w:jc w:val="center"/>
              <w:rPr>
                <w:rFonts w:ascii="Times New Roman" w:hAnsi="Times New Roman" w:cs="宋体"/>
                <w:kern w:val="0"/>
                <w:sz w:val="22"/>
                <w:szCs w:val="22"/>
                <w:lang w:val="zh-CN" w:bidi="zh-CN"/>
              </w:rPr>
            </w:pPr>
          </w:p>
        </w:tc>
      </w:tr>
      <w:tr w14:paraId="3E4C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437" w:type="pct"/>
            <w:vMerge w:val="continue"/>
            <w:tcBorders>
              <w:left w:val="single" w:color="auto" w:sz="2" w:space="0"/>
            </w:tcBorders>
            <w:vAlign w:val="center"/>
          </w:tcPr>
          <w:p w14:paraId="4C3C198A">
            <w:pPr>
              <w:autoSpaceDE w:val="0"/>
              <w:autoSpaceDN w:val="0"/>
              <w:jc w:val="center"/>
              <w:rPr>
                <w:rFonts w:ascii="Times New Roman" w:hAnsi="Times New Roman" w:cs="宋体"/>
                <w:kern w:val="0"/>
                <w:sz w:val="22"/>
                <w:szCs w:val="22"/>
                <w:lang w:val="zh-CN" w:bidi="zh-CN"/>
              </w:rPr>
            </w:pPr>
          </w:p>
        </w:tc>
        <w:tc>
          <w:tcPr>
            <w:tcW w:w="531" w:type="pct"/>
            <w:vMerge w:val="continue"/>
            <w:vAlign w:val="center"/>
          </w:tcPr>
          <w:p w14:paraId="38AC9AA6">
            <w:pPr>
              <w:autoSpaceDE w:val="0"/>
              <w:autoSpaceDN w:val="0"/>
              <w:jc w:val="center"/>
              <w:rPr>
                <w:rFonts w:ascii="Times New Roman" w:hAnsi="Times New Roman" w:cs="宋体"/>
                <w:kern w:val="0"/>
                <w:sz w:val="22"/>
                <w:szCs w:val="22"/>
                <w:lang w:val="zh-CN" w:bidi="zh-CN"/>
              </w:rPr>
            </w:pPr>
          </w:p>
        </w:tc>
        <w:tc>
          <w:tcPr>
            <w:tcW w:w="904" w:type="pct"/>
            <w:gridSpan w:val="4"/>
            <w:vAlign w:val="center"/>
          </w:tcPr>
          <w:p w14:paraId="50B5B22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保温部位</w:t>
            </w:r>
          </w:p>
        </w:tc>
        <w:tc>
          <w:tcPr>
            <w:tcW w:w="1155" w:type="pct"/>
            <w:gridSpan w:val="6"/>
            <w:vAlign w:val="center"/>
          </w:tcPr>
          <w:p w14:paraId="657FCEC4">
            <w:pPr>
              <w:autoSpaceDE w:val="0"/>
              <w:autoSpaceDN w:val="0"/>
              <w:jc w:val="center"/>
              <w:rPr>
                <w:rFonts w:ascii="Times New Roman" w:hAnsi="Times New Roman" w:cs="宋体"/>
                <w:kern w:val="0"/>
                <w:sz w:val="22"/>
                <w:szCs w:val="22"/>
                <w:lang w:val="zh-CN" w:bidi="zh-CN"/>
              </w:rPr>
            </w:pPr>
          </w:p>
        </w:tc>
        <w:tc>
          <w:tcPr>
            <w:tcW w:w="943" w:type="pct"/>
            <w:gridSpan w:val="3"/>
            <w:vAlign w:val="center"/>
          </w:tcPr>
          <w:p w14:paraId="732C1E2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保温材料</w:t>
            </w:r>
          </w:p>
        </w:tc>
        <w:tc>
          <w:tcPr>
            <w:tcW w:w="1030" w:type="pct"/>
            <w:gridSpan w:val="2"/>
            <w:tcBorders>
              <w:right w:val="single" w:color="auto" w:sz="2" w:space="0"/>
            </w:tcBorders>
            <w:vAlign w:val="center"/>
          </w:tcPr>
          <w:p w14:paraId="7E8E908A">
            <w:pPr>
              <w:autoSpaceDE w:val="0"/>
              <w:autoSpaceDN w:val="0"/>
              <w:jc w:val="center"/>
              <w:rPr>
                <w:rFonts w:ascii="Times New Roman" w:hAnsi="Times New Roman" w:cs="宋体"/>
                <w:kern w:val="0"/>
                <w:sz w:val="22"/>
                <w:szCs w:val="22"/>
                <w:lang w:val="zh-CN" w:bidi="zh-CN"/>
              </w:rPr>
            </w:pPr>
          </w:p>
        </w:tc>
      </w:tr>
      <w:tr w14:paraId="6BA3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exact"/>
        </w:trPr>
        <w:tc>
          <w:tcPr>
            <w:tcW w:w="968" w:type="pct"/>
            <w:gridSpan w:val="2"/>
            <w:tcBorders>
              <w:left w:val="single" w:color="auto" w:sz="2" w:space="0"/>
            </w:tcBorders>
            <w:vAlign w:val="center"/>
          </w:tcPr>
          <w:p w14:paraId="061267D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消防设施及其他</w:t>
            </w:r>
          </w:p>
        </w:tc>
        <w:tc>
          <w:tcPr>
            <w:tcW w:w="4032" w:type="pct"/>
            <w:gridSpan w:val="15"/>
            <w:tcBorders>
              <w:right w:val="single" w:color="auto" w:sz="2" w:space="0"/>
            </w:tcBorders>
            <w:vAlign w:val="center"/>
          </w:tcPr>
          <w:p w14:paraId="0B26D417">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□室内消火栓系统 □室外消火栓系统 □火灾自动报警系统 □自动喷水灭火系统□自动跟踪定位射流灭火系统 □气体灭火系统 □泡沫灭火系统 □其他灭火系统□疏散指示标志 □消防应急照明 □防烟排烟系统 □消防电梯 □灭火器□其他：</w:t>
            </w:r>
            <w:r>
              <w:rPr>
                <w:rFonts w:hint="eastAsia" w:ascii="Times New Roman" w:hAnsi="Times New Roman" w:cs="宋体"/>
                <w:kern w:val="0"/>
                <w:sz w:val="22"/>
                <w:szCs w:val="22"/>
                <w:u w:val="single"/>
                <w:lang w:val="zh-CN" w:bidi="zh-CN"/>
              </w:rPr>
              <w:t xml:space="preserve">        </w:t>
            </w:r>
          </w:p>
        </w:tc>
      </w:tr>
      <w:tr w14:paraId="5F62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968" w:type="pct"/>
            <w:gridSpan w:val="2"/>
            <w:tcBorders>
              <w:left w:val="single" w:color="auto" w:sz="2" w:space="0"/>
              <w:bottom w:val="single" w:color="auto" w:sz="2" w:space="0"/>
            </w:tcBorders>
            <w:vAlign w:val="center"/>
          </w:tcPr>
          <w:p w14:paraId="6DBC5FB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工程</w:t>
            </w:r>
          </w:p>
          <w:p w14:paraId="6EB1182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简要</w:t>
            </w:r>
          </w:p>
          <w:p w14:paraId="1AF8187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说明</w:t>
            </w:r>
          </w:p>
        </w:tc>
        <w:tc>
          <w:tcPr>
            <w:tcW w:w="4032" w:type="pct"/>
            <w:gridSpan w:val="15"/>
            <w:tcBorders>
              <w:bottom w:val="single" w:color="auto" w:sz="2" w:space="0"/>
              <w:right w:val="single" w:color="auto" w:sz="2" w:space="0"/>
            </w:tcBorders>
          </w:tcPr>
          <w:p w14:paraId="3AD02D2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该工程位于</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，由</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设计，设计文件号：</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。总建筑面积为</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 xml:space="preserve">  平方米，本次审查总建筑面积</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平方米，包括</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号楼。</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号楼建筑面积</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平方米，从标高</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起算，地下</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层，地上</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层，高   米，属于</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建筑。其中地下为</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，地上为</w:t>
            </w:r>
            <w:r>
              <w:rPr>
                <w:rFonts w:hint="eastAsia" w:ascii="Times New Roman" w:hAnsi="Times New Roman" w:cs="宋体"/>
                <w:kern w:val="0"/>
                <w:sz w:val="22"/>
                <w:szCs w:val="22"/>
                <w:u w:val="single"/>
                <w:lang w:val="zh-CN" w:bidi="zh-CN"/>
              </w:rPr>
              <w:t xml:space="preserve">     </w:t>
            </w:r>
            <w:r>
              <w:rPr>
                <w:rFonts w:hint="eastAsia" w:ascii="Times New Roman" w:hAnsi="Times New Roman" w:cs="宋体"/>
                <w:kern w:val="0"/>
                <w:sz w:val="22"/>
                <w:szCs w:val="22"/>
                <w:lang w:val="zh-CN" w:bidi="zh-CN"/>
              </w:rPr>
              <w:t>。（注：逐一描述各层用途时，柴油发电机房、水泵房、消防控制室、锅炉房等应单独描述）</w:t>
            </w:r>
          </w:p>
        </w:tc>
      </w:tr>
    </w:tbl>
    <w:tbl>
      <w:tblPr>
        <w:tblStyle w:val="6"/>
        <w:tblW w:w="893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07"/>
        <w:gridCol w:w="1224"/>
        <w:gridCol w:w="1788"/>
        <w:gridCol w:w="1350"/>
        <w:gridCol w:w="1514"/>
      </w:tblGrid>
      <w:tr w14:paraId="60C2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6"/>
            <w:tcBorders>
              <w:top w:val="nil"/>
              <w:left w:val="single" w:color="auto" w:sz="2" w:space="0"/>
              <w:bottom w:val="single" w:color="auto" w:sz="2" w:space="0"/>
              <w:right w:val="single" w:color="auto" w:sz="2" w:space="0"/>
            </w:tcBorders>
            <w:vAlign w:val="center"/>
          </w:tcPr>
          <w:p w14:paraId="51706AEB">
            <w:pPr>
              <w:jc w:val="center"/>
              <w:rPr>
                <w:rFonts w:ascii="方正仿宋_GBK" w:hAnsi="Times New Roman" w:eastAsia="方正仿宋_GBK"/>
                <w:kern w:val="0"/>
                <w:sz w:val="22"/>
              </w:rPr>
            </w:pPr>
            <w:r>
              <w:rPr>
                <w:rFonts w:hint="eastAsia" w:ascii="黑体" w:hAnsi="黑体" w:eastAsia="黑体" w:cs="黑体"/>
                <w:kern w:val="0"/>
                <w:sz w:val="22"/>
                <w:szCs w:val="22"/>
                <w:lang w:bidi="zh-CN"/>
              </w:rPr>
              <w:t>四、</w:t>
            </w:r>
            <w:r>
              <w:rPr>
                <w:rFonts w:hint="eastAsia" w:ascii="黑体" w:hAnsi="黑体" w:eastAsia="黑体" w:cs="黑体"/>
                <w:kern w:val="0"/>
                <w:sz w:val="22"/>
                <w:szCs w:val="22"/>
                <w:lang w:val="zh-CN" w:bidi="zh-CN"/>
              </w:rPr>
              <w:t>城市建筑垃圾产生</w:t>
            </w:r>
            <w:r>
              <w:rPr>
                <w:rFonts w:hint="eastAsia" w:ascii="黑体" w:hAnsi="黑体" w:eastAsia="黑体" w:cs="黑体"/>
                <w:kern w:val="0"/>
                <w:sz w:val="22"/>
                <w:szCs w:val="22"/>
                <w:lang w:bidi="zh-CN"/>
              </w:rPr>
              <w:t>信息</w:t>
            </w:r>
          </w:p>
        </w:tc>
      </w:tr>
      <w:tr w14:paraId="4CDA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2" w:space="0"/>
              <w:left w:val="single" w:color="auto" w:sz="2" w:space="0"/>
              <w:bottom w:val="single" w:color="auto" w:sz="2" w:space="0"/>
              <w:right w:val="single" w:color="auto" w:sz="2" w:space="0"/>
            </w:tcBorders>
            <w:vAlign w:val="center"/>
          </w:tcPr>
          <w:p w14:paraId="26900E05">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bidi="zh-CN"/>
              </w:rPr>
              <w:t>运输单位名称</w:t>
            </w:r>
          </w:p>
        </w:tc>
        <w:tc>
          <w:tcPr>
            <w:tcW w:w="1407" w:type="dxa"/>
            <w:tcBorders>
              <w:top w:val="single" w:color="auto" w:sz="2" w:space="0"/>
              <w:left w:val="single" w:color="auto" w:sz="2" w:space="0"/>
              <w:bottom w:val="single" w:color="auto" w:sz="2" w:space="0"/>
              <w:right w:val="single" w:color="auto" w:sz="2" w:space="0"/>
            </w:tcBorders>
            <w:vAlign w:val="center"/>
          </w:tcPr>
          <w:p w14:paraId="7F769D4B">
            <w:pPr>
              <w:autoSpaceDE w:val="0"/>
              <w:autoSpaceDN w:val="0"/>
              <w:jc w:val="center"/>
              <w:rPr>
                <w:rFonts w:ascii="Times New Roman" w:hAnsi="Times New Roman" w:cs="宋体"/>
                <w:kern w:val="0"/>
                <w:sz w:val="22"/>
                <w:szCs w:val="22"/>
                <w:lang w:val="zh-CN" w:bidi="zh-CN"/>
              </w:rPr>
            </w:pPr>
          </w:p>
        </w:tc>
        <w:tc>
          <w:tcPr>
            <w:tcW w:w="1224" w:type="dxa"/>
            <w:tcBorders>
              <w:top w:val="single" w:color="auto" w:sz="2" w:space="0"/>
              <w:left w:val="single" w:color="auto" w:sz="2" w:space="0"/>
              <w:bottom w:val="single" w:color="auto" w:sz="2" w:space="0"/>
              <w:right w:val="single" w:color="auto" w:sz="2" w:space="0"/>
            </w:tcBorders>
            <w:vAlign w:val="center"/>
          </w:tcPr>
          <w:p w14:paraId="047D516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bidi="zh-CN"/>
              </w:rPr>
              <w:t>负责人</w:t>
            </w:r>
          </w:p>
        </w:tc>
        <w:tc>
          <w:tcPr>
            <w:tcW w:w="1788" w:type="dxa"/>
            <w:tcBorders>
              <w:top w:val="single" w:color="auto" w:sz="2" w:space="0"/>
              <w:left w:val="single" w:color="auto" w:sz="2" w:space="0"/>
              <w:bottom w:val="single" w:color="auto" w:sz="2" w:space="0"/>
              <w:right w:val="single" w:color="auto" w:sz="2" w:space="0"/>
            </w:tcBorders>
            <w:vAlign w:val="center"/>
          </w:tcPr>
          <w:p w14:paraId="56A828A4">
            <w:pPr>
              <w:autoSpaceDE w:val="0"/>
              <w:autoSpaceDN w:val="0"/>
              <w:jc w:val="center"/>
              <w:rPr>
                <w:rFonts w:ascii="Times New Roman" w:hAnsi="Times New Roman" w:cs="宋体"/>
                <w:kern w:val="0"/>
                <w:sz w:val="22"/>
                <w:szCs w:val="22"/>
                <w:lang w:val="zh-CN" w:bidi="zh-CN"/>
              </w:rPr>
            </w:pPr>
          </w:p>
        </w:tc>
        <w:tc>
          <w:tcPr>
            <w:tcW w:w="1350" w:type="dxa"/>
            <w:tcBorders>
              <w:top w:val="single" w:color="auto" w:sz="2" w:space="0"/>
              <w:left w:val="single" w:color="auto" w:sz="2" w:space="0"/>
              <w:bottom w:val="single" w:color="auto" w:sz="2" w:space="0"/>
              <w:right w:val="single" w:color="auto" w:sz="2" w:space="0"/>
            </w:tcBorders>
            <w:vAlign w:val="center"/>
          </w:tcPr>
          <w:p w14:paraId="0C2C081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bidi="zh-CN"/>
              </w:rPr>
              <w:t>负责人电话</w:t>
            </w:r>
          </w:p>
        </w:tc>
        <w:tc>
          <w:tcPr>
            <w:tcW w:w="1514" w:type="dxa"/>
            <w:tcBorders>
              <w:top w:val="single" w:color="auto" w:sz="2" w:space="0"/>
              <w:left w:val="single" w:color="auto" w:sz="2" w:space="0"/>
              <w:bottom w:val="single" w:color="auto" w:sz="2" w:space="0"/>
              <w:right w:val="single" w:color="auto" w:sz="2" w:space="0"/>
            </w:tcBorders>
            <w:vAlign w:val="center"/>
          </w:tcPr>
          <w:p w14:paraId="103E9B58">
            <w:pPr>
              <w:autoSpaceDE w:val="0"/>
              <w:autoSpaceDN w:val="0"/>
              <w:jc w:val="center"/>
              <w:rPr>
                <w:rFonts w:ascii="Times New Roman" w:hAnsi="Times New Roman" w:cs="宋体"/>
                <w:kern w:val="0"/>
                <w:sz w:val="22"/>
                <w:szCs w:val="22"/>
                <w:lang w:val="zh-CN" w:bidi="zh-CN"/>
              </w:rPr>
            </w:pPr>
          </w:p>
        </w:tc>
      </w:tr>
      <w:tr w14:paraId="4506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2" w:space="0"/>
              <w:left w:val="single" w:color="auto" w:sz="2" w:space="0"/>
              <w:bottom w:val="single" w:color="auto" w:sz="2" w:space="0"/>
              <w:right w:val="single" w:color="auto" w:sz="2" w:space="0"/>
            </w:tcBorders>
            <w:vAlign w:val="center"/>
          </w:tcPr>
          <w:p w14:paraId="6B2FA12D">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建筑垃圾种类</w:t>
            </w:r>
          </w:p>
        </w:tc>
        <w:tc>
          <w:tcPr>
            <w:tcW w:w="2631" w:type="dxa"/>
            <w:gridSpan w:val="2"/>
            <w:tcBorders>
              <w:top w:val="single" w:color="auto" w:sz="2" w:space="0"/>
              <w:left w:val="single" w:color="auto" w:sz="2" w:space="0"/>
              <w:bottom w:val="single" w:color="auto" w:sz="2" w:space="0"/>
              <w:right w:val="single" w:color="auto" w:sz="2" w:space="0"/>
            </w:tcBorders>
            <w:vAlign w:val="center"/>
          </w:tcPr>
          <w:p w14:paraId="1D4732F0">
            <w:pPr>
              <w:autoSpaceDE w:val="0"/>
              <w:autoSpaceDN w:val="0"/>
              <w:jc w:val="left"/>
              <w:rPr>
                <w:rFonts w:ascii="Times New Roman" w:hAnsi="Times New Roman" w:cs="宋体"/>
                <w:kern w:val="0"/>
                <w:sz w:val="22"/>
                <w:szCs w:val="22"/>
                <w:lang w:val="zh-CN" w:bidi="zh-CN"/>
              </w:rPr>
            </w:pPr>
            <w:bookmarkStart w:id="6" w:name="OLE_LINK5"/>
            <w:bookmarkStart w:id="7" w:name="OLE_LINK4"/>
            <w:r>
              <w:rPr>
                <w:rFonts w:hint="eastAsia" w:ascii="Times New Roman" w:hAnsi="Times New Roman" w:cs="宋体"/>
                <w:kern w:val="0"/>
                <w:sz w:val="22"/>
                <w:szCs w:val="22"/>
                <w:lang w:val="zh-CN" w:bidi="zh-CN"/>
              </w:rPr>
              <w:t>□</w:t>
            </w:r>
            <w:bookmarkEnd w:id="6"/>
            <w:bookmarkEnd w:id="7"/>
            <w:r>
              <w:rPr>
                <w:rFonts w:hint="eastAsia" w:ascii="Times New Roman" w:hAnsi="Times New Roman" w:cs="宋体"/>
                <w:kern w:val="0"/>
                <w:sz w:val="22"/>
                <w:szCs w:val="22"/>
                <w:lang w:val="zh-CN" w:bidi="zh-CN"/>
              </w:rPr>
              <w:t>工程渣土 □工程泥浆 □装修垃圾 □拆除垃圾 □工程垃圾</w:t>
            </w:r>
          </w:p>
        </w:tc>
        <w:tc>
          <w:tcPr>
            <w:tcW w:w="1788" w:type="dxa"/>
            <w:tcBorders>
              <w:top w:val="single" w:color="auto" w:sz="2" w:space="0"/>
              <w:left w:val="single" w:color="auto" w:sz="2" w:space="0"/>
              <w:bottom w:val="single" w:color="auto" w:sz="2" w:space="0"/>
              <w:right w:val="single" w:color="auto" w:sz="2" w:space="0"/>
            </w:tcBorders>
            <w:vAlign w:val="center"/>
          </w:tcPr>
          <w:p w14:paraId="4F79D0C4">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产生证申请处置量（m³）</w:t>
            </w:r>
          </w:p>
        </w:tc>
        <w:tc>
          <w:tcPr>
            <w:tcW w:w="2864" w:type="dxa"/>
            <w:gridSpan w:val="2"/>
            <w:tcBorders>
              <w:top w:val="single" w:color="auto" w:sz="2" w:space="0"/>
              <w:left w:val="single" w:color="auto" w:sz="2" w:space="0"/>
              <w:bottom w:val="single" w:color="auto" w:sz="2" w:space="0"/>
              <w:right w:val="single" w:color="auto" w:sz="2" w:space="0"/>
            </w:tcBorders>
            <w:vAlign w:val="center"/>
          </w:tcPr>
          <w:p w14:paraId="0F4AD628">
            <w:pPr>
              <w:autoSpaceDE w:val="0"/>
              <w:autoSpaceDN w:val="0"/>
              <w:jc w:val="center"/>
              <w:rPr>
                <w:rFonts w:ascii="Times New Roman" w:hAnsi="Times New Roman" w:cs="宋体"/>
                <w:kern w:val="0"/>
                <w:sz w:val="22"/>
                <w:szCs w:val="22"/>
                <w:lang w:val="zh-CN" w:bidi="zh-CN"/>
              </w:rPr>
            </w:pPr>
          </w:p>
        </w:tc>
      </w:tr>
      <w:tr w14:paraId="475F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2" w:space="0"/>
              <w:left w:val="single" w:color="auto" w:sz="2" w:space="0"/>
              <w:bottom w:val="single" w:color="auto" w:sz="2" w:space="0"/>
              <w:right w:val="single" w:color="auto" w:sz="2" w:space="0"/>
            </w:tcBorders>
            <w:vAlign w:val="center"/>
          </w:tcPr>
          <w:p w14:paraId="2650E861">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线下实际已申请处置量（m³）</w:t>
            </w:r>
          </w:p>
        </w:tc>
        <w:tc>
          <w:tcPr>
            <w:tcW w:w="2631" w:type="dxa"/>
            <w:gridSpan w:val="2"/>
            <w:tcBorders>
              <w:top w:val="single" w:color="auto" w:sz="2" w:space="0"/>
              <w:left w:val="single" w:color="auto" w:sz="2" w:space="0"/>
              <w:bottom w:val="single" w:color="auto" w:sz="2" w:space="0"/>
              <w:right w:val="single" w:color="auto" w:sz="2" w:space="0"/>
            </w:tcBorders>
            <w:vAlign w:val="center"/>
          </w:tcPr>
          <w:p w14:paraId="08EF944E">
            <w:pPr>
              <w:autoSpaceDE w:val="0"/>
              <w:autoSpaceDN w:val="0"/>
              <w:jc w:val="center"/>
              <w:rPr>
                <w:rFonts w:ascii="Times New Roman" w:hAnsi="Times New Roman" w:cs="宋体"/>
                <w:kern w:val="0"/>
                <w:sz w:val="22"/>
                <w:szCs w:val="22"/>
                <w:lang w:val="zh-CN" w:bidi="zh-CN"/>
              </w:rPr>
            </w:pPr>
          </w:p>
        </w:tc>
        <w:tc>
          <w:tcPr>
            <w:tcW w:w="1788" w:type="dxa"/>
            <w:tcBorders>
              <w:top w:val="single" w:color="auto" w:sz="2" w:space="0"/>
              <w:left w:val="single" w:color="auto" w:sz="2" w:space="0"/>
              <w:bottom w:val="single" w:color="auto" w:sz="2" w:space="0"/>
              <w:right w:val="single" w:color="auto" w:sz="2" w:space="0"/>
            </w:tcBorders>
            <w:vAlign w:val="center"/>
          </w:tcPr>
          <w:p w14:paraId="6A191740">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申请处置时间</w:t>
            </w:r>
          </w:p>
        </w:tc>
        <w:tc>
          <w:tcPr>
            <w:tcW w:w="2864" w:type="dxa"/>
            <w:gridSpan w:val="2"/>
            <w:tcBorders>
              <w:top w:val="single" w:color="auto" w:sz="2" w:space="0"/>
              <w:left w:val="single" w:color="auto" w:sz="2" w:space="0"/>
              <w:bottom w:val="single" w:color="auto" w:sz="2" w:space="0"/>
              <w:right w:val="single" w:color="auto" w:sz="2" w:space="0"/>
            </w:tcBorders>
            <w:vAlign w:val="center"/>
          </w:tcPr>
          <w:p w14:paraId="5F9DE4D0">
            <w:pPr>
              <w:autoSpaceDE w:val="0"/>
              <w:autoSpaceDN w:val="0"/>
              <w:jc w:val="center"/>
              <w:rPr>
                <w:rFonts w:ascii="Times New Roman" w:hAnsi="Times New Roman" w:cs="宋体"/>
                <w:kern w:val="0"/>
                <w:sz w:val="22"/>
                <w:szCs w:val="22"/>
                <w:lang w:val="zh-CN" w:bidi="zh-CN"/>
              </w:rPr>
            </w:pPr>
          </w:p>
        </w:tc>
      </w:tr>
      <w:tr w14:paraId="6EFA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2" w:space="0"/>
              <w:left w:val="single" w:color="auto" w:sz="2" w:space="0"/>
              <w:bottom w:val="single" w:color="auto" w:sz="2" w:space="0"/>
              <w:right w:val="single" w:color="auto" w:sz="2" w:space="0"/>
            </w:tcBorders>
            <w:vAlign w:val="center"/>
          </w:tcPr>
          <w:p w14:paraId="475445DA">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储运处置地点（处置场）</w:t>
            </w:r>
          </w:p>
        </w:tc>
        <w:tc>
          <w:tcPr>
            <w:tcW w:w="7283" w:type="dxa"/>
            <w:gridSpan w:val="5"/>
            <w:tcBorders>
              <w:top w:val="single" w:color="auto" w:sz="2" w:space="0"/>
              <w:left w:val="single" w:color="auto" w:sz="2" w:space="0"/>
              <w:bottom w:val="single" w:color="auto" w:sz="2" w:space="0"/>
              <w:right w:val="single" w:color="auto" w:sz="2" w:space="0"/>
            </w:tcBorders>
            <w:vAlign w:val="center"/>
          </w:tcPr>
          <w:p w14:paraId="070892F7">
            <w:pPr>
              <w:autoSpaceDE w:val="0"/>
              <w:autoSpaceDN w:val="0"/>
              <w:jc w:val="center"/>
              <w:rPr>
                <w:rFonts w:ascii="Times New Roman" w:hAnsi="Times New Roman" w:cs="宋体"/>
                <w:kern w:val="0"/>
                <w:sz w:val="22"/>
                <w:szCs w:val="22"/>
                <w:lang w:val="zh-CN" w:bidi="zh-CN"/>
              </w:rPr>
            </w:pPr>
          </w:p>
        </w:tc>
      </w:tr>
      <w:tr w14:paraId="3DEB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48" w:type="dxa"/>
            <w:tcBorders>
              <w:top w:val="single" w:color="auto" w:sz="2" w:space="0"/>
              <w:left w:val="single" w:color="auto" w:sz="2" w:space="0"/>
              <w:bottom w:val="single" w:color="auto" w:sz="2" w:space="0"/>
              <w:right w:val="single" w:color="auto" w:sz="2" w:space="0"/>
            </w:tcBorders>
            <w:vAlign w:val="center"/>
          </w:tcPr>
          <w:p w14:paraId="26C7096D">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经办人</w:t>
            </w:r>
          </w:p>
        </w:tc>
        <w:tc>
          <w:tcPr>
            <w:tcW w:w="2631" w:type="dxa"/>
            <w:gridSpan w:val="2"/>
            <w:tcBorders>
              <w:top w:val="single" w:color="auto" w:sz="2" w:space="0"/>
              <w:left w:val="single" w:color="auto" w:sz="2" w:space="0"/>
              <w:bottom w:val="single" w:color="auto" w:sz="2" w:space="0"/>
              <w:right w:val="single" w:color="auto" w:sz="2" w:space="0"/>
            </w:tcBorders>
            <w:vAlign w:val="center"/>
          </w:tcPr>
          <w:p w14:paraId="3CC15977">
            <w:pPr>
              <w:autoSpaceDE w:val="0"/>
              <w:autoSpaceDN w:val="0"/>
              <w:jc w:val="center"/>
              <w:rPr>
                <w:rFonts w:ascii="Times New Roman" w:hAnsi="Times New Roman" w:cs="宋体"/>
                <w:kern w:val="0"/>
                <w:sz w:val="22"/>
                <w:szCs w:val="22"/>
                <w:lang w:val="zh-CN" w:bidi="zh-CN"/>
              </w:rPr>
            </w:pPr>
          </w:p>
        </w:tc>
        <w:tc>
          <w:tcPr>
            <w:tcW w:w="1788" w:type="dxa"/>
            <w:tcBorders>
              <w:top w:val="single" w:color="auto" w:sz="2" w:space="0"/>
              <w:left w:val="single" w:color="auto" w:sz="2" w:space="0"/>
              <w:bottom w:val="single" w:color="auto" w:sz="2" w:space="0"/>
              <w:right w:val="single" w:color="auto" w:sz="2" w:space="0"/>
            </w:tcBorders>
            <w:vAlign w:val="center"/>
          </w:tcPr>
          <w:p w14:paraId="6091ECEA">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经办人电话</w:t>
            </w:r>
          </w:p>
        </w:tc>
        <w:tc>
          <w:tcPr>
            <w:tcW w:w="2864" w:type="dxa"/>
            <w:gridSpan w:val="2"/>
            <w:tcBorders>
              <w:top w:val="single" w:color="auto" w:sz="2" w:space="0"/>
              <w:left w:val="single" w:color="auto" w:sz="2" w:space="0"/>
              <w:bottom w:val="single" w:color="auto" w:sz="2" w:space="0"/>
              <w:right w:val="single" w:color="auto" w:sz="2" w:space="0"/>
            </w:tcBorders>
            <w:vAlign w:val="center"/>
          </w:tcPr>
          <w:p w14:paraId="593AC02C">
            <w:pPr>
              <w:autoSpaceDE w:val="0"/>
              <w:autoSpaceDN w:val="0"/>
              <w:jc w:val="center"/>
              <w:rPr>
                <w:rFonts w:ascii="Times New Roman" w:hAnsi="Times New Roman" w:cs="宋体"/>
                <w:kern w:val="0"/>
                <w:sz w:val="22"/>
                <w:szCs w:val="22"/>
                <w:lang w:val="zh-CN" w:bidi="zh-CN"/>
              </w:rPr>
            </w:pPr>
          </w:p>
        </w:tc>
      </w:tr>
      <w:tr w14:paraId="264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2" w:space="0"/>
              <w:left w:val="single" w:color="auto" w:sz="2" w:space="0"/>
              <w:bottom w:val="single" w:color="auto" w:sz="2" w:space="0"/>
              <w:right w:val="single" w:color="auto" w:sz="2" w:space="0"/>
            </w:tcBorders>
            <w:vAlign w:val="center"/>
          </w:tcPr>
          <w:p w14:paraId="03EE914D">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工地出入口视频是否接入监管平台</w:t>
            </w:r>
          </w:p>
        </w:tc>
        <w:tc>
          <w:tcPr>
            <w:tcW w:w="2631" w:type="dxa"/>
            <w:gridSpan w:val="2"/>
            <w:tcBorders>
              <w:top w:val="single" w:color="auto" w:sz="2" w:space="0"/>
              <w:left w:val="single" w:color="auto" w:sz="2" w:space="0"/>
              <w:bottom w:val="single" w:color="auto" w:sz="2" w:space="0"/>
              <w:right w:val="single" w:color="auto" w:sz="2" w:space="0"/>
            </w:tcBorders>
            <w:vAlign w:val="center"/>
          </w:tcPr>
          <w:p w14:paraId="7248EA5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 xml:space="preserve">是   </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否</w:t>
            </w:r>
          </w:p>
        </w:tc>
        <w:tc>
          <w:tcPr>
            <w:tcW w:w="1788" w:type="dxa"/>
            <w:tcBorders>
              <w:top w:val="single" w:color="auto" w:sz="2" w:space="0"/>
              <w:left w:val="single" w:color="auto" w:sz="2" w:space="0"/>
              <w:bottom w:val="single" w:color="auto" w:sz="2" w:space="0"/>
              <w:right w:val="single" w:color="auto" w:sz="2" w:space="0"/>
            </w:tcBorders>
            <w:vAlign w:val="center"/>
          </w:tcPr>
          <w:p w14:paraId="72542F93">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请判断监控设备是否可以看到工地出入口</w:t>
            </w:r>
          </w:p>
        </w:tc>
        <w:tc>
          <w:tcPr>
            <w:tcW w:w="2864" w:type="dxa"/>
            <w:gridSpan w:val="2"/>
            <w:tcBorders>
              <w:top w:val="single" w:color="auto" w:sz="2" w:space="0"/>
              <w:left w:val="single" w:color="auto" w:sz="2" w:space="0"/>
              <w:bottom w:val="single" w:color="auto" w:sz="2" w:space="0"/>
              <w:right w:val="single" w:color="auto" w:sz="2" w:space="0"/>
            </w:tcBorders>
            <w:vAlign w:val="center"/>
          </w:tcPr>
          <w:p w14:paraId="22B21E5A">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 xml:space="preserve">是   </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否</w:t>
            </w:r>
          </w:p>
        </w:tc>
      </w:tr>
      <w:tr w14:paraId="62BF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2" w:space="0"/>
              <w:left w:val="single" w:color="auto" w:sz="2" w:space="0"/>
              <w:bottom w:val="nil"/>
              <w:right w:val="single" w:color="auto" w:sz="2" w:space="0"/>
            </w:tcBorders>
            <w:vAlign w:val="center"/>
          </w:tcPr>
          <w:p w14:paraId="7BB86DF9">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施工现场车辆冲洗设备和降尘设备设置情况</w:t>
            </w:r>
          </w:p>
        </w:tc>
        <w:tc>
          <w:tcPr>
            <w:tcW w:w="7283" w:type="dxa"/>
            <w:gridSpan w:val="5"/>
            <w:tcBorders>
              <w:top w:val="single" w:color="auto" w:sz="2" w:space="0"/>
              <w:left w:val="single" w:color="auto" w:sz="2" w:space="0"/>
              <w:bottom w:val="nil"/>
              <w:right w:val="single" w:color="auto" w:sz="2" w:space="0"/>
            </w:tcBorders>
            <w:vAlign w:val="center"/>
          </w:tcPr>
          <w:p w14:paraId="6D5FECA7">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进出口道路硬化</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沉沙井</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截水沟</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施工围挡</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车辆冲洗设施</w:t>
            </w:r>
          </w:p>
          <w:p w14:paraId="1406C4F9">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 xml:space="preserve">视频监控 </w:t>
            </w:r>
            <w:r>
              <w:rPr>
                <w:rFonts w:hint="eastAsia" w:ascii="Times New Roman" w:hAnsi="Times New Roman" w:cs="宋体"/>
                <w:kern w:val="0"/>
                <w:sz w:val="22"/>
                <w:szCs w:val="22"/>
                <w:lang w:val="zh-CN" w:bidi="zh-CN"/>
              </w:rPr>
              <w:t>□</w:t>
            </w:r>
            <w:r>
              <w:rPr>
                <w:rFonts w:hint="eastAsia" w:ascii="Times New Roman" w:hAnsi="Times New Roman" w:cs="宋体"/>
                <w:kern w:val="0"/>
                <w:sz w:val="22"/>
                <w:szCs w:val="22"/>
                <w:lang w:bidi="zh-CN"/>
              </w:rPr>
              <w:t>垃圾处置有关法律规定及监管执法公示牌</w:t>
            </w:r>
          </w:p>
        </w:tc>
      </w:tr>
    </w:tbl>
    <w:tbl>
      <w:tblPr>
        <w:tblStyle w:val="5"/>
        <w:tblW w:w="893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29"/>
        <w:gridCol w:w="45"/>
        <w:gridCol w:w="621"/>
        <w:gridCol w:w="62"/>
        <w:gridCol w:w="280"/>
        <w:gridCol w:w="418"/>
        <w:gridCol w:w="178"/>
        <w:gridCol w:w="904"/>
        <w:gridCol w:w="473"/>
        <w:gridCol w:w="697"/>
        <w:gridCol w:w="473"/>
        <w:gridCol w:w="219"/>
        <w:gridCol w:w="1305"/>
        <w:gridCol w:w="309"/>
        <w:gridCol w:w="153"/>
        <w:gridCol w:w="35"/>
        <w:gridCol w:w="2129"/>
      </w:tblGrid>
      <w:tr w14:paraId="5EF971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8930" w:type="dxa"/>
            <w:gridSpan w:val="17"/>
            <w:tcBorders>
              <w:top w:val="single" w:color="auto" w:sz="2" w:space="0"/>
              <w:left w:val="single" w:color="auto" w:sz="2" w:space="0"/>
              <w:bottom w:val="single" w:color="auto" w:sz="2" w:space="0"/>
              <w:right w:val="single" w:color="auto" w:sz="2" w:space="0"/>
            </w:tcBorders>
            <w:vAlign w:val="center"/>
          </w:tcPr>
          <w:p w14:paraId="5C19A5C6">
            <w:pPr>
              <w:jc w:val="center"/>
            </w:pPr>
            <w:r>
              <w:rPr>
                <w:rFonts w:hint="eastAsia" w:ascii="黑体" w:hAnsi="黑体" w:eastAsia="黑体" w:cs="黑体"/>
                <w:kern w:val="0"/>
                <w:sz w:val="22"/>
                <w:szCs w:val="22"/>
                <w:lang w:bidi="zh-CN"/>
              </w:rPr>
              <w:t>五、</w:t>
            </w:r>
            <w:r>
              <w:rPr>
                <w:rFonts w:hint="eastAsia" w:ascii="黑体" w:hAnsi="黑体" w:eastAsia="黑体" w:cs="黑体"/>
                <w:kern w:val="0"/>
                <w:sz w:val="22"/>
                <w:szCs w:val="22"/>
                <w:lang w:val="zh-CN" w:bidi="zh-CN"/>
              </w:rPr>
              <w:t>城镇污水排入排水管网</w:t>
            </w:r>
            <w:r>
              <w:rPr>
                <w:rFonts w:hint="eastAsia" w:ascii="黑体" w:hAnsi="黑体" w:eastAsia="黑体" w:cs="黑体"/>
                <w:kern w:val="0"/>
                <w:sz w:val="22"/>
                <w:szCs w:val="22"/>
                <w:lang w:bidi="zh-CN"/>
              </w:rPr>
              <w:t>信息</w:t>
            </w:r>
          </w:p>
        </w:tc>
      </w:tr>
      <w:tr w14:paraId="4F5787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307" w:type="dxa"/>
            <w:gridSpan w:val="4"/>
            <w:tcBorders>
              <w:top w:val="single" w:color="auto" w:sz="2" w:space="0"/>
              <w:left w:val="single" w:color="auto" w:sz="2" w:space="0"/>
              <w:bottom w:val="single" w:color="auto" w:sz="2" w:space="0"/>
              <w:right w:val="single" w:color="auto" w:sz="2" w:space="0"/>
            </w:tcBorders>
            <w:vAlign w:val="center"/>
          </w:tcPr>
          <w:p w14:paraId="2284FE4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排水户</w:t>
            </w:r>
          </w:p>
        </w:tc>
        <w:tc>
          <w:tcPr>
            <w:tcW w:w="7623" w:type="dxa"/>
            <w:gridSpan w:val="13"/>
            <w:tcBorders>
              <w:top w:val="single" w:color="auto" w:sz="2" w:space="0"/>
              <w:left w:val="single" w:color="auto" w:sz="2" w:space="0"/>
              <w:bottom w:val="single" w:color="auto" w:sz="2" w:space="0"/>
              <w:right w:val="single" w:color="auto" w:sz="2" w:space="0"/>
            </w:tcBorders>
            <w:vAlign w:val="center"/>
          </w:tcPr>
          <w:p w14:paraId="631C4A34">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bidi="zh-CN"/>
              </w:rPr>
              <w:t>（单位具体的项目部名字）</w:t>
            </w:r>
          </w:p>
        </w:tc>
      </w:tr>
      <w:tr w14:paraId="2B5C26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307" w:type="dxa"/>
            <w:gridSpan w:val="4"/>
            <w:tcBorders>
              <w:top w:val="single" w:color="auto" w:sz="2" w:space="0"/>
              <w:left w:val="single" w:color="auto" w:sz="2" w:space="0"/>
              <w:bottom w:val="single" w:color="auto" w:sz="2" w:space="0"/>
              <w:right w:val="single" w:color="auto" w:sz="2" w:space="0"/>
            </w:tcBorders>
            <w:vAlign w:val="center"/>
          </w:tcPr>
          <w:p w14:paraId="6BECA4B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排水户地址</w:t>
            </w:r>
          </w:p>
        </w:tc>
        <w:tc>
          <w:tcPr>
            <w:tcW w:w="7623" w:type="dxa"/>
            <w:gridSpan w:val="13"/>
            <w:tcBorders>
              <w:top w:val="single" w:color="auto" w:sz="2" w:space="0"/>
              <w:left w:val="single" w:color="auto" w:sz="2" w:space="0"/>
              <w:bottom w:val="single" w:color="auto" w:sz="2" w:space="0"/>
              <w:right w:val="single" w:color="auto" w:sz="2" w:space="0"/>
            </w:tcBorders>
            <w:vAlign w:val="center"/>
          </w:tcPr>
          <w:p w14:paraId="707749EE">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（实际项目地址）</w:t>
            </w:r>
          </w:p>
        </w:tc>
      </w:tr>
      <w:tr w14:paraId="57D5CB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3096" w:type="dxa"/>
            <w:gridSpan w:val="8"/>
            <w:tcBorders>
              <w:top w:val="single" w:color="auto" w:sz="2" w:space="0"/>
              <w:left w:val="single" w:color="auto" w:sz="2" w:space="0"/>
              <w:bottom w:val="single" w:color="auto" w:sz="2" w:space="0"/>
              <w:right w:val="single" w:color="auto" w:sz="2" w:space="0"/>
            </w:tcBorders>
            <w:vAlign w:val="center"/>
          </w:tcPr>
          <w:p w14:paraId="09446E0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用水量（</w:t>
            </w:r>
            <w:r>
              <w:rPr>
                <w:rFonts w:hint="eastAsia" w:ascii="Times New Roman" w:hAnsi="Times New Roman" w:cs="宋体"/>
                <w:kern w:val="0"/>
                <w:sz w:val="22"/>
                <w:szCs w:val="22"/>
                <w:lang w:bidi="zh-CN"/>
              </w:rPr>
              <w:t>m³</w:t>
            </w:r>
            <w:r>
              <w:rPr>
                <w:rFonts w:hint="eastAsia" w:ascii="Times New Roman" w:hAnsi="Times New Roman" w:cs="宋体"/>
                <w:kern w:val="0"/>
                <w:sz w:val="22"/>
                <w:szCs w:val="22"/>
                <w:lang w:val="zh-CN" w:bidi="zh-CN"/>
              </w:rPr>
              <w:t>/日）</w:t>
            </w:r>
          </w:p>
        </w:tc>
        <w:tc>
          <w:tcPr>
            <w:tcW w:w="5834" w:type="dxa"/>
            <w:gridSpan w:val="9"/>
            <w:tcBorders>
              <w:top w:val="single" w:color="auto" w:sz="2" w:space="0"/>
              <w:left w:val="single" w:color="auto" w:sz="2" w:space="0"/>
              <w:bottom w:val="single" w:color="auto" w:sz="2" w:space="0"/>
              <w:right w:val="single" w:color="auto" w:sz="2" w:space="0"/>
            </w:tcBorders>
            <w:vAlign w:val="center"/>
          </w:tcPr>
          <w:p w14:paraId="213DB858">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排水量（</w:t>
            </w:r>
            <w:r>
              <w:rPr>
                <w:rFonts w:hint="eastAsia" w:ascii="Times New Roman" w:hAnsi="Times New Roman" w:cs="宋体"/>
                <w:kern w:val="0"/>
                <w:sz w:val="22"/>
                <w:szCs w:val="22"/>
                <w:lang w:bidi="zh-CN"/>
              </w:rPr>
              <w:t>m³</w:t>
            </w:r>
            <w:r>
              <w:rPr>
                <w:rFonts w:hint="eastAsia" w:ascii="Times New Roman" w:hAnsi="Times New Roman" w:cs="宋体"/>
                <w:kern w:val="0"/>
                <w:sz w:val="22"/>
                <w:szCs w:val="22"/>
                <w:lang w:val="zh-CN" w:bidi="zh-CN"/>
              </w:rPr>
              <w:t>/日）</w:t>
            </w:r>
          </w:p>
        </w:tc>
      </w:tr>
      <w:tr w14:paraId="0FCCF7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619" w:type="dxa"/>
            <w:gridSpan w:val="2"/>
            <w:tcBorders>
              <w:top w:val="single" w:color="auto" w:sz="2" w:space="0"/>
              <w:left w:val="single" w:color="auto" w:sz="2" w:space="0"/>
              <w:bottom w:val="single" w:color="auto" w:sz="2" w:space="0"/>
              <w:right w:val="single" w:color="auto" w:sz="2" w:space="0"/>
            </w:tcBorders>
            <w:vAlign w:val="center"/>
          </w:tcPr>
          <w:p w14:paraId="3FEBFA6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总用水量</w:t>
            </w:r>
          </w:p>
        </w:tc>
        <w:tc>
          <w:tcPr>
            <w:tcW w:w="1389" w:type="dxa"/>
            <w:gridSpan w:val="4"/>
            <w:tcBorders>
              <w:top w:val="single" w:color="auto" w:sz="2" w:space="0"/>
              <w:left w:val="single" w:color="auto" w:sz="2" w:space="0"/>
              <w:bottom w:val="single" w:color="auto" w:sz="2" w:space="0"/>
              <w:right w:val="single" w:color="auto" w:sz="2" w:space="0"/>
            </w:tcBorders>
            <w:vAlign w:val="center"/>
          </w:tcPr>
          <w:p w14:paraId="5AF267F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 xml:space="preserve">其    中 </w:t>
            </w:r>
          </w:p>
          <w:p w14:paraId="208C003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自来水量</w:t>
            </w:r>
          </w:p>
        </w:tc>
        <w:tc>
          <w:tcPr>
            <w:tcW w:w="1088" w:type="dxa"/>
            <w:gridSpan w:val="2"/>
            <w:tcBorders>
              <w:top w:val="single" w:color="auto" w:sz="2" w:space="0"/>
              <w:left w:val="single" w:color="auto" w:sz="2" w:space="0"/>
              <w:bottom w:val="single" w:color="auto" w:sz="2" w:space="0"/>
              <w:right w:val="single" w:color="auto" w:sz="2" w:space="0"/>
            </w:tcBorders>
            <w:vAlign w:val="center"/>
          </w:tcPr>
          <w:p w14:paraId="35F13DB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 xml:space="preserve">其    中 </w:t>
            </w:r>
          </w:p>
          <w:p w14:paraId="02DA2387">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自备水量</w:t>
            </w:r>
          </w:p>
        </w:tc>
        <w:tc>
          <w:tcPr>
            <w:tcW w:w="1651" w:type="dxa"/>
            <w:gridSpan w:val="3"/>
            <w:tcBorders>
              <w:top w:val="single" w:color="auto" w:sz="2" w:space="0"/>
              <w:left w:val="single" w:color="auto" w:sz="2" w:space="0"/>
              <w:bottom w:val="single" w:color="auto" w:sz="2" w:space="0"/>
              <w:right w:val="single" w:color="auto" w:sz="2" w:space="0"/>
            </w:tcBorders>
            <w:vAlign w:val="center"/>
          </w:tcPr>
          <w:p w14:paraId="05919770">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总排水量</w:t>
            </w:r>
          </w:p>
        </w:tc>
        <w:tc>
          <w:tcPr>
            <w:tcW w:w="2038" w:type="dxa"/>
            <w:gridSpan w:val="5"/>
            <w:tcBorders>
              <w:top w:val="single" w:color="auto" w:sz="2" w:space="0"/>
              <w:left w:val="single" w:color="auto" w:sz="2" w:space="0"/>
              <w:bottom w:val="single" w:color="auto" w:sz="2" w:space="0"/>
              <w:right w:val="single" w:color="auto" w:sz="2" w:space="0"/>
            </w:tcBorders>
            <w:vAlign w:val="center"/>
          </w:tcPr>
          <w:p w14:paraId="3D6B494E">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其    中</w:t>
            </w:r>
          </w:p>
          <w:p w14:paraId="57E806D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生产(含餐饮)污水量</w:t>
            </w:r>
          </w:p>
        </w:tc>
        <w:tc>
          <w:tcPr>
            <w:tcW w:w="2145" w:type="dxa"/>
            <w:tcBorders>
              <w:top w:val="single" w:color="auto" w:sz="2" w:space="0"/>
              <w:left w:val="single" w:color="auto" w:sz="2" w:space="0"/>
              <w:bottom w:val="single" w:color="auto" w:sz="2" w:space="0"/>
              <w:right w:val="single" w:color="auto" w:sz="2" w:space="0"/>
            </w:tcBorders>
            <w:vAlign w:val="center"/>
          </w:tcPr>
          <w:p w14:paraId="7B5B955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其     中</w:t>
            </w:r>
          </w:p>
          <w:p w14:paraId="037DE52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生活污水量</w:t>
            </w:r>
          </w:p>
        </w:tc>
      </w:tr>
      <w:tr w14:paraId="737425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619" w:type="dxa"/>
            <w:gridSpan w:val="2"/>
            <w:tcBorders>
              <w:top w:val="single" w:color="auto" w:sz="2" w:space="0"/>
              <w:left w:val="single" w:color="auto" w:sz="2" w:space="0"/>
              <w:bottom w:val="single" w:color="auto" w:sz="2" w:space="0"/>
              <w:right w:val="single" w:color="auto" w:sz="2" w:space="0"/>
            </w:tcBorders>
            <w:vAlign w:val="center"/>
          </w:tcPr>
          <w:p w14:paraId="453B7239">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（每天的用水量）</w:t>
            </w:r>
          </w:p>
        </w:tc>
        <w:tc>
          <w:tcPr>
            <w:tcW w:w="1389" w:type="dxa"/>
            <w:gridSpan w:val="4"/>
            <w:tcBorders>
              <w:top w:val="single" w:color="auto" w:sz="2" w:space="0"/>
              <w:left w:val="single" w:color="auto" w:sz="2" w:space="0"/>
              <w:bottom w:val="single" w:color="auto" w:sz="2" w:space="0"/>
              <w:right w:val="single" w:color="auto" w:sz="2" w:space="0"/>
            </w:tcBorders>
            <w:vAlign w:val="center"/>
          </w:tcPr>
          <w:p w14:paraId="1499C5B5">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（非必填）</w:t>
            </w:r>
          </w:p>
        </w:tc>
        <w:tc>
          <w:tcPr>
            <w:tcW w:w="1088" w:type="dxa"/>
            <w:gridSpan w:val="2"/>
            <w:tcBorders>
              <w:top w:val="single" w:color="auto" w:sz="2" w:space="0"/>
              <w:left w:val="single" w:color="auto" w:sz="2" w:space="0"/>
              <w:bottom w:val="single" w:color="auto" w:sz="2" w:space="0"/>
              <w:right w:val="single" w:color="auto" w:sz="2" w:space="0"/>
            </w:tcBorders>
            <w:vAlign w:val="center"/>
          </w:tcPr>
          <w:p w14:paraId="6A4271CA">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（非必填）</w:t>
            </w:r>
          </w:p>
        </w:tc>
        <w:tc>
          <w:tcPr>
            <w:tcW w:w="1651" w:type="dxa"/>
            <w:gridSpan w:val="3"/>
            <w:tcBorders>
              <w:top w:val="single" w:color="auto" w:sz="2" w:space="0"/>
              <w:left w:val="single" w:color="auto" w:sz="2" w:space="0"/>
              <w:bottom w:val="single" w:color="auto" w:sz="2" w:space="0"/>
              <w:right w:val="single" w:color="auto" w:sz="2" w:space="0"/>
            </w:tcBorders>
            <w:vAlign w:val="center"/>
          </w:tcPr>
          <w:p w14:paraId="121445B3">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每天的排水量（≤每天用水量）</w:t>
            </w:r>
          </w:p>
        </w:tc>
        <w:tc>
          <w:tcPr>
            <w:tcW w:w="2038" w:type="dxa"/>
            <w:gridSpan w:val="5"/>
            <w:tcBorders>
              <w:top w:val="single" w:color="auto" w:sz="2" w:space="0"/>
              <w:left w:val="single" w:color="auto" w:sz="2" w:space="0"/>
              <w:bottom w:val="single" w:color="auto" w:sz="2" w:space="0"/>
              <w:right w:val="single" w:color="auto" w:sz="2" w:space="0"/>
            </w:tcBorders>
            <w:vAlign w:val="center"/>
          </w:tcPr>
          <w:p w14:paraId="2EC2AC69">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（非必填）</w:t>
            </w:r>
          </w:p>
        </w:tc>
        <w:tc>
          <w:tcPr>
            <w:tcW w:w="2145" w:type="dxa"/>
            <w:tcBorders>
              <w:top w:val="single" w:color="auto" w:sz="2" w:space="0"/>
              <w:left w:val="single" w:color="auto" w:sz="2" w:space="0"/>
              <w:bottom w:val="single" w:color="auto" w:sz="2" w:space="0"/>
              <w:right w:val="single" w:color="auto" w:sz="2" w:space="0"/>
            </w:tcBorders>
            <w:vAlign w:val="center"/>
          </w:tcPr>
          <w:p w14:paraId="7D5CFD73">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（非必填）</w:t>
            </w:r>
          </w:p>
        </w:tc>
      </w:tr>
      <w:tr w14:paraId="465402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2" w:hRule="atLeast"/>
          <w:jc w:val="center"/>
        </w:trPr>
        <w:tc>
          <w:tcPr>
            <w:tcW w:w="2008" w:type="dxa"/>
            <w:gridSpan w:val="6"/>
            <w:vMerge w:val="restart"/>
            <w:tcBorders>
              <w:top w:val="single" w:color="auto" w:sz="2" w:space="0"/>
              <w:left w:val="single" w:color="auto" w:sz="2" w:space="0"/>
              <w:bottom w:val="single" w:color="auto" w:sz="2" w:space="0"/>
              <w:right w:val="single" w:color="auto" w:sz="2" w:space="0"/>
            </w:tcBorders>
            <w:vAlign w:val="center"/>
          </w:tcPr>
          <w:p w14:paraId="49D561B1">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预处理方式</w:t>
            </w:r>
          </w:p>
          <w:p w14:paraId="1A119E0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（□中打“√”）</w:t>
            </w:r>
          </w:p>
        </w:tc>
        <w:tc>
          <w:tcPr>
            <w:tcW w:w="1088" w:type="dxa"/>
            <w:gridSpan w:val="2"/>
            <w:tcBorders>
              <w:top w:val="single" w:color="auto" w:sz="2" w:space="0"/>
              <w:left w:val="single" w:color="auto" w:sz="2" w:space="0"/>
              <w:bottom w:val="single" w:color="auto" w:sz="2" w:space="0"/>
              <w:right w:val="single" w:color="auto" w:sz="2" w:space="0"/>
            </w:tcBorders>
            <w:vAlign w:val="center"/>
          </w:tcPr>
          <w:p w14:paraId="30E8BE3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□自行处理</w:t>
            </w:r>
          </w:p>
        </w:tc>
        <w:tc>
          <w:tcPr>
            <w:tcW w:w="1651" w:type="dxa"/>
            <w:gridSpan w:val="3"/>
            <w:vMerge w:val="restart"/>
            <w:tcBorders>
              <w:top w:val="single" w:color="auto" w:sz="2" w:space="0"/>
              <w:left w:val="single" w:color="auto" w:sz="2" w:space="0"/>
              <w:bottom w:val="single" w:color="auto" w:sz="2" w:space="0"/>
              <w:right w:val="single" w:color="auto" w:sz="2" w:space="0"/>
            </w:tcBorders>
            <w:vAlign w:val="center"/>
          </w:tcPr>
          <w:p w14:paraId="6BD578D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预处理</w:t>
            </w:r>
          </w:p>
          <w:p w14:paraId="77892FB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工   艺</w:t>
            </w:r>
          </w:p>
        </w:tc>
        <w:tc>
          <w:tcPr>
            <w:tcW w:w="4183" w:type="dxa"/>
            <w:gridSpan w:val="6"/>
            <w:vMerge w:val="restart"/>
            <w:tcBorders>
              <w:top w:val="single" w:color="auto" w:sz="2" w:space="0"/>
              <w:left w:val="single" w:color="auto" w:sz="2" w:space="0"/>
              <w:bottom w:val="single" w:color="auto" w:sz="2" w:space="0"/>
              <w:right w:val="single" w:color="auto" w:sz="2" w:space="0"/>
            </w:tcBorders>
            <w:vAlign w:val="center"/>
          </w:tcPr>
          <w:p w14:paraId="64F92D84">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bidi="zh-CN"/>
              </w:rPr>
              <w:t>（生化池或三级沉淀池或隔油池或医疗废水处理器或污水处理一体化设备等有几项写几项）</w:t>
            </w:r>
          </w:p>
        </w:tc>
      </w:tr>
      <w:tr w14:paraId="6E3459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2008" w:type="dxa"/>
            <w:gridSpan w:val="6"/>
            <w:vMerge w:val="continue"/>
            <w:tcBorders>
              <w:top w:val="single" w:color="auto" w:sz="2" w:space="0"/>
              <w:left w:val="single" w:color="auto" w:sz="2" w:space="0"/>
              <w:bottom w:val="single" w:color="auto" w:sz="2" w:space="0"/>
              <w:right w:val="single" w:color="auto" w:sz="2" w:space="0"/>
            </w:tcBorders>
            <w:vAlign w:val="center"/>
          </w:tcPr>
          <w:p w14:paraId="1FE8827D">
            <w:pPr>
              <w:autoSpaceDE w:val="0"/>
              <w:autoSpaceDN w:val="0"/>
              <w:jc w:val="center"/>
              <w:rPr>
                <w:rFonts w:ascii="Times New Roman" w:hAnsi="Times New Roman" w:cs="宋体"/>
                <w:kern w:val="0"/>
                <w:sz w:val="22"/>
                <w:szCs w:val="22"/>
                <w:lang w:val="zh-CN" w:bidi="zh-CN"/>
              </w:rPr>
            </w:pPr>
          </w:p>
        </w:tc>
        <w:tc>
          <w:tcPr>
            <w:tcW w:w="1088" w:type="dxa"/>
            <w:gridSpan w:val="2"/>
            <w:tcBorders>
              <w:top w:val="single" w:color="auto" w:sz="2" w:space="0"/>
              <w:left w:val="single" w:color="auto" w:sz="2" w:space="0"/>
              <w:bottom w:val="single" w:color="auto" w:sz="2" w:space="0"/>
              <w:right w:val="single" w:color="auto" w:sz="2" w:space="0"/>
            </w:tcBorders>
            <w:vAlign w:val="center"/>
          </w:tcPr>
          <w:p w14:paraId="35E2B254">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□委托处理</w:t>
            </w:r>
          </w:p>
        </w:tc>
        <w:tc>
          <w:tcPr>
            <w:tcW w:w="1651" w:type="dxa"/>
            <w:gridSpan w:val="3"/>
            <w:vMerge w:val="continue"/>
            <w:tcBorders>
              <w:top w:val="single" w:color="auto" w:sz="2" w:space="0"/>
              <w:left w:val="single" w:color="auto" w:sz="2" w:space="0"/>
              <w:bottom w:val="single" w:color="auto" w:sz="2" w:space="0"/>
              <w:right w:val="single" w:color="auto" w:sz="2" w:space="0"/>
            </w:tcBorders>
            <w:vAlign w:val="center"/>
          </w:tcPr>
          <w:p w14:paraId="54E00DD7">
            <w:pPr>
              <w:autoSpaceDE w:val="0"/>
              <w:autoSpaceDN w:val="0"/>
              <w:jc w:val="center"/>
              <w:rPr>
                <w:rFonts w:ascii="Times New Roman" w:hAnsi="Times New Roman" w:cs="宋体"/>
                <w:kern w:val="0"/>
                <w:sz w:val="22"/>
                <w:szCs w:val="22"/>
                <w:lang w:val="zh-CN" w:bidi="zh-CN"/>
              </w:rPr>
            </w:pPr>
          </w:p>
        </w:tc>
        <w:tc>
          <w:tcPr>
            <w:tcW w:w="4183" w:type="dxa"/>
            <w:gridSpan w:val="6"/>
            <w:vMerge w:val="continue"/>
            <w:tcBorders>
              <w:top w:val="single" w:color="auto" w:sz="2" w:space="0"/>
              <w:left w:val="single" w:color="auto" w:sz="2" w:space="0"/>
              <w:bottom w:val="single" w:color="auto" w:sz="2" w:space="0"/>
              <w:right w:val="single" w:color="auto" w:sz="2" w:space="0"/>
            </w:tcBorders>
            <w:vAlign w:val="center"/>
          </w:tcPr>
          <w:p w14:paraId="327FDC54">
            <w:pPr>
              <w:autoSpaceDE w:val="0"/>
              <w:autoSpaceDN w:val="0"/>
              <w:jc w:val="center"/>
              <w:rPr>
                <w:rFonts w:ascii="Times New Roman" w:hAnsi="Times New Roman" w:cs="宋体"/>
                <w:kern w:val="0"/>
                <w:sz w:val="22"/>
                <w:szCs w:val="22"/>
                <w:lang w:val="zh-CN" w:bidi="zh-CN"/>
              </w:rPr>
            </w:pPr>
          </w:p>
        </w:tc>
      </w:tr>
      <w:tr w14:paraId="14C095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573" w:type="dxa"/>
            <w:vMerge w:val="restart"/>
            <w:tcBorders>
              <w:top w:val="single" w:color="auto" w:sz="2" w:space="0"/>
              <w:left w:val="single" w:color="auto" w:sz="2" w:space="0"/>
              <w:bottom w:val="single" w:color="auto" w:sz="2" w:space="0"/>
              <w:right w:val="single" w:color="auto" w:sz="2" w:space="0"/>
            </w:tcBorders>
            <w:textDirection w:val="tbRlV"/>
            <w:vAlign w:val="center"/>
          </w:tcPr>
          <w:p w14:paraId="695D858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排水户</w:t>
            </w:r>
          </w:p>
        </w:tc>
        <w:tc>
          <w:tcPr>
            <w:tcW w:w="672" w:type="dxa"/>
            <w:gridSpan w:val="2"/>
            <w:vMerge w:val="restart"/>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14:paraId="43D7F172">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用地</w:t>
            </w:r>
          </w:p>
          <w:p w14:paraId="4E5669BF">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763" w:type="dxa"/>
            <w:gridSpan w:val="3"/>
            <w:vMerge w:val="restart"/>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14:paraId="64239B3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bidi="zh-CN"/>
              </w:rPr>
              <w:t>（非必填）</w:t>
            </w:r>
          </w:p>
        </w:tc>
        <w:tc>
          <w:tcPr>
            <w:tcW w:w="1088" w:type="dxa"/>
            <w:gridSpan w:val="2"/>
            <w:vMerge w:val="restart"/>
            <w:tcBorders>
              <w:top w:val="single" w:color="auto" w:sz="2" w:space="0"/>
              <w:left w:val="single" w:color="auto" w:sz="2" w:space="0"/>
              <w:bottom w:val="single" w:color="auto" w:sz="2" w:space="0"/>
              <w:right w:val="single" w:color="auto" w:sz="2" w:space="0"/>
            </w:tcBorders>
            <w:tcMar>
              <w:bottom w:w="0" w:type="dxa"/>
            </w:tcMar>
            <w:vAlign w:val="center"/>
          </w:tcPr>
          <w:p w14:paraId="4506EDE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总建筑面积(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1651" w:type="dxa"/>
            <w:gridSpan w:val="3"/>
            <w:vMerge w:val="restart"/>
            <w:tcBorders>
              <w:top w:val="single" w:color="auto" w:sz="2" w:space="0"/>
              <w:left w:val="single" w:color="auto" w:sz="2" w:space="0"/>
              <w:bottom w:val="single" w:color="auto" w:sz="2" w:space="0"/>
              <w:right w:val="single" w:color="auto" w:sz="2" w:space="0"/>
            </w:tcBorders>
            <w:tcMar>
              <w:bottom w:w="0" w:type="dxa"/>
            </w:tcMar>
            <w:vAlign w:val="center"/>
          </w:tcPr>
          <w:p w14:paraId="35E20ECA">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必</w:t>
            </w:r>
          </w:p>
          <w:p w14:paraId="3C5E1A9F">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（必填）</w:t>
            </w:r>
          </w:p>
        </w:tc>
        <w:tc>
          <w:tcPr>
            <w:tcW w:w="1849" w:type="dxa"/>
            <w:gridSpan w:val="3"/>
            <w:tcBorders>
              <w:top w:val="single" w:color="auto" w:sz="2" w:space="0"/>
              <w:left w:val="single" w:color="auto" w:sz="2" w:space="0"/>
              <w:bottom w:val="single" w:color="auto" w:sz="2" w:space="0"/>
              <w:right w:val="single" w:color="auto" w:sz="2" w:space="0"/>
            </w:tcBorders>
            <w:tcMar>
              <w:bottom w:w="0" w:type="dxa"/>
            </w:tcMar>
            <w:vAlign w:val="center"/>
          </w:tcPr>
          <w:p w14:paraId="01302B4B">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生产区面积(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2334" w:type="dxa"/>
            <w:gridSpan w:val="3"/>
            <w:tcBorders>
              <w:top w:val="single" w:color="auto" w:sz="2" w:space="0"/>
              <w:left w:val="single" w:color="auto" w:sz="2" w:space="0"/>
              <w:bottom w:val="single" w:color="auto" w:sz="2" w:space="0"/>
              <w:right w:val="single" w:color="auto" w:sz="2" w:space="0"/>
            </w:tcBorders>
            <w:tcMar>
              <w:bottom w:w="0" w:type="dxa"/>
            </w:tcMar>
            <w:vAlign w:val="bottom"/>
          </w:tcPr>
          <w:p w14:paraId="2FF99472">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 xml:space="preserve">  （</w:t>
            </w:r>
            <w:r>
              <w:rPr>
                <w:rFonts w:hint="eastAsia" w:ascii="Times New Roman" w:hAnsi="Times New Roman" w:cs="宋体"/>
                <w:kern w:val="0"/>
                <w:sz w:val="22"/>
                <w:szCs w:val="22"/>
                <w:lang w:bidi="zh-CN"/>
              </w:rPr>
              <w:t>非必填</w:t>
            </w:r>
            <w:r>
              <w:rPr>
                <w:rFonts w:hint="eastAsia" w:ascii="Times New Roman" w:hAnsi="Times New Roman" w:cs="宋体"/>
                <w:kern w:val="0"/>
                <w:sz w:val="22"/>
                <w:szCs w:val="22"/>
                <w:lang w:val="zh-CN" w:bidi="zh-CN"/>
              </w:rPr>
              <w:t xml:space="preserve">）                  </w:t>
            </w:r>
          </w:p>
        </w:tc>
      </w:tr>
      <w:tr w14:paraId="2A32FD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3B3D14BE">
            <w:pPr>
              <w:autoSpaceDE w:val="0"/>
              <w:autoSpaceDN w:val="0"/>
              <w:jc w:val="center"/>
              <w:rPr>
                <w:rFonts w:ascii="Times New Roman" w:hAnsi="Times New Roman" w:cs="宋体"/>
                <w:kern w:val="0"/>
                <w:sz w:val="22"/>
                <w:szCs w:val="22"/>
                <w:lang w:val="zh-CN" w:bidi="zh-CN"/>
              </w:rPr>
            </w:pPr>
          </w:p>
        </w:tc>
        <w:tc>
          <w:tcPr>
            <w:tcW w:w="672" w:type="dxa"/>
            <w:gridSpan w:val="2"/>
            <w:vMerge w:val="continue"/>
            <w:tcBorders>
              <w:top w:val="single" w:color="auto" w:sz="2" w:space="0"/>
              <w:left w:val="single" w:color="auto" w:sz="2" w:space="0"/>
              <w:bottom w:val="single" w:color="auto" w:sz="2" w:space="0"/>
              <w:right w:val="single" w:color="auto" w:sz="2" w:space="0"/>
            </w:tcBorders>
            <w:vAlign w:val="center"/>
          </w:tcPr>
          <w:p w14:paraId="31518B23">
            <w:pPr>
              <w:autoSpaceDE w:val="0"/>
              <w:autoSpaceDN w:val="0"/>
              <w:jc w:val="center"/>
              <w:rPr>
                <w:rFonts w:ascii="Times New Roman" w:hAnsi="Times New Roman" w:cs="宋体"/>
                <w:kern w:val="0"/>
                <w:sz w:val="22"/>
                <w:szCs w:val="22"/>
                <w:lang w:val="zh-CN" w:bidi="zh-CN"/>
              </w:rPr>
            </w:pPr>
          </w:p>
        </w:tc>
        <w:tc>
          <w:tcPr>
            <w:tcW w:w="763" w:type="dxa"/>
            <w:gridSpan w:val="3"/>
            <w:vMerge w:val="continue"/>
            <w:tcBorders>
              <w:top w:val="single" w:color="auto" w:sz="2" w:space="0"/>
              <w:left w:val="single" w:color="auto" w:sz="2" w:space="0"/>
              <w:bottom w:val="single" w:color="auto" w:sz="2" w:space="0"/>
              <w:right w:val="single" w:color="auto" w:sz="2" w:space="0"/>
            </w:tcBorders>
            <w:vAlign w:val="center"/>
          </w:tcPr>
          <w:p w14:paraId="2053923C">
            <w:pPr>
              <w:autoSpaceDE w:val="0"/>
              <w:autoSpaceDN w:val="0"/>
              <w:jc w:val="center"/>
              <w:rPr>
                <w:rFonts w:ascii="Times New Roman" w:hAnsi="Times New Roman" w:cs="宋体"/>
                <w:kern w:val="0"/>
                <w:sz w:val="22"/>
                <w:szCs w:val="22"/>
                <w:lang w:val="zh-CN" w:bidi="zh-CN"/>
              </w:rPr>
            </w:pPr>
          </w:p>
        </w:tc>
        <w:tc>
          <w:tcPr>
            <w:tcW w:w="1088" w:type="dxa"/>
            <w:gridSpan w:val="2"/>
            <w:vMerge w:val="continue"/>
            <w:tcBorders>
              <w:top w:val="single" w:color="auto" w:sz="2" w:space="0"/>
              <w:left w:val="single" w:color="auto" w:sz="2" w:space="0"/>
              <w:bottom w:val="single" w:color="auto" w:sz="2" w:space="0"/>
              <w:right w:val="single" w:color="auto" w:sz="2" w:space="0"/>
            </w:tcBorders>
            <w:vAlign w:val="center"/>
          </w:tcPr>
          <w:p w14:paraId="411DDD71">
            <w:pPr>
              <w:autoSpaceDE w:val="0"/>
              <w:autoSpaceDN w:val="0"/>
              <w:jc w:val="center"/>
              <w:rPr>
                <w:rFonts w:ascii="Times New Roman" w:hAnsi="Times New Roman" w:cs="宋体"/>
                <w:kern w:val="0"/>
                <w:sz w:val="22"/>
                <w:szCs w:val="22"/>
                <w:lang w:val="zh-CN" w:bidi="zh-CN"/>
              </w:rPr>
            </w:pPr>
          </w:p>
        </w:tc>
        <w:tc>
          <w:tcPr>
            <w:tcW w:w="1651" w:type="dxa"/>
            <w:gridSpan w:val="3"/>
            <w:vMerge w:val="continue"/>
            <w:tcBorders>
              <w:top w:val="single" w:color="auto" w:sz="2" w:space="0"/>
              <w:left w:val="single" w:color="auto" w:sz="2" w:space="0"/>
              <w:bottom w:val="single" w:color="auto" w:sz="2" w:space="0"/>
              <w:right w:val="single" w:color="auto" w:sz="2" w:space="0"/>
            </w:tcBorders>
            <w:vAlign w:val="center"/>
          </w:tcPr>
          <w:p w14:paraId="31C50321">
            <w:pPr>
              <w:autoSpaceDE w:val="0"/>
              <w:autoSpaceDN w:val="0"/>
              <w:jc w:val="center"/>
              <w:rPr>
                <w:rFonts w:ascii="Times New Roman" w:hAnsi="Times New Roman" w:cs="宋体"/>
                <w:kern w:val="0"/>
                <w:sz w:val="22"/>
                <w:szCs w:val="22"/>
                <w:lang w:val="zh-CN" w:bidi="zh-CN"/>
              </w:rPr>
            </w:pPr>
          </w:p>
        </w:tc>
        <w:tc>
          <w:tcPr>
            <w:tcW w:w="1849"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14:paraId="6E15E2FA">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住宅面积(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2334"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bottom"/>
          </w:tcPr>
          <w:p w14:paraId="58B1706D">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 xml:space="preserve"> </w:t>
            </w:r>
            <w:r>
              <w:rPr>
                <w:rFonts w:hint="eastAsia" w:ascii="Times New Roman" w:hAnsi="Times New Roman" w:cs="宋体"/>
                <w:kern w:val="0"/>
                <w:sz w:val="22"/>
                <w:szCs w:val="22"/>
                <w:lang w:bidi="zh-CN"/>
              </w:rPr>
              <w:t xml:space="preserve">  （非必填）</w:t>
            </w:r>
            <w:r>
              <w:rPr>
                <w:rFonts w:hint="eastAsia" w:ascii="Times New Roman" w:hAnsi="Times New Roman" w:cs="宋体"/>
                <w:kern w:val="0"/>
                <w:sz w:val="22"/>
                <w:szCs w:val="22"/>
                <w:lang w:val="zh-CN" w:bidi="zh-CN"/>
              </w:rPr>
              <w:t xml:space="preserve">   </w:t>
            </w:r>
          </w:p>
        </w:tc>
      </w:tr>
      <w:tr w14:paraId="0460B0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0124EA27">
            <w:pPr>
              <w:autoSpaceDE w:val="0"/>
              <w:autoSpaceDN w:val="0"/>
              <w:jc w:val="center"/>
              <w:rPr>
                <w:rFonts w:ascii="Times New Roman" w:hAnsi="Times New Roman" w:cs="宋体"/>
                <w:kern w:val="0"/>
                <w:sz w:val="22"/>
                <w:szCs w:val="22"/>
                <w:lang w:val="zh-CN" w:bidi="zh-CN"/>
              </w:rPr>
            </w:pPr>
          </w:p>
        </w:tc>
        <w:tc>
          <w:tcPr>
            <w:tcW w:w="672" w:type="dxa"/>
            <w:gridSpan w:val="2"/>
            <w:vMerge w:val="continue"/>
            <w:tcBorders>
              <w:top w:val="single" w:color="auto" w:sz="2" w:space="0"/>
              <w:left w:val="single" w:color="auto" w:sz="2" w:space="0"/>
              <w:bottom w:val="single" w:color="auto" w:sz="2" w:space="0"/>
              <w:right w:val="single" w:color="auto" w:sz="2" w:space="0"/>
            </w:tcBorders>
            <w:vAlign w:val="center"/>
          </w:tcPr>
          <w:p w14:paraId="00377885">
            <w:pPr>
              <w:autoSpaceDE w:val="0"/>
              <w:autoSpaceDN w:val="0"/>
              <w:jc w:val="center"/>
              <w:rPr>
                <w:rFonts w:ascii="Times New Roman" w:hAnsi="Times New Roman" w:cs="宋体"/>
                <w:kern w:val="0"/>
                <w:sz w:val="22"/>
                <w:szCs w:val="22"/>
                <w:lang w:val="zh-CN" w:bidi="zh-CN"/>
              </w:rPr>
            </w:pPr>
          </w:p>
        </w:tc>
        <w:tc>
          <w:tcPr>
            <w:tcW w:w="763" w:type="dxa"/>
            <w:gridSpan w:val="3"/>
            <w:vMerge w:val="continue"/>
            <w:tcBorders>
              <w:top w:val="single" w:color="auto" w:sz="2" w:space="0"/>
              <w:left w:val="single" w:color="auto" w:sz="2" w:space="0"/>
              <w:bottom w:val="single" w:color="auto" w:sz="2" w:space="0"/>
              <w:right w:val="single" w:color="auto" w:sz="2" w:space="0"/>
            </w:tcBorders>
            <w:vAlign w:val="center"/>
          </w:tcPr>
          <w:p w14:paraId="6B172915">
            <w:pPr>
              <w:autoSpaceDE w:val="0"/>
              <w:autoSpaceDN w:val="0"/>
              <w:jc w:val="center"/>
              <w:rPr>
                <w:rFonts w:ascii="Times New Roman" w:hAnsi="Times New Roman" w:cs="宋体"/>
                <w:kern w:val="0"/>
                <w:sz w:val="22"/>
                <w:szCs w:val="22"/>
                <w:lang w:val="zh-CN" w:bidi="zh-CN"/>
              </w:rPr>
            </w:pPr>
          </w:p>
        </w:tc>
        <w:tc>
          <w:tcPr>
            <w:tcW w:w="1088" w:type="dxa"/>
            <w:gridSpan w:val="2"/>
            <w:vMerge w:val="continue"/>
            <w:tcBorders>
              <w:top w:val="single" w:color="auto" w:sz="2" w:space="0"/>
              <w:left w:val="single" w:color="auto" w:sz="2" w:space="0"/>
              <w:bottom w:val="single" w:color="auto" w:sz="2" w:space="0"/>
              <w:right w:val="single" w:color="auto" w:sz="2" w:space="0"/>
            </w:tcBorders>
            <w:vAlign w:val="center"/>
          </w:tcPr>
          <w:p w14:paraId="728FFAC1">
            <w:pPr>
              <w:autoSpaceDE w:val="0"/>
              <w:autoSpaceDN w:val="0"/>
              <w:jc w:val="center"/>
              <w:rPr>
                <w:rFonts w:ascii="Times New Roman" w:hAnsi="Times New Roman" w:cs="宋体"/>
                <w:kern w:val="0"/>
                <w:sz w:val="22"/>
                <w:szCs w:val="22"/>
                <w:lang w:val="zh-CN" w:bidi="zh-CN"/>
              </w:rPr>
            </w:pPr>
          </w:p>
        </w:tc>
        <w:tc>
          <w:tcPr>
            <w:tcW w:w="1651" w:type="dxa"/>
            <w:gridSpan w:val="3"/>
            <w:vMerge w:val="continue"/>
            <w:tcBorders>
              <w:top w:val="single" w:color="auto" w:sz="2" w:space="0"/>
              <w:left w:val="single" w:color="auto" w:sz="2" w:space="0"/>
              <w:bottom w:val="single" w:color="auto" w:sz="2" w:space="0"/>
              <w:right w:val="single" w:color="auto" w:sz="2" w:space="0"/>
            </w:tcBorders>
            <w:vAlign w:val="center"/>
          </w:tcPr>
          <w:p w14:paraId="1893B6AD">
            <w:pPr>
              <w:autoSpaceDE w:val="0"/>
              <w:autoSpaceDN w:val="0"/>
              <w:jc w:val="center"/>
              <w:rPr>
                <w:rFonts w:ascii="Times New Roman" w:hAnsi="Times New Roman" w:cs="宋体"/>
                <w:kern w:val="0"/>
                <w:sz w:val="22"/>
                <w:szCs w:val="22"/>
                <w:lang w:val="zh-CN" w:bidi="zh-CN"/>
              </w:rPr>
            </w:pPr>
          </w:p>
        </w:tc>
        <w:tc>
          <w:tcPr>
            <w:tcW w:w="1849"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14:paraId="75D3C85C">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商业面积(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2334"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bottom"/>
          </w:tcPr>
          <w:p w14:paraId="58BA767E">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 xml:space="preserve"> </w:t>
            </w:r>
            <w:r>
              <w:rPr>
                <w:rFonts w:hint="eastAsia" w:ascii="Times New Roman" w:hAnsi="Times New Roman" w:cs="宋体"/>
                <w:kern w:val="0"/>
                <w:sz w:val="22"/>
                <w:szCs w:val="22"/>
                <w:lang w:bidi="zh-CN"/>
              </w:rPr>
              <w:t xml:space="preserve">  （非必填）</w:t>
            </w:r>
            <w:r>
              <w:rPr>
                <w:rFonts w:hint="eastAsia" w:ascii="Times New Roman" w:hAnsi="Times New Roman" w:cs="宋体"/>
                <w:kern w:val="0"/>
                <w:sz w:val="22"/>
                <w:szCs w:val="22"/>
                <w:lang w:val="zh-CN" w:bidi="zh-CN"/>
              </w:rPr>
              <w:t xml:space="preserve">   </w:t>
            </w:r>
          </w:p>
        </w:tc>
      </w:tr>
      <w:tr w14:paraId="094DBA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0C5BC665">
            <w:pPr>
              <w:autoSpaceDE w:val="0"/>
              <w:autoSpaceDN w:val="0"/>
              <w:jc w:val="center"/>
              <w:rPr>
                <w:rFonts w:ascii="Times New Roman" w:hAnsi="Times New Roman" w:cs="宋体"/>
                <w:kern w:val="0"/>
                <w:sz w:val="22"/>
                <w:szCs w:val="22"/>
                <w:lang w:val="zh-CN" w:bidi="zh-CN"/>
              </w:rPr>
            </w:pPr>
          </w:p>
        </w:tc>
        <w:tc>
          <w:tcPr>
            <w:tcW w:w="672" w:type="dxa"/>
            <w:gridSpan w:val="2"/>
            <w:vMerge w:val="continue"/>
            <w:tcBorders>
              <w:top w:val="single" w:color="auto" w:sz="2" w:space="0"/>
              <w:left w:val="single" w:color="auto" w:sz="2" w:space="0"/>
              <w:bottom w:val="single" w:color="auto" w:sz="2" w:space="0"/>
              <w:right w:val="single" w:color="auto" w:sz="2" w:space="0"/>
            </w:tcBorders>
            <w:vAlign w:val="center"/>
          </w:tcPr>
          <w:p w14:paraId="37D6D0E8">
            <w:pPr>
              <w:autoSpaceDE w:val="0"/>
              <w:autoSpaceDN w:val="0"/>
              <w:jc w:val="center"/>
              <w:rPr>
                <w:rFonts w:ascii="Times New Roman" w:hAnsi="Times New Roman" w:cs="宋体"/>
                <w:kern w:val="0"/>
                <w:sz w:val="22"/>
                <w:szCs w:val="22"/>
                <w:lang w:val="zh-CN" w:bidi="zh-CN"/>
              </w:rPr>
            </w:pPr>
          </w:p>
        </w:tc>
        <w:tc>
          <w:tcPr>
            <w:tcW w:w="763" w:type="dxa"/>
            <w:gridSpan w:val="3"/>
            <w:vMerge w:val="continue"/>
            <w:tcBorders>
              <w:top w:val="single" w:color="auto" w:sz="2" w:space="0"/>
              <w:left w:val="single" w:color="auto" w:sz="2" w:space="0"/>
              <w:bottom w:val="single" w:color="auto" w:sz="2" w:space="0"/>
              <w:right w:val="single" w:color="auto" w:sz="2" w:space="0"/>
            </w:tcBorders>
            <w:vAlign w:val="center"/>
          </w:tcPr>
          <w:p w14:paraId="4719214F">
            <w:pPr>
              <w:autoSpaceDE w:val="0"/>
              <w:autoSpaceDN w:val="0"/>
              <w:jc w:val="center"/>
              <w:rPr>
                <w:rFonts w:ascii="Times New Roman" w:hAnsi="Times New Roman" w:cs="宋体"/>
                <w:kern w:val="0"/>
                <w:sz w:val="22"/>
                <w:szCs w:val="22"/>
                <w:lang w:val="zh-CN" w:bidi="zh-CN"/>
              </w:rPr>
            </w:pPr>
          </w:p>
        </w:tc>
        <w:tc>
          <w:tcPr>
            <w:tcW w:w="1088" w:type="dxa"/>
            <w:gridSpan w:val="2"/>
            <w:vMerge w:val="continue"/>
            <w:tcBorders>
              <w:top w:val="single" w:color="auto" w:sz="2" w:space="0"/>
              <w:left w:val="single" w:color="auto" w:sz="2" w:space="0"/>
              <w:bottom w:val="single" w:color="auto" w:sz="2" w:space="0"/>
              <w:right w:val="single" w:color="auto" w:sz="2" w:space="0"/>
            </w:tcBorders>
            <w:vAlign w:val="center"/>
          </w:tcPr>
          <w:p w14:paraId="2A1FA30D">
            <w:pPr>
              <w:autoSpaceDE w:val="0"/>
              <w:autoSpaceDN w:val="0"/>
              <w:jc w:val="center"/>
              <w:rPr>
                <w:rFonts w:ascii="Times New Roman" w:hAnsi="Times New Roman" w:cs="宋体"/>
                <w:kern w:val="0"/>
                <w:sz w:val="22"/>
                <w:szCs w:val="22"/>
                <w:lang w:val="zh-CN" w:bidi="zh-CN"/>
              </w:rPr>
            </w:pPr>
          </w:p>
        </w:tc>
        <w:tc>
          <w:tcPr>
            <w:tcW w:w="1651" w:type="dxa"/>
            <w:gridSpan w:val="3"/>
            <w:vMerge w:val="continue"/>
            <w:tcBorders>
              <w:top w:val="single" w:color="auto" w:sz="2" w:space="0"/>
              <w:left w:val="single" w:color="auto" w:sz="2" w:space="0"/>
              <w:bottom w:val="single" w:color="auto" w:sz="2" w:space="0"/>
              <w:right w:val="single" w:color="auto" w:sz="2" w:space="0"/>
            </w:tcBorders>
            <w:vAlign w:val="center"/>
          </w:tcPr>
          <w:p w14:paraId="1ABEEAEA">
            <w:pPr>
              <w:autoSpaceDE w:val="0"/>
              <w:autoSpaceDN w:val="0"/>
              <w:jc w:val="center"/>
              <w:rPr>
                <w:rFonts w:ascii="Times New Roman" w:hAnsi="Times New Roman" w:cs="宋体"/>
                <w:kern w:val="0"/>
                <w:sz w:val="22"/>
                <w:szCs w:val="22"/>
                <w:lang w:val="zh-CN" w:bidi="zh-CN"/>
              </w:rPr>
            </w:pPr>
          </w:p>
        </w:tc>
        <w:tc>
          <w:tcPr>
            <w:tcW w:w="1849"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14:paraId="2946C789">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办公面积(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2334"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bottom"/>
          </w:tcPr>
          <w:p w14:paraId="1B6192E9">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 xml:space="preserve"> </w:t>
            </w:r>
            <w:r>
              <w:rPr>
                <w:rFonts w:hint="eastAsia" w:ascii="Times New Roman" w:hAnsi="Times New Roman" w:cs="宋体"/>
                <w:kern w:val="0"/>
                <w:sz w:val="22"/>
                <w:szCs w:val="22"/>
                <w:lang w:bidi="zh-CN"/>
              </w:rPr>
              <w:t xml:space="preserve">  （非必填）</w:t>
            </w:r>
            <w:r>
              <w:rPr>
                <w:rFonts w:hint="eastAsia" w:ascii="Times New Roman" w:hAnsi="Times New Roman" w:cs="宋体"/>
                <w:kern w:val="0"/>
                <w:sz w:val="22"/>
                <w:szCs w:val="22"/>
                <w:lang w:val="zh-CN" w:bidi="zh-CN"/>
              </w:rPr>
              <w:t xml:space="preserve">   </w:t>
            </w:r>
          </w:p>
        </w:tc>
      </w:tr>
      <w:tr w14:paraId="1B8145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06005EDD">
            <w:pPr>
              <w:autoSpaceDE w:val="0"/>
              <w:autoSpaceDN w:val="0"/>
              <w:jc w:val="center"/>
              <w:rPr>
                <w:rFonts w:ascii="Times New Roman" w:hAnsi="Times New Roman" w:cs="宋体"/>
                <w:kern w:val="0"/>
                <w:sz w:val="22"/>
                <w:szCs w:val="22"/>
                <w:lang w:val="zh-CN" w:bidi="zh-CN"/>
              </w:rPr>
            </w:pPr>
          </w:p>
        </w:tc>
        <w:tc>
          <w:tcPr>
            <w:tcW w:w="672" w:type="dxa"/>
            <w:gridSpan w:val="2"/>
            <w:vMerge w:val="continue"/>
            <w:tcBorders>
              <w:top w:val="single" w:color="auto" w:sz="2" w:space="0"/>
              <w:left w:val="single" w:color="auto" w:sz="2" w:space="0"/>
              <w:bottom w:val="single" w:color="auto" w:sz="2" w:space="0"/>
              <w:right w:val="single" w:color="auto" w:sz="2" w:space="0"/>
            </w:tcBorders>
            <w:vAlign w:val="center"/>
          </w:tcPr>
          <w:p w14:paraId="57440519">
            <w:pPr>
              <w:autoSpaceDE w:val="0"/>
              <w:autoSpaceDN w:val="0"/>
              <w:jc w:val="center"/>
              <w:rPr>
                <w:rFonts w:ascii="Times New Roman" w:hAnsi="Times New Roman" w:cs="宋体"/>
                <w:kern w:val="0"/>
                <w:sz w:val="22"/>
                <w:szCs w:val="22"/>
                <w:lang w:val="zh-CN" w:bidi="zh-CN"/>
              </w:rPr>
            </w:pPr>
          </w:p>
        </w:tc>
        <w:tc>
          <w:tcPr>
            <w:tcW w:w="763" w:type="dxa"/>
            <w:gridSpan w:val="3"/>
            <w:vMerge w:val="continue"/>
            <w:tcBorders>
              <w:top w:val="single" w:color="auto" w:sz="2" w:space="0"/>
              <w:left w:val="single" w:color="auto" w:sz="2" w:space="0"/>
              <w:bottom w:val="single" w:color="auto" w:sz="2" w:space="0"/>
              <w:right w:val="single" w:color="auto" w:sz="2" w:space="0"/>
            </w:tcBorders>
            <w:vAlign w:val="center"/>
          </w:tcPr>
          <w:p w14:paraId="67846E7D">
            <w:pPr>
              <w:autoSpaceDE w:val="0"/>
              <w:autoSpaceDN w:val="0"/>
              <w:jc w:val="center"/>
              <w:rPr>
                <w:rFonts w:ascii="Times New Roman" w:hAnsi="Times New Roman" w:cs="宋体"/>
                <w:kern w:val="0"/>
                <w:sz w:val="22"/>
                <w:szCs w:val="22"/>
                <w:lang w:val="zh-CN" w:bidi="zh-CN"/>
              </w:rPr>
            </w:pPr>
          </w:p>
        </w:tc>
        <w:tc>
          <w:tcPr>
            <w:tcW w:w="1088" w:type="dxa"/>
            <w:gridSpan w:val="2"/>
            <w:vMerge w:val="continue"/>
            <w:tcBorders>
              <w:top w:val="single" w:color="auto" w:sz="2" w:space="0"/>
              <w:left w:val="single" w:color="auto" w:sz="2" w:space="0"/>
              <w:bottom w:val="single" w:color="auto" w:sz="2" w:space="0"/>
              <w:right w:val="single" w:color="auto" w:sz="2" w:space="0"/>
            </w:tcBorders>
            <w:vAlign w:val="center"/>
          </w:tcPr>
          <w:p w14:paraId="5E8FAC84">
            <w:pPr>
              <w:autoSpaceDE w:val="0"/>
              <w:autoSpaceDN w:val="0"/>
              <w:jc w:val="center"/>
              <w:rPr>
                <w:rFonts w:ascii="Times New Roman" w:hAnsi="Times New Roman" w:cs="宋体"/>
                <w:kern w:val="0"/>
                <w:sz w:val="22"/>
                <w:szCs w:val="22"/>
                <w:lang w:val="zh-CN" w:bidi="zh-CN"/>
              </w:rPr>
            </w:pPr>
          </w:p>
        </w:tc>
        <w:tc>
          <w:tcPr>
            <w:tcW w:w="1651" w:type="dxa"/>
            <w:gridSpan w:val="3"/>
            <w:vMerge w:val="continue"/>
            <w:tcBorders>
              <w:top w:val="single" w:color="auto" w:sz="2" w:space="0"/>
              <w:left w:val="single" w:color="auto" w:sz="2" w:space="0"/>
              <w:bottom w:val="single" w:color="auto" w:sz="2" w:space="0"/>
              <w:right w:val="single" w:color="auto" w:sz="2" w:space="0"/>
            </w:tcBorders>
            <w:vAlign w:val="center"/>
          </w:tcPr>
          <w:p w14:paraId="48DA2E80">
            <w:pPr>
              <w:autoSpaceDE w:val="0"/>
              <w:autoSpaceDN w:val="0"/>
              <w:jc w:val="center"/>
              <w:rPr>
                <w:rFonts w:ascii="Times New Roman" w:hAnsi="Times New Roman" w:cs="宋体"/>
                <w:kern w:val="0"/>
                <w:sz w:val="22"/>
                <w:szCs w:val="22"/>
                <w:lang w:val="zh-CN" w:bidi="zh-CN"/>
              </w:rPr>
            </w:pPr>
          </w:p>
        </w:tc>
        <w:tc>
          <w:tcPr>
            <w:tcW w:w="1849"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14:paraId="7536C993">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餐饮面积(</w:t>
            </w:r>
            <w:r>
              <w:rPr>
                <w:rFonts w:hint="eastAsia" w:ascii="宋体" w:hAnsi="宋体" w:cs="宋体"/>
                <w:kern w:val="0"/>
                <w:sz w:val="22"/>
                <w:szCs w:val="22"/>
                <w:lang w:val="zh-CN" w:bidi="zh-CN"/>
              </w:rPr>
              <w:t>㎡</w:t>
            </w:r>
            <w:r>
              <w:rPr>
                <w:rFonts w:hint="eastAsia" w:ascii="Times New Roman" w:hAnsi="Times New Roman" w:cs="宋体"/>
                <w:kern w:val="0"/>
                <w:sz w:val="22"/>
                <w:szCs w:val="22"/>
                <w:lang w:val="zh-CN" w:bidi="zh-CN"/>
              </w:rPr>
              <w:t>)</w:t>
            </w:r>
          </w:p>
        </w:tc>
        <w:tc>
          <w:tcPr>
            <w:tcW w:w="2334" w:type="dxa"/>
            <w:gridSpan w:val="3"/>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bottom"/>
          </w:tcPr>
          <w:p w14:paraId="51E00DE1">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 xml:space="preserve"> </w:t>
            </w:r>
            <w:r>
              <w:rPr>
                <w:rFonts w:hint="eastAsia" w:ascii="Times New Roman" w:hAnsi="Times New Roman" w:cs="宋体"/>
                <w:kern w:val="0"/>
                <w:sz w:val="22"/>
                <w:szCs w:val="22"/>
                <w:lang w:bidi="zh-CN"/>
              </w:rPr>
              <w:t xml:space="preserve">  （非必填）</w:t>
            </w:r>
            <w:r>
              <w:rPr>
                <w:rFonts w:hint="eastAsia" w:ascii="Times New Roman" w:hAnsi="Times New Roman" w:cs="宋体"/>
                <w:kern w:val="0"/>
                <w:sz w:val="22"/>
                <w:szCs w:val="22"/>
                <w:lang w:val="zh-CN" w:bidi="zh-CN"/>
              </w:rPr>
              <w:t xml:space="preserve">   </w:t>
            </w:r>
          </w:p>
        </w:tc>
      </w:tr>
      <w:tr w14:paraId="6E2DE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495EE9B7">
            <w:pPr>
              <w:autoSpaceDE w:val="0"/>
              <w:autoSpaceDN w:val="0"/>
              <w:jc w:val="center"/>
              <w:rPr>
                <w:rFonts w:ascii="Times New Roman" w:hAnsi="Times New Roman" w:cs="宋体"/>
                <w:kern w:val="0"/>
                <w:sz w:val="22"/>
                <w:szCs w:val="22"/>
                <w:lang w:val="zh-CN" w:bidi="zh-CN"/>
              </w:rPr>
            </w:pPr>
          </w:p>
        </w:tc>
        <w:tc>
          <w:tcPr>
            <w:tcW w:w="8357" w:type="dxa"/>
            <w:gridSpan w:val="16"/>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14:paraId="5938E613">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主要产品或服务：（</w:t>
            </w:r>
            <w:r>
              <w:rPr>
                <w:rFonts w:hint="eastAsia" w:ascii="Times New Roman" w:hAnsi="Times New Roman" w:cs="宋体"/>
                <w:kern w:val="0"/>
                <w:sz w:val="22"/>
                <w:szCs w:val="22"/>
                <w:lang w:bidi="zh-CN"/>
              </w:rPr>
              <w:t>非必填）</w:t>
            </w:r>
          </w:p>
          <w:p w14:paraId="76DF4383">
            <w:pPr>
              <w:autoSpaceDE w:val="0"/>
              <w:autoSpaceDN w:val="0"/>
              <w:jc w:val="left"/>
              <w:rPr>
                <w:rFonts w:ascii="Times New Roman" w:hAnsi="Times New Roman" w:cs="宋体"/>
                <w:kern w:val="0"/>
                <w:sz w:val="22"/>
                <w:szCs w:val="22"/>
                <w:lang w:bidi="zh-CN"/>
              </w:rPr>
            </w:pPr>
          </w:p>
        </w:tc>
      </w:tr>
      <w:tr w14:paraId="0517B2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71D9F615">
            <w:pPr>
              <w:autoSpaceDE w:val="0"/>
              <w:autoSpaceDN w:val="0"/>
              <w:jc w:val="center"/>
              <w:rPr>
                <w:rFonts w:ascii="Times New Roman" w:hAnsi="Times New Roman" w:cs="宋体"/>
                <w:kern w:val="0"/>
                <w:sz w:val="22"/>
                <w:szCs w:val="22"/>
                <w:lang w:val="zh-CN" w:bidi="zh-CN"/>
              </w:rPr>
            </w:pPr>
          </w:p>
        </w:tc>
        <w:tc>
          <w:tcPr>
            <w:tcW w:w="8357" w:type="dxa"/>
            <w:gridSpan w:val="16"/>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tcPr>
          <w:p w14:paraId="51C266C2">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主要原料：（</w:t>
            </w:r>
            <w:r>
              <w:rPr>
                <w:rFonts w:hint="eastAsia" w:ascii="Times New Roman" w:hAnsi="Times New Roman" w:cs="宋体"/>
                <w:kern w:val="0"/>
                <w:sz w:val="22"/>
                <w:szCs w:val="22"/>
                <w:lang w:bidi="zh-CN"/>
              </w:rPr>
              <w:t>非必填）</w:t>
            </w:r>
          </w:p>
          <w:p w14:paraId="29ED064E">
            <w:pPr>
              <w:autoSpaceDE w:val="0"/>
              <w:autoSpaceDN w:val="0"/>
              <w:jc w:val="left"/>
              <w:rPr>
                <w:rFonts w:ascii="Times New Roman" w:hAnsi="Times New Roman" w:cs="宋体"/>
                <w:kern w:val="0"/>
                <w:sz w:val="22"/>
                <w:szCs w:val="22"/>
                <w:lang w:bidi="zh-CN"/>
              </w:rPr>
            </w:pPr>
          </w:p>
        </w:tc>
      </w:tr>
      <w:tr w14:paraId="62A9DC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792411F9">
            <w:pPr>
              <w:autoSpaceDE w:val="0"/>
              <w:autoSpaceDN w:val="0"/>
              <w:jc w:val="center"/>
              <w:rPr>
                <w:rFonts w:ascii="Times New Roman" w:hAnsi="Times New Roman" w:cs="宋体"/>
                <w:kern w:val="0"/>
                <w:sz w:val="22"/>
                <w:szCs w:val="22"/>
                <w:lang w:val="zh-CN" w:bidi="zh-CN"/>
              </w:rPr>
            </w:pPr>
          </w:p>
        </w:tc>
        <w:tc>
          <w:tcPr>
            <w:tcW w:w="8357" w:type="dxa"/>
            <w:gridSpan w:val="16"/>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tcPr>
          <w:p w14:paraId="77D2879F">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主要生产工艺及水污染物产生流程（框图，可附图）：（</w:t>
            </w:r>
            <w:r>
              <w:rPr>
                <w:rFonts w:hint="eastAsia" w:ascii="Times New Roman" w:hAnsi="Times New Roman" w:cs="宋体"/>
                <w:kern w:val="0"/>
                <w:sz w:val="22"/>
                <w:szCs w:val="22"/>
                <w:lang w:bidi="zh-CN"/>
              </w:rPr>
              <w:t>非必填）</w:t>
            </w:r>
          </w:p>
        </w:tc>
      </w:tr>
      <w:tr w14:paraId="51CD79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298AFF1A">
            <w:pPr>
              <w:autoSpaceDE w:val="0"/>
              <w:autoSpaceDN w:val="0"/>
              <w:jc w:val="center"/>
              <w:rPr>
                <w:rFonts w:ascii="Times New Roman" w:hAnsi="Times New Roman" w:cs="宋体"/>
                <w:kern w:val="0"/>
                <w:sz w:val="22"/>
                <w:szCs w:val="22"/>
                <w:lang w:val="zh-CN" w:bidi="zh-CN"/>
              </w:rPr>
            </w:pPr>
          </w:p>
        </w:tc>
        <w:tc>
          <w:tcPr>
            <w:tcW w:w="8357" w:type="dxa"/>
            <w:gridSpan w:val="16"/>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tcPr>
          <w:p w14:paraId="546942BD">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val="zh-CN" w:bidi="zh-CN"/>
              </w:rPr>
              <w:t>污水预处理工艺流程（框图，可附图）：（</w:t>
            </w:r>
            <w:r>
              <w:rPr>
                <w:rFonts w:hint="eastAsia" w:ascii="Times New Roman" w:hAnsi="Times New Roman" w:cs="宋体"/>
                <w:kern w:val="0"/>
                <w:sz w:val="22"/>
                <w:szCs w:val="22"/>
                <w:lang w:bidi="zh-CN"/>
              </w:rPr>
              <w:t>非必填）</w:t>
            </w:r>
          </w:p>
          <w:p w14:paraId="653232A3">
            <w:pPr>
              <w:autoSpaceDE w:val="0"/>
              <w:autoSpaceDN w:val="0"/>
              <w:jc w:val="left"/>
              <w:rPr>
                <w:rFonts w:ascii="Times New Roman" w:hAnsi="Times New Roman" w:cs="宋体"/>
                <w:kern w:val="0"/>
                <w:sz w:val="22"/>
                <w:szCs w:val="22"/>
                <w:lang w:bidi="zh-CN"/>
              </w:rPr>
            </w:pPr>
          </w:p>
        </w:tc>
      </w:tr>
      <w:tr w14:paraId="2D8B86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573" w:type="dxa"/>
            <w:vMerge w:val="continue"/>
            <w:tcBorders>
              <w:top w:val="single" w:color="auto" w:sz="2" w:space="0"/>
              <w:left w:val="single" w:color="auto" w:sz="2" w:space="0"/>
              <w:bottom w:val="single" w:color="auto" w:sz="2" w:space="0"/>
              <w:right w:val="single" w:color="auto" w:sz="2" w:space="0"/>
            </w:tcBorders>
            <w:vAlign w:val="center"/>
          </w:tcPr>
          <w:p w14:paraId="52B049A9">
            <w:pPr>
              <w:autoSpaceDE w:val="0"/>
              <w:autoSpaceDN w:val="0"/>
              <w:jc w:val="center"/>
              <w:rPr>
                <w:rFonts w:ascii="Times New Roman" w:hAnsi="Times New Roman" w:cs="宋体"/>
                <w:kern w:val="0"/>
                <w:sz w:val="22"/>
                <w:szCs w:val="22"/>
                <w:lang w:val="zh-CN" w:bidi="zh-CN"/>
              </w:rPr>
            </w:pPr>
          </w:p>
        </w:tc>
        <w:tc>
          <w:tcPr>
            <w:tcW w:w="8357" w:type="dxa"/>
            <w:gridSpan w:val="16"/>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tcPr>
          <w:p w14:paraId="5006BCF3">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备注：</w:t>
            </w:r>
          </w:p>
        </w:tc>
      </w:tr>
      <w:tr w14:paraId="30A263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59" w:hRule="atLeast"/>
          <w:jc w:val="center"/>
        </w:trPr>
        <w:tc>
          <w:tcPr>
            <w:tcW w:w="8930" w:type="dxa"/>
            <w:gridSpan w:val="17"/>
            <w:tcBorders>
              <w:top w:val="single" w:color="auto" w:sz="2" w:space="0"/>
              <w:left w:val="single" w:color="auto" w:sz="2" w:space="0"/>
              <w:bottom w:val="single" w:color="auto" w:sz="2" w:space="0"/>
              <w:right w:val="single" w:color="auto" w:sz="2" w:space="0"/>
            </w:tcBorders>
            <w:vAlign w:val="center"/>
          </w:tcPr>
          <w:p w14:paraId="5CC5F059">
            <w:pPr>
              <w:autoSpaceDE w:val="0"/>
              <w:autoSpaceDN w:val="0"/>
              <w:jc w:val="left"/>
              <w:rPr>
                <w:lang w:val="zh-CN"/>
              </w:rPr>
            </w:pPr>
            <w:r>
              <w:rPr>
                <w:rFonts w:hint="eastAsia" w:ascii="黑体" w:hAnsi="黑体" w:eastAsia="黑体" w:cs="黑体"/>
                <w:kern w:val="0"/>
                <w:sz w:val="22"/>
                <w:szCs w:val="22"/>
                <w:lang w:val="zh-CN" w:bidi="zh-CN"/>
              </w:rPr>
              <w:t>排水管网情况</w:t>
            </w:r>
          </w:p>
        </w:tc>
      </w:tr>
      <w:tr w14:paraId="27E011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49" w:hRule="atLeast"/>
          <w:jc w:val="center"/>
        </w:trPr>
        <w:tc>
          <w:tcPr>
            <w:tcW w:w="573" w:type="dxa"/>
            <w:tcBorders>
              <w:top w:val="single" w:color="auto" w:sz="2" w:space="0"/>
              <w:left w:val="single" w:color="auto" w:sz="2" w:space="0"/>
              <w:bottom w:val="single" w:color="auto" w:sz="2" w:space="0"/>
              <w:right w:val="single" w:color="auto" w:sz="2" w:space="0"/>
            </w:tcBorders>
            <w:vAlign w:val="center"/>
          </w:tcPr>
          <w:p w14:paraId="60DA4372">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排水口编号</w:t>
            </w:r>
          </w:p>
        </w:tc>
        <w:tc>
          <w:tcPr>
            <w:tcW w:w="1613" w:type="dxa"/>
            <w:gridSpan w:val="6"/>
            <w:tcBorders>
              <w:top w:val="single" w:color="auto" w:sz="2" w:space="0"/>
              <w:left w:val="single" w:color="auto" w:sz="2" w:space="0"/>
              <w:bottom w:val="single" w:color="auto" w:sz="2" w:space="0"/>
              <w:right w:val="single" w:color="auto" w:sz="2" w:space="0"/>
            </w:tcBorders>
            <w:vAlign w:val="center"/>
          </w:tcPr>
          <w:p w14:paraId="305A662C">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连接管排水口</w:t>
            </w:r>
          </w:p>
          <w:p w14:paraId="170E8632">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管径（mm）</w:t>
            </w:r>
          </w:p>
        </w:tc>
        <w:tc>
          <w:tcPr>
            <w:tcW w:w="2086" w:type="dxa"/>
            <w:gridSpan w:val="3"/>
            <w:tcBorders>
              <w:top w:val="single" w:color="auto" w:sz="2" w:space="0"/>
              <w:left w:val="single" w:color="auto" w:sz="2" w:space="0"/>
              <w:bottom w:val="single" w:color="auto" w:sz="2" w:space="0"/>
              <w:right w:val="single" w:color="auto" w:sz="2" w:space="0"/>
            </w:tcBorders>
            <w:vAlign w:val="center"/>
          </w:tcPr>
          <w:p w14:paraId="233EE855">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排水量 （</w:t>
            </w:r>
            <w:r>
              <w:rPr>
                <w:rFonts w:hint="eastAsia" w:ascii="Times New Roman" w:hAnsi="Times New Roman" w:cs="宋体"/>
                <w:kern w:val="0"/>
                <w:sz w:val="22"/>
                <w:szCs w:val="22"/>
                <w:lang w:bidi="zh-CN"/>
              </w:rPr>
              <w:t>m³</w:t>
            </w:r>
            <w:r>
              <w:rPr>
                <w:rFonts w:hint="eastAsia" w:ascii="Times New Roman" w:hAnsi="Times New Roman" w:cs="宋体"/>
                <w:kern w:val="0"/>
                <w:sz w:val="22"/>
                <w:szCs w:val="22"/>
                <w:lang w:val="zh-CN" w:bidi="zh-CN"/>
              </w:rPr>
              <w:t>/日）</w:t>
            </w:r>
          </w:p>
        </w:tc>
        <w:tc>
          <w:tcPr>
            <w:tcW w:w="2012" w:type="dxa"/>
            <w:gridSpan w:val="3"/>
            <w:tcBorders>
              <w:top w:val="single" w:color="auto" w:sz="2" w:space="0"/>
              <w:left w:val="single" w:color="auto" w:sz="2" w:space="0"/>
              <w:bottom w:val="single" w:color="auto" w:sz="2" w:space="0"/>
              <w:right w:val="single" w:color="auto" w:sz="2" w:space="0"/>
            </w:tcBorders>
            <w:vAlign w:val="center"/>
          </w:tcPr>
          <w:p w14:paraId="3F63D940">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排水去向（道路名称）</w:t>
            </w:r>
          </w:p>
        </w:tc>
        <w:tc>
          <w:tcPr>
            <w:tcW w:w="2646" w:type="dxa"/>
            <w:gridSpan w:val="4"/>
            <w:tcBorders>
              <w:top w:val="single" w:color="auto" w:sz="2" w:space="0"/>
              <w:left w:val="single" w:color="auto" w:sz="2" w:space="0"/>
              <w:bottom w:val="single" w:color="auto" w:sz="2" w:space="0"/>
              <w:right w:val="single" w:color="auto" w:sz="2" w:space="0"/>
            </w:tcBorders>
            <w:vAlign w:val="center"/>
          </w:tcPr>
          <w:p w14:paraId="749233F4">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有无在线监测装置及检测项目类型</w:t>
            </w:r>
          </w:p>
        </w:tc>
      </w:tr>
      <w:tr w14:paraId="533F8E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573" w:type="dxa"/>
            <w:tcBorders>
              <w:top w:val="single" w:color="auto" w:sz="2" w:space="0"/>
              <w:left w:val="single" w:color="auto" w:sz="2" w:space="0"/>
              <w:bottom w:val="single" w:color="auto" w:sz="2" w:space="0"/>
              <w:right w:val="single" w:color="auto" w:sz="2" w:space="0"/>
            </w:tcBorders>
            <w:vAlign w:val="center"/>
          </w:tcPr>
          <w:p w14:paraId="5A057664">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W</w:t>
            </w:r>
            <w:r>
              <w:rPr>
                <w:rFonts w:ascii="Times New Roman" w:hAnsi="Times New Roman"/>
                <w:kern w:val="0"/>
                <w:sz w:val="22"/>
                <w:szCs w:val="22"/>
                <w:lang w:bidi="zh-CN"/>
              </w:rPr>
              <w:t>1</w:t>
            </w:r>
          </w:p>
        </w:tc>
        <w:tc>
          <w:tcPr>
            <w:tcW w:w="1613" w:type="dxa"/>
            <w:gridSpan w:val="6"/>
            <w:tcBorders>
              <w:top w:val="single" w:color="auto" w:sz="2" w:space="0"/>
              <w:left w:val="single" w:color="auto" w:sz="2" w:space="0"/>
              <w:bottom w:val="single" w:color="auto" w:sz="2" w:space="0"/>
              <w:right w:val="single" w:color="auto" w:sz="2" w:space="0"/>
            </w:tcBorders>
            <w:vAlign w:val="center"/>
          </w:tcPr>
          <w:p w14:paraId="1E9BC0FB">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（生化池到市政污水井的管径大小，</w:t>
            </w:r>
            <w:r>
              <w:rPr>
                <w:rFonts w:ascii="Times New Roman" w:hAnsi="Times New Roman"/>
                <w:kern w:val="0"/>
                <w:sz w:val="22"/>
                <w:szCs w:val="22"/>
                <w:lang w:bidi="zh-CN"/>
              </w:rPr>
              <w:t>150</w:t>
            </w:r>
            <w:r>
              <w:rPr>
                <w:rFonts w:hint="eastAsia" w:ascii="Times New Roman" w:hAnsi="Times New Roman" w:cs="宋体"/>
                <w:kern w:val="0"/>
                <w:sz w:val="22"/>
                <w:szCs w:val="22"/>
                <w:lang w:bidi="zh-CN"/>
              </w:rPr>
              <w:t>或</w:t>
            </w:r>
            <w:r>
              <w:rPr>
                <w:rFonts w:ascii="Times New Roman" w:hAnsi="Times New Roman"/>
                <w:kern w:val="0"/>
                <w:sz w:val="22"/>
                <w:szCs w:val="22"/>
                <w:lang w:bidi="zh-CN"/>
              </w:rPr>
              <w:t>300</w:t>
            </w:r>
            <w:r>
              <w:rPr>
                <w:rFonts w:hint="eastAsia" w:ascii="Times New Roman" w:hAnsi="Times New Roman" w:cs="宋体"/>
                <w:kern w:val="0"/>
                <w:sz w:val="22"/>
                <w:szCs w:val="22"/>
                <w:lang w:bidi="zh-CN"/>
              </w:rPr>
              <w:t>或</w:t>
            </w:r>
            <w:r>
              <w:rPr>
                <w:rFonts w:ascii="Times New Roman" w:hAnsi="Times New Roman"/>
                <w:kern w:val="0"/>
                <w:sz w:val="22"/>
                <w:szCs w:val="22"/>
                <w:lang w:bidi="zh-CN"/>
              </w:rPr>
              <w:t>400</w:t>
            </w:r>
            <w:r>
              <w:rPr>
                <w:rFonts w:hint="eastAsia" w:ascii="Times New Roman" w:hAnsi="Times New Roman" w:cs="宋体"/>
                <w:kern w:val="0"/>
                <w:sz w:val="22"/>
                <w:szCs w:val="22"/>
                <w:lang w:bidi="zh-CN"/>
              </w:rPr>
              <w:t>或</w:t>
            </w:r>
            <w:r>
              <w:rPr>
                <w:rFonts w:ascii="Times New Roman" w:hAnsi="Times New Roman"/>
                <w:kern w:val="0"/>
                <w:sz w:val="22"/>
                <w:szCs w:val="22"/>
                <w:lang w:bidi="zh-CN"/>
              </w:rPr>
              <w:t>600</w:t>
            </w:r>
            <w:r>
              <w:rPr>
                <w:rFonts w:hint="eastAsia" w:ascii="Times New Roman" w:hAnsi="Times New Roman" w:cs="宋体"/>
                <w:kern w:val="0"/>
                <w:sz w:val="22"/>
                <w:szCs w:val="22"/>
                <w:lang w:bidi="zh-CN"/>
              </w:rPr>
              <w:t>...）</w:t>
            </w:r>
          </w:p>
        </w:tc>
        <w:tc>
          <w:tcPr>
            <w:tcW w:w="2086" w:type="dxa"/>
            <w:gridSpan w:val="3"/>
            <w:tcBorders>
              <w:top w:val="single" w:color="auto" w:sz="2" w:space="0"/>
              <w:left w:val="single" w:color="auto" w:sz="2" w:space="0"/>
              <w:bottom w:val="single" w:color="auto" w:sz="2" w:space="0"/>
              <w:right w:val="single" w:color="auto" w:sz="2" w:space="0"/>
            </w:tcBorders>
            <w:vAlign w:val="center"/>
          </w:tcPr>
          <w:p w14:paraId="5847312D">
            <w:pPr>
              <w:autoSpaceDE w:val="0"/>
              <w:autoSpaceDN w:val="0"/>
              <w:jc w:val="left"/>
              <w:rPr>
                <w:rFonts w:ascii="Times New Roman" w:hAnsi="Times New Roman" w:cs="宋体"/>
                <w:kern w:val="0"/>
                <w:sz w:val="22"/>
                <w:szCs w:val="22"/>
                <w:lang w:bidi="zh-CN"/>
              </w:rPr>
            </w:pPr>
          </w:p>
        </w:tc>
        <w:tc>
          <w:tcPr>
            <w:tcW w:w="2012" w:type="dxa"/>
            <w:gridSpan w:val="3"/>
            <w:tcBorders>
              <w:top w:val="single" w:color="auto" w:sz="2" w:space="0"/>
              <w:left w:val="single" w:color="auto" w:sz="2" w:space="0"/>
              <w:bottom w:val="single" w:color="auto" w:sz="2" w:space="0"/>
              <w:right w:val="single" w:color="auto" w:sz="2" w:space="0"/>
            </w:tcBorders>
            <w:vAlign w:val="center"/>
          </w:tcPr>
          <w:p w14:paraId="3E367CF0">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（市政污水井所在的具体道路名称）</w:t>
            </w:r>
          </w:p>
        </w:tc>
        <w:tc>
          <w:tcPr>
            <w:tcW w:w="2646" w:type="dxa"/>
            <w:gridSpan w:val="4"/>
            <w:tcBorders>
              <w:top w:val="single" w:color="auto" w:sz="2" w:space="0"/>
              <w:left w:val="single" w:color="auto" w:sz="2" w:space="0"/>
              <w:bottom w:val="single" w:color="auto" w:sz="2" w:space="0"/>
              <w:right w:val="single" w:color="auto" w:sz="2" w:space="0"/>
            </w:tcBorders>
            <w:vAlign w:val="center"/>
          </w:tcPr>
          <w:p w14:paraId="4B63EB1D">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（有则填）</w:t>
            </w:r>
          </w:p>
        </w:tc>
      </w:tr>
      <w:tr w14:paraId="1C5975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573" w:type="dxa"/>
            <w:tcBorders>
              <w:top w:val="single" w:color="auto" w:sz="2" w:space="0"/>
              <w:left w:val="single" w:color="auto" w:sz="2" w:space="0"/>
              <w:bottom w:val="single" w:color="auto" w:sz="2" w:space="0"/>
              <w:right w:val="single" w:color="auto" w:sz="2" w:space="0"/>
            </w:tcBorders>
            <w:vAlign w:val="center"/>
          </w:tcPr>
          <w:p w14:paraId="485A05D0">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W</w:t>
            </w:r>
            <w:r>
              <w:rPr>
                <w:rFonts w:ascii="Times New Roman" w:hAnsi="Times New Roman"/>
                <w:kern w:val="0"/>
                <w:sz w:val="22"/>
                <w:szCs w:val="22"/>
                <w:lang w:bidi="zh-CN"/>
              </w:rPr>
              <w:t>2</w:t>
            </w:r>
          </w:p>
        </w:tc>
        <w:tc>
          <w:tcPr>
            <w:tcW w:w="1613" w:type="dxa"/>
            <w:gridSpan w:val="6"/>
            <w:tcBorders>
              <w:top w:val="single" w:color="auto" w:sz="2" w:space="0"/>
              <w:left w:val="single" w:color="auto" w:sz="2" w:space="0"/>
              <w:bottom w:val="single" w:color="auto" w:sz="2" w:space="0"/>
              <w:right w:val="single" w:color="auto" w:sz="2" w:space="0"/>
            </w:tcBorders>
            <w:vAlign w:val="center"/>
          </w:tcPr>
          <w:p w14:paraId="409DEADB">
            <w:pPr>
              <w:autoSpaceDE w:val="0"/>
              <w:autoSpaceDN w:val="0"/>
              <w:jc w:val="left"/>
              <w:rPr>
                <w:rFonts w:ascii="Times New Roman" w:hAnsi="Times New Roman" w:cs="宋体"/>
                <w:kern w:val="0"/>
                <w:sz w:val="22"/>
                <w:szCs w:val="22"/>
                <w:lang w:val="zh-CN" w:bidi="zh-CN"/>
              </w:rPr>
            </w:pPr>
          </w:p>
        </w:tc>
        <w:tc>
          <w:tcPr>
            <w:tcW w:w="2086" w:type="dxa"/>
            <w:gridSpan w:val="3"/>
            <w:tcBorders>
              <w:top w:val="single" w:color="auto" w:sz="2" w:space="0"/>
              <w:left w:val="single" w:color="auto" w:sz="2" w:space="0"/>
              <w:bottom w:val="single" w:color="auto" w:sz="2" w:space="0"/>
              <w:right w:val="single" w:color="auto" w:sz="2" w:space="0"/>
            </w:tcBorders>
            <w:vAlign w:val="center"/>
          </w:tcPr>
          <w:p w14:paraId="0547BBCA">
            <w:pPr>
              <w:autoSpaceDE w:val="0"/>
              <w:autoSpaceDN w:val="0"/>
              <w:jc w:val="left"/>
              <w:rPr>
                <w:rFonts w:ascii="Times New Roman" w:hAnsi="Times New Roman" w:cs="宋体"/>
                <w:kern w:val="0"/>
                <w:sz w:val="22"/>
                <w:szCs w:val="22"/>
                <w:lang w:val="zh-CN" w:bidi="zh-CN"/>
              </w:rPr>
            </w:pPr>
          </w:p>
        </w:tc>
        <w:tc>
          <w:tcPr>
            <w:tcW w:w="2012" w:type="dxa"/>
            <w:gridSpan w:val="3"/>
            <w:tcBorders>
              <w:top w:val="single" w:color="auto" w:sz="2" w:space="0"/>
              <w:left w:val="single" w:color="auto" w:sz="2" w:space="0"/>
              <w:bottom w:val="single" w:color="auto" w:sz="2" w:space="0"/>
              <w:right w:val="single" w:color="auto" w:sz="2" w:space="0"/>
            </w:tcBorders>
            <w:vAlign w:val="center"/>
          </w:tcPr>
          <w:p w14:paraId="2BFBDAE6">
            <w:pPr>
              <w:autoSpaceDE w:val="0"/>
              <w:autoSpaceDN w:val="0"/>
              <w:jc w:val="left"/>
              <w:rPr>
                <w:rFonts w:ascii="Times New Roman" w:hAnsi="Times New Roman" w:cs="宋体"/>
                <w:kern w:val="0"/>
                <w:sz w:val="22"/>
                <w:szCs w:val="22"/>
                <w:lang w:val="zh-CN" w:bidi="zh-CN"/>
              </w:rPr>
            </w:pPr>
          </w:p>
        </w:tc>
        <w:tc>
          <w:tcPr>
            <w:tcW w:w="2646" w:type="dxa"/>
            <w:gridSpan w:val="4"/>
            <w:tcBorders>
              <w:top w:val="single" w:color="auto" w:sz="2" w:space="0"/>
              <w:left w:val="single" w:color="auto" w:sz="2" w:space="0"/>
              <w:bottom w:val="single" w:color="auto" w:sz="2" w:space="0"/>
              <w:right w:val="single" w:color="auto" w:sz="2" w:space="0"/>
            </w:tcBorders>
            <w:vAlign w:val="center"/>
          </w:tcPr>
          <w:p w14:paraId="78096AF7">
            <w:pPr>
              <w:autoSpaceDE w:val="0"/>
              <w:autoSpaceDN w:val="0"/>
              <w:jc w:val="left"/>
              <w:rPr>
                <w:rFonts w:ascii="Times New Roman" w:hAnsi="Times New Roman" w:cs="宋体"/>
                <w:kern w:val="0"/>
                <w:sz w:val="22"/>
                <w:szCs w:val="22"/>
                <w:lang w:val="zh-CN" w:bidi="zh-CN"/>
              </w:rPr>
            </w:pPr>
          </w:p>
        </w:tc>
      </w:tr>
      <w:tr w14:paraId="5A1454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573" w:type="dxa"/>
            <w:tcBorders>
              <w:top w:val="single" w:color="auto" w:sz="2" w:space="0"/>
              <w:left w:val="single" w:color="auto" w:sz="2" w:space="0"/>
              <w:bottom w:val="single" w:color="auto" w:sz="2" w:space="0"/>
              <w:right w:val="single" w:color="auto" w:sz="2" w:space="0"/>
            </w:tcBorders>
            <w:vAlign w:val="center"/>
          </w:tcPr>
          <w:p w14:paraId="2EFE6FD2">
            <w:pPr>
              <w:autoSpaceDE w:val="0"/>
              <w:autoSpaceDN w:val="0"/>
              <w:jc w:val="left"/>
              <w:rPr>
                <w:rFonts w:ascii="Times New Roman" w:hAnsi="Times New Roman" w:cs="宋体"/>
                <w:kern w:val="0"/>
                <w:sz w:val="22"/>
                <w:szCs w:val="22"/>
                <w:lang w:val="zh-CN" w:bidi="zh-CN"/>
              </w:rPr>
            </w:pPr>
          </w:p>
        </w:tc>
        <w:tc>
          <w:tcPr>
            <w:tcW w:w="1613" w:type="dxa"/>
            <w:gridSpan w:val="6"/>
            <w:tcBorders>
              <w:top w:val="single" w:color="auto" w:sz="2" w:space="0"/>
              <w:left w:val="single" w:color="auto" w:sz="2" w:space="0"/>
              <w:bottom w:val="single" w:color="auto" w:sz="2" w:space="0"/>
              <w:right w:val="single" w:color="auto" w:sz="2" w:space="0"/>
            </w:tcBorders>
            <w:vAlign w:val="center"/>
          </w:tcPr>
          <w:p w14:paraId="72149278">
            <w:pPr>
              <w:autoSpaceDE w:val="0"/>
              <w:autoSpaceDN w:val="0"/>
              <w:jc w:val="left"/>
              <w:rPr>
                <w:rFonts w:ascii="Times New Roman" w:hAnsi="Times New Roman" w:cs="宋体"/>
                <w:kern w:val="0"/>
                <w:sz w:val="22"/>
                <w:szCs w:val="22"/>
                <w:lang w:val="zh-CN" w:bidi="zh-CN"/>
              </w:rPr>
            </w:pPr>
          </w:p>
        </w:tc>
        <w:tc>
          <w:tcPr>
            <w:tcW w:w="2086" w:type="dxa"/>
            <w:gridSpan w:val="3"/>
            <w:tcBorders>
              <w:top w:val="single" w:color="auto" w:sz="2" w:space="0"/>
              <w:left w:val="single" w:color="auto" w:sz="2" w:space="0"/>
              <w:bottom w:val="single" w:color="auto" w:sz="2" w:space="0"/>
              <w:right w:val="single" w:color="auto" w:sz="2" w:space="0"/>
            </w:tcBorders>
            <w:vAlign w:val="center"/>
          </w:tcPr>
          <w:p w14:paraId="1A43F4DD">
            <w:pPr>
              <w:autoSpaceDE w:val="0"/>
              <w:autoSpaceDN w:val="0"/>
              <w:jc w:val="left"/>
              <w:rPr>
                <w:rFonts w:ascii="Times New Roman" w:hAnsi="Times New Roman" w:cs="宋体"/>
                <w:kern w:val="0"/>
                <w:sz w:val="22"/>
                <w:szCs w:val="22"/>
                <w:lang w:val="zh-CN" w:bidi="zh-CN"/>
              </w:rPr>
            </w:pPr>
          </w:p>
        </w:tc>
        <w:tc>
          <w:tcPr>
            <w:tcW w:w="2012" w:type="dxa"/>
            <w:gridSpan w:val="3"/>
            <w:tcBorders>
              <w:top w:val="single" w:color="auto" w:sz="2" w:space="0"/>
              <w:left w:val="single" w:color="auto" w:sz="2" w:space="0"/>
              <w:bottom w:val="single" w:color="auto" w:sz="2" w:space="0"/>
              <w:right w:val="single" w:color="auto" w:sz="2" w:space="0"/>
            </w:tcBorders>
            <w:vAlign w:val="center"/>
          </w:tcPr>
          <w:p w14:paraId="3C159216">
            <w:pPr>
              <w:autoSpaceDE w:val="0"/>
              <w:autoSpaceDN w:val="0"/>
              <w:jc w:val="left"/>
              <w:rPr>
                <w:rFonts w:ascii="Times New Roman" w:hAnsi="Times New Roman" w:cs="宋体"/>
                <w:kern w:val="0"/>
                <w:sz w:val="22"/>
                <w:szCs w:val="22"/>
                <w:lang w:val="zh-CN" w:bidi="zh-CN"/>
              </w:rPr>
            </w:pPr>
          </w:p>
        </w:tc>
        <w:tc>
          <w:tcPr>
            <w:tcW w:w="2646" w:type="dxa"/>
            <w:gridSpan w:val="4"/>
            <w:tcBorders>
              <w:top w:val="single" w:color="auto" w:sz="2" w:space="0"/>
              <w:left w:val="single" w:color="auto" w:sz="2" w:space="0"/>
              <w:bottom w:val="single" w:color="auto" w:sz="2" w:space="0"/>
              <w:right w:val="single" w:color="auto" w:sz="2" w:space="0"/>
            </w:tcBorders>
            <w:vAlign w:val="center"/>
          </w:tcPr>
          <w:p w14:paraId="22921AA1">
            <w:pPr>
              <w:autoSpaceDE w:val="0"/>
              <w:autoSpaceDN w:val="0"/>
              <w:jc w:val="left"/>
              <w:rPr>
                <w:rFonts w:ascii="Times New Roman" w:hAnsi="Times New Roman" w:cs="宋体"/>
                <w:kern w:val="0"/>
                <w:sz w:val="22"/>
                <w:szCs w:val="22"/>
                <w:lang w:val="zh-CN" w:bidi="zh-CN"/>
              </w:rPr>
            </w:pPr>
          </w:p>
        </w:tc>
      </w:tr>
      <w:tr w14:paraId="7B98E9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8930" w:type="dxa"/>
            <w:gridSpan w:val="17"/>
            <w:tcBorders>
              <w:top w:val="single" w:color="auto" w:sz="2" w:space="0"/>
              <w:left w:val="single" w:color="auto" w:sz="2" w:space="0"/>
              <w:bottom w:val="single" w:color="auto" w:sz="2" w:space="0"/>
              <w:right w:val="single" w:color="auto" w:sz="2" w:space="0"/>
            </w:tcBorders>
          </w:tcPr>
          <w:p w14:paraId="59004D0E">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排水管网平面示意图（可附图）：</w:t>
            </w:r>
          </w:p>
        </w:tc>
      </w:tr>
      <w:tr w14:paraId="488CB2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1" w:hRule="atLeast"/>
          <w:jc w:val="center"/>
        </w:trPr>
        <w:tc>
          <w:tcPr>
            <w:tcW w:w="8930" w:type="dxa"/>
            <w:gridSpan w:val="17"/>
            <w:tcBorders>
              <w:top w:val="single" w:color="auto" w:sz="2" w:space="0"/>
              <w:left w:val="single" w:color="auto" w:sz="2" w:space="0"/>
              <w:bottom w:val="single" w:color="auto" w:sz="2" w:space="0"/>
              <w:right w:val="single" w:color="auto" w:sz="2" w:space="0"/>
            </w:tcBorders>
          </w:tcPr>
          <w:p w14:paraId="343DF92B">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备注：</w:t>
            </w:r>
          </w:p>
        </w:tc>
      </w:tr>
      <w:tr w14:paraId="59DCA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jc w:val="center"/>
        </w:trPr>
        <w:tc>
          <w:tcPr>
            <w:tcW w:w="8930" w:type="dxa"/>
            <w:gridSpan w:val="17"/>
            <w:tcBorders>
              <w:top w:val="single" w:color="auto" w:sz="2" w:space="0"/>
              <w:left w:val="single" w:color="auto" w:sz="2" w:space="0"/>
              <w:bottom w:val="single" w:color="auto" w:sz="2" w:space="0"/>
              <w:right w:val="single" w:color="auto" w:sz="2" w:space="0"/>
            </w:tcBorders>
            <w:vAlign w:val="center"/>
          </w:tcPr>
          <w:p w14:paraId="58AF5855">
            <w:pPr>
              <w:autoSpaceDE w:val="0"/>
              <w:autoSpaceDN w:val="0"/>
              <w:spacing w:line="400" w:lineRule="exact"/>
              <w:jc w:val="left"/>
              <w:rPr>
                <w:rFonts w:ascii="Times New Roman" w:hAnsi="Times New Roman" w:cs="宋体"/>
                <w:kern w:val="0"/>
                <w:sz w:val="22"/>
                <w:szCs w:val="22"/>
                <w:lang w:val="zh-CN" w:bidi="zh-CN"/>
              </w:rPr>
            </w:pPr>
            <w:r>
              <w:rPr>
                <w:rFonts w:hint="eastAsia" w:ascii="黑体" w:hAnsi="黑体" w:eastAsia="黑体" w:cs="黑体"/>
                <w:kern w:val="0"/>
                <w:sz w:val="22"/>
                <w:szCs w:val="22"/>
                <w:lang w:val="zh-CN" w:bidi="zh-CN"/>
              </w:rPr>
              <w:br w:type="page"/>
            </w:r>
            <w:r>
              <w:rPr>
                <w:rFonts w:hint="eastAsia" w:ascii="黑体" w:hAnsi="黑体" w:eastAsia="黑体" w:cs="黑体"/>
                <w:kern w:val="0"/>
                <w:sz w:val="22"/>
                <w:szCs w:val="22"/>
                <w:lang w:val="zh-CN" w:bidi="zh-CN"/>
              </w:rPr>
              <w:t>排水水质情况</w:t>
            </w:r>
            <w:r>
              <w:rPr>
                <w:rFonts w:hint="eastAsia" w:ascii="黑体" w:hAnsi="黑体" w:eastAsia="黑体" w:cs="黑体"/>
                <w:kern w:val="0"/>
                <w:sz w:val="22"/>
                <w:szCs w:val="22"/>
                <w:u w:val="single"/>
                <w:lang w:val="zh-CN" w:bidi="zh-CN"/>
              </w:rPr>
              <w:t>（参照污水排入城镇下水道水质标准，提供排水水质检测报告或者水质符合标准的书面承诺书）</w:t>
            </w:r>
          </w:p>
        </w:tc>
      </w:tr>
      <w:tr w14:paraId="3FA53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jc w:val="center"/>
        </w:trPr>
        <w:tc>
          <w:tcPr>
            <w:tcW w:w="1245" w:type="dxa"/>
            <w:gridSpan w:val="3"/>
            <w:tcBorders>
              <w:top w:val="single" w:color="auto" w:sz="2" w:space="0"/>
              <w:left w:val="single" w:color="auto" w:sz="2" w:space="0"/>
              <w:bottom w:val="single" w:color="auto" w:sz="2" w:space="0"/>
              <w:right w:val="single" w:color="auto" w:sz="2" w:space="0"/>
            </w:tcBorders>
            <w:vAlign w:val="center"/>
          </w:tcPr>
          <w:p w14:paraId="01B1889A">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排水口编号</w:t>
            </w:r>
          </w:p>
        </w:tc>
        <w:tc>
          <w:tcPr>
            <w:tcW w:w="2328" w:type="dxa"/>
            <w:gridSpan w:val="6"/>
            <w:tcBorders>
              <w:top w:val="single" w:color="auto" w:sz="2" w:space="0"/>
              <w:left w:val="single" w:color="auto" w:sz="2" w:space="0"/>
              <w:bottom w:val="single" w:color="auto" w:sz="2" w:space="0"/>
              <w:right w:val="single" w:color="auto" w:sz="2" w:space="0"/>
            </w:tcBorders>
            <w:vAlign w:val="center"/>
          </w:tcPr>
          <w:p w14:paraId="12D21D24">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项目名称</w:t>
            </w:r>
          </w:p>
        </w:tc>
        <w:tc>
          <w:tcPr>
            <w:tcW w:w="1394" w:type="dxa"/>
            <w:gridSpan w:val="3"/>
            <w:tcBorders>
              <w:top w:val="single" w:color="auto" w:sz="2" w:space="0"/>
              <w:left w:val="single" w:color="auto" w:sz="2" w:space="0"/>
              <w:bottom w:val="single" w:color="auto" w:sz="2" w:space="0"/>
              <w:right w:val="single" w:color="auto" w:sz="2" w:space="0"/>
            </w:tcBorders>
            <w:vAlign w:val="center"/>
          </w:tcPr>
          <w:p w14:paraId="21B4B377">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浓度（mg/L）</w:t>
            </w:r>
          </w:p>
        </w:tc>
        <w:tc>
          <w:tcPr>
            <w:tcW w:w="1783" w:type="dxa"/>
            <w:gridSpan w:val="3"/>
            <w:tcBorders>
              <w:top w:val="single" w:color="auto" w:sz="2" w:space="0"/>
              <w:left w:val="single" w:color="auto" w:sz="2" w:space="0"/>
              <w:bottom w:val="single" w:color="auto" w:sz="2" w:space="0"/>
              <w:right w:val="single" w:color="auto" w:sz="2" w:space="0"/>
            </w:tcBorders>
            <w:vAlign w:val="center"/>
          </w:tcPr>
          <w:p w14:paraId="2C55AE5A">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项目名称</w:t>
            </w:r>
          </w:p>
        </w:tc>
        <w:tc>
          <w:tcPr>
            <w:tcW w:w="2180" w:type="dxa"/>
            <w:gridSpan w:val="2"/>
            <w:tcBorders>
              <w:top w:val="single" w:color="auto" w:sz="2" w:space="0"/>
              <w:left w:val="single" w:color="auto" w:sz="2" w:space="0"/>
              <w:bottom w:val="single" w:color="auto" w:sz="2" w:space="0"/>
              <w:right w:val="single" w:color="auto" w:sz="2" w:space="0"/>
            </w:tcBorders>
            <w:vAlign w:val="center"/>
          </w:tcPr>
          <w:p w14:paraId="6E0E8F87">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浓度（mg/L）</w:t>
            </w:r>
          </w:p>
        </w:tc>
      </w:tr>
      <w:tr w14:paraId="23132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245" w:type="dxa"/>
            <w:gridSpan w:val="3"/>
            <w:vMerge w:val="restart"/>
            <w:tcBorders>
              <w:top w:val="single" w:color="auto" w:sz="2" w:space="0"/>
              <w:left w:val="single" w:color="auto" w:sz="2" w:space="0"/>
              <w:bottom w:val="single" w:color="auto" w:sz="2" w:space="0"/>
              <w:right w:val="single" w:color="auto" w:sz="2" w:space="0"/>
            </w:tcBorders>
            <w:vAlign w:val="center"/>
          </w:tcPr>
          <w:p w14:paraId="3F399538">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W</w:t>
            </w:r>
            <w:r>
              <w:rPr>
                <w:rFonts w:ascii="Times New Roman" w:hAnsi="Times New Roman"/>
                <w:kern w:val="0"/>
                <w:sz w:val="22"/>
                <w:szCs w:val="22"/>
                <w:lang w:bidi="zh-CN"/>
              </w:rPr>
              <w:t>1</w:t>
            </w:r>
          </w:p>
          <w:p w14:paraId="1F1E4A21">
            <w:pPr>
              <w:autoSpaceDE w:val="0"/>
              <w:autoSpaceDN w:val="0"/>
              <w:jc w:val="left"/>
              <w:rPr>
                <w:rFonts w:ascii="Times New Roman" w:hAnsi="Times New Roman" w:cs="宋体"/>
                <w:kern w:val="0"/>
                <w:sz w:val="22"/>
                <w:szCs w:val="22"/>
                <w:lang w:bidi="zh-CN"/>
              </w:rPr>
            </w:pPr>
          </w:p>
        </w:tc>
        <w:tc>
          <w:tcPr>
            <w:tcW w:w="2328" w:type="dxa"/>
            <w:gridSpan w:val="6"/>
            <w:tcBorders>
              <w:top w:val="single" w:color="auto" w:sz="2" w:space="0"/>
              <w:left w:val="single" w:color="auto" w:sz="2" w:space="0"/>
              <w:bottom w:val="single" w:color="auto" w:sz="2" w:space="0"/>
              <w:right w:val="single" w:color="auto" w:sz="2" w:space="0"/>
            </w:tcBorders>
            <w:vAlign w:val="center"/>
          </w:tcPr>
          <w:p w14:paraId="680EA416">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（第三方水质监测单位监测的水质各项指标：pH 、化学需氧量、 COD 、悬浮物等，详见水质监测报告）</w:t>
            </w:r>
          </w:p>
        </w:tc>
        <w:tc>
          <w:tcPr>
            <w:tcW w:w="1394" w:type="dxa"/>
            <w:gridSpan w:val="3"/>
            <w:tcBorders>
              <w:top w:val="single" w:color="auto" w:sz="2" w:space="0"/>
              <w:left w:val="single" w:color="auto" w:sz="2" w:space="0"/>
              <w:bottom w:val="single" w:color="auto" w:sz="2" w:space="0"/>
              <w:right w:val="single" w:color="auto" w:sz="2" w:space="0"/>
            </w:tcBorders>
            <w:vAlign w:val="center"/>
          </w:tcPr>
          <w:p w14:paraId="14B9C081">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（各项指标监测结果）</w:t>
            </w:r>
          </w:p>
        </w:tc>
        <w:tc>
          <w:tcPr>
            <w:tcW w:w="1783" w:type="dxa"/>
            <w:gridSpan w:val="3"/>
            <w:tcBorders>
              <w:top w:val="single" w:color="auto" w:sz="2" w:space="0"/>
              <w:left w:val="single" w:color="auto" w:sz="2" w:space="0"/>
              <w:bottom w:val="single" w:color="auto" w:sz="2" w:space="0"/>
              <w:right w:val="single" w:color="auto" w:sz="2" w:space="0"/>
            </w:tcBorders>
            <w:vAlign w:val="center"/>
          </w:tcPr>
          <w:p w14:paraId="351AC68B">
            <w:pPr>
              <w:autoSpaceDE w:val="0"/>
              <w:autoSpaceDN w:val="0"/>
              <w:jc w:val="left"/>
              <w:rPr>
                <w:rFonts w:ascii="Times New Roman" w:hAnsi="Times New Roman" w:cs="宋体"/>
                <w:kern w:val="0"/>
                <w:sz w:val="22"/>
                <w:szCs w:val="22"/>
                <w:lang w:bidi="zh-CN"/>
              </w:rPr>
            </w:pPr>
          </w:p>
        </w:tc>
        <w:tc>
          <w:tcPr>
            <w:tcW w:w="2180" w:type="dxa"/>
            <w:gridSpan w:val="2"/>
            <w:tcBorders>
              <w:top w:val="single" w:color="auto" w:sz="2" w:space="0"/>
              <w:left w:val="single" w:color="auto" w:sz="2" w:space="0"/>
              <w:bottom w:val="single" w:color="auto" w:sz="2" w:space="0"/>
              <w:right w:val="single" w:color="auto" w:sz="2" w:space="0"/>
            </w:tcBorders>
            <w:vAlign w:val="center"/>
          </w:tcPr>
          <w:p w14:paraId="5F3F8661">
            <w:pPr>
              <w:autoSpaceDE w:val="0"/>
              <w:autoSpaceDN w:val="0"/>
              <w:jc w:val="left"/>
              <w:rPr>
                <w:rFonts w:ascii="Times New Roman" w:hAnsi="Times New Roman" w:cs="宋体"/>
                <w:kern w:val="0"/>
                <w:sz w:val="22"/>
                <w:szCs w:val="22"/>
                <w:lang w:val="zh-CN" w:bidi="zh-CN"/>
              </w:rPr>
            </w:pPr>
          </w:p>
        </w:tc>
      </w:tr>
      <w:tr w14:paraId="552ED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120" w:hRule="atLeast"/>
          <w:jc w:val="center"/>
        </w:trPr>
        <w:tc>
          <w:tcPr>
            <w:tcW w:w="1245" w:type="dxa"/>
            <w:gridSpan w:val="3"/>
            <w:vMerge w:val="continue"/>
            <w:tcBorders>
              <w:top w:val="single" w:color="auto" w:sz="2" w:space="0"/>
              <w:left w:val="single" w:color="auto" w:sz="2" w:space="0"/>
              <w:bottom w:val="single" w:color="auto" w:sz="2" w:space="0"/>
              <w:right w:val="single" w:color="auto" w:sz="2" w:space="0"/>
            </w:tcBorders>
            <w:vAlign w:val="center"/>
          </w:tcPr>
          <w:p w14:paraId="30C4986F">
            <w:pPr>
              <w:autoSpaceDE w:val="0"/>
              <w:autoSpaceDN w:val="0"/>
              <w:jc w:val="left"/>
              <w:rPr>
                <w:rFonts w:ascii="Times New Roman" w:hAnsi="Times New Roman" w:cs="宋体"/>
                <w:kern w:val="0"/>
                <w:sz w:val="22"/>
                <w:szCs w:val="22"/>
                <w:lang w:bidi="zh-CN"/>
              </w:rPr>
            </w:pPr>
          </w:p>
        </w:tc>
        <w:tc>
          <w:tcPr>
            <w:tcW w:w="2328" w:type="dxa"/>
            <w:gridSpan w:val="6"/>
            <w:tcBorders>
              <w:top w:val="single" w:color="auto" w:sz="2" w:space="0"/>
              <w:left w:val="single" w:color="auto" w:sz="2" w:space="0"/>
              <w:bottom w:val="single" w:color="auto" w:sz="2" w:space="0"/>
              <w:right w:val="single" w:color="auto" w:sz="2" w:space="0"/>
            </w:tcBorders>
            <w:vAlign w:val="center"/>
          </w:tcPr>
          <w:p w14:paraId="0118ADE0">
            <w:pPr>
              <w:autoSpaceDE w:val="0"/>
              <w:autoSpaceDN w:val="0"/>
              <w:jc w:val="left"/>
              <w:rPr>
                <w:rFonts w:ascii="Times New Roman" w:hAnsi="Times New Roman" w:cs="宋体"/>
                <w:kern w:val="0"/>
                <w:sz w:val="22"/>
                <w:szCs w:val="22"/>
                <w:lang w:bidi="zh-CN"/>
              </w:rPr>
            </w:pPr>
          </w:p>
        </w:tc>
        <w:tc>
          <w:tcPr>
            <w:tcW w:w="1394" w:type="dxa"/>
            <w:gridSpan w:val="3"/>
            <w:tcBorders>
              <w:top w:val="single" w:color="auto" w:sz="2" w:space="0"/>
              <w:left w:val="single" w:color="auto" w:sz="2" w:space="0"/>
              <w:bottom w:val="single" w:color="auto" w:sz="2" w:space="0"/>
              <w:right w:val="single" w:color="auto" w:sz="2" w:space="0"/>
            </w:tcBorders>
            <w:vAlign w:val="center"/>
          </w:tcPr>
          <w:p w14:paraId="2AD30BCB">
            <w:pPr>
              <w:autoSpaceDE w:val="0"/>
              <w:autoSpaceDN w:val="0"/>
              <w:jc w:val="left"/>
              <w:rPr>
                <w:rFonts w:ascii="Times New Roman" w:hAnsi="Times New Roman" w:cs="宋体"/>
                <w:kern w:val="0"/>
                <w:sz w:val="22"/>
                <w:szCs w:val="22"/>
                <w:lang w:bidi="zh-CN"/>
              </w:rPr>
            </w:pPr>
          </w:p>
        </w:tc>
        <w:tc>
          <w:tcPr>
            <w:tcW w:w="1783" w:type="dxa"/>
            <w:gridSpan w:val="3"/>
            <w:tcBorders>
              <w:top w:val="single" w:color="auto" w:sz="2" w:space="0"/>
              <w:left w:val="single" w:color="auto" w:sz="2" w:space="0"/>
              <w:bottom w:val="single" w:color="auto" w:sz="2" w:space="0"/>
              <w:right w:val="single" w:color="auto" w:sz="2" w:space="0"/>
            </w:tcBorders>
            <w:vAlign w:val="center"/>
          </w:tcPr>
          <w:p w14:paraId="7D784508">
            <w:pPr>
              <w:autoSpaceDE w:val="0"/>
              <w:autoSpaceDN w:val="0"/>
              <w:jc w:val="left"/>
              <w:rPr>
                <w:rFonts w:ascii="Times New Roman" w:hAnsi="Times New Roman" w:cs="宋体"/>
                <w:kern w:val="0"/>
                <w:sz w:val="22"/>
                <w:szCs w:val="22"/>
                <w:lang w:bidi="zh-CN"/>
              </w:rPr>
            </w:pPr>
          </w:p>
        </w:tc>
        <w:tc>
          <w:tcPr>
            <w:tcW w:w="2180" w:type="dxa"/>
            <w:gridSpan w:val="2"/>
            <w:tcBorders>
              <w:top w:val="single" w:color="auto" w:sz="2" w:space="0"/>
              <w:left w:val="single" w:color="auto" w:sz="2" w:space="0"/>
              <w:bottom w:val="single" w:color="auto" w:sz="2" w:space="0"/>
              <w:right w:val="single" w:color="auto" w:sz="2" w:space="0"/>
            </w:tcBorders>
            <w:vAlign w:val="center"/>
          </w:tcPr>
          <w:p w14:paraId="09FD4AE5">
            <w:pPr>
              <w:autoSpaceDE w:val="0"/>
              <w:autoSpaceDN w:val="0"/>
              <w:jc w:val="left"/>
              <w:rPr>
                <w:rFonts w:ascii="Times New Roman" w:hAnsi="Times New Roman" w:cs="宋体"/>
                <w:kern w:val="0"/>
                <w:sz w:val="22"/>
                <w:szCs w:val="22"/>
                <w:lang w:val="zh-CN" w:bidi="zh-CN"/>
              </w:rPr>
            </w:pPr>
          </w:p>
        </w:tc>
      </w:tr>
      <w:tr w14:paraId="110AA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245" w:type="dxa"/>
            <w:gridSpan w:val="3"/>
            <w:vMerge w:val="restart"/>
            <w:tcBorders>
              <w:top w:val="single" w:color="auto" w:sz="2" w:space="0"/>
              <w:left w:val="single" w:color="auto" w:sz="2" w:space="0"/>
              <w:bottom w:val="single" w:color="auto" w:sz="2" w:space="0"/>
              <w:right w:val="single" w:color="auto" w:sz="2" w:space="0"/>
            </w:tcBorders>
            <w:vAlign w:val="center"/>
          </w:tcPr>
          <w:p w14:paraId="01C191E7">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W</w:t>
            </w:r>
            <w:r>
              <w:rPr>
                <w:rFonts w:ascii="Times New Roman" w:hAnsi="Times New Roman"/>
                <w:kern w:val="0"/>
                <w:sz w:val="22"/>
                <w:szCs w:val="22"/>
                <w:lang w:bidi="zh-CN"/>
              </w:rPr>
              <w:t>2</w:t>
            </w:r>
          </w:p>
        </w:tc>
        <w:tc>
          <w:tcPr>
            <w:tcW w:w="2328" w:type="dxa"/>
            <w:gridSpan w:val="6"/>
            <w:tcBorders>
              <w:top w:val="single" w:color="auto" w:sz="2" w:space="0"/>
              <w:left w:val="single" w:color="auto" w:sz="2" w:space="0"/>
              <w:bottom w:val="single" w:color="auto" w:sz="2" w:space="0"/>
              <w:right w:val="single" w:color="auto" w:sz="2" w:space="0"/>
            </w:tcBorders>
            <w:vAlign w:val="center"/>
          </w:tcPr>
          <w:p w14:paraId="7A06FF71">
            <w:pPr>
              <w:autoSpaceDE w:val="0"/>
              <w:autoSpaceDN w:val="0"/>
              <w:jc w:val="left"/>
              <w:rPr>
                <w:rFonts w:ascii="Times New Roman" w:hAnsi="Times New Roman" w:cs="宋体"/>
                <w:kern w:val="0"/>
                <w:sz w:val="22"/>
                <w:szCs w:val="22"/>
                <w:lang w:bidi="zh-CN"/>
              </w:rPr>
            </w:pPr>
          </w:p>
        </w:tc>
        <w:tc>
          <w:tcPr>
            <w:tcW w:w="1394" w:type="dxa"/>
            <w:gridSpan w:val="3"/>
            <w:tcBorders>
              <w:top w:val="single" w:color="auto" w:sz="2" w:space="0"/>
              <w:left w:val="single" w:color="auto" w:sz="2" w:space="0"/>
              <w:bottom w:val="single" w:color="auto" w:sz="2" w:space="0"/>
              <w:right w:val="single" w:color="auto" w:sz="2" w:space="0"/>
            </w:tcBorders>
            <w:vAlign w:val="center"/>
          </w:tcPr>
          <w:p w14:paraId="7982788D">
            <w:pPr>
              <w:autoSpaceDE w:val="0"/>
              <w:autoSpaceDN w:val="0"/>
              <w:jc w:val="left"/>
              <w:rPr>
                <w:rFonts w:ascii="Times New Roman" w:hAnsi="Times New Roman" w:cs="宋体"/>
                <w:kern w:val="0"/>
                <w:sz w:val="22"/>
                <w:szCs w:val="22"/>
                <w:lang w:bidi="zh-CN"/>
              </w:rPr>
            </w:pPr>
          </w:p>
        </w:tc>
        <w:tc>
          <w:tcPr>
            <w:tcW w:w="1783" w:type="dxa"/>
            <w:gridSpan w:val="3"/>
            <w:tcBorders>
              <w:top w:val="single" w:color="auto" w:sz="2" w:space="0"/>
              <w:left w:val="single" w:color="auto" w:sz="2" w:space="0"/>
              <w:bottom w:val="single" w:color="auto" w:sz="2" w:space="0"/>
              <w:right w:val="single" w:color="auto" w:sz="2" w:space="0"/>
            </w:tcBorders>
            <w:vAlign w:val="center"/>
          </w:tcPr>
          <w:p w14:paraId="1D57BCB9">
            <w:pPr>
              <w:autoSpaceDE w:val="0"/>
              <w:autoSpaceDN w:val="0"/>
              <w:jc w:val="left"/>
              <w:rPr>
                <w:rFonts w:ascii="Times New Roman" w:hAnsi="Times New Roman" w:cs="宋体"/>
                <w:kern w:val="0"/>
                <w:sz w:val="22"/>
                <w:szCs w:val="22"/>
                <w:lang w:bidi="zh-CN"/>
              </w:rPr>
            </w:pPr>
          </w:p>
        </w:tc>
        <w:tc>
          <w:tcPr>
            <w:tcW w:w="2180" w:type="dxa"/>
            <w:gridSpan w:val="2"/>
            <w:tcBorders>
              <w:top w:val="single" w:color="auto" w:sz="2" w:space="0"/>
              <w:left w:val="single" w:color="auto" w:sz="2" w:space="0"/>
              <w:bottom w:val="single" w:color="auto" w:sz="2" w:space="0"/>
              <w:right w:val="single" w:color="auto" w:sz="2" w:space="0"/>
            </w:tcBorders>
            <w:vAlign w:val="center"/>
          </w:tcPr>
          <w:p w14:paraId="49EFD6A7">
            <w:pPr>
              <w:autoSpaceDE w:val="0"/>
              <w:autoSpaceDN w:val="0"/>
              <w:jc w:val="left"/>
              <w:rPr>
                <w:rFonts w:ascii="Times New Roman" w:hAnsi="Times New Roman" w:cs="宋体"/>
                <w:kern w:val="0"/>
                <w:sz w:val="22"/>
                <w:szCs w:val="22"/>
                <w:lang w:val="zh-CN" w:bidi="zh-CN"/>
              </w:rPr>
            </w:pPr>
          </w:p>
        </w:tc>
      </w:tr>
      <w:tr w14:paraId="0B968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jc w:val="center"/>
        </w:trPr>
        <w:tc>
          <w:tcPr>
            <w:tcW w:w="1245" w:type="dxa"/>
            <w:gridSpan w:val="3"/>
            <w:vMerge w:val="continue"/>
            <w:tcBorders>
              <w:top w:val="single" w:color="auto" w:sz="2" w:space="0"/>
              <w:left w:val="single" w:color="auto" w:sz="2" w:space="0"/>
              <w:bottom w:val="single" w:color="auto" w:sz="2" w:space="0"/>
              <w:right w:val="single" w:color="auto" w:sz="2" w:space="0"/>
            </w:tcBorders>
            <w:vAlign w:val="center"/>
          </w:tcPr>
          <w:p w14:paraId="61FC358A">
            <w:pPr>
              <w:autoSpaceDE w:val="0"/>
              <w:autoSpaceDN w:val="0"/>
              <w:jc w:val="left"/>
              <w:rPr>
                <w:rFonts w:ascii="Times New Roman" w:hAnsi="Times New Roman" w:cs="宋体"/>
                <w:kern w:val="0"/>
                <w:sz w:val="22"/>
                <w:szCs w:val="22"/>
                <w:lang w:val="zh-CN" w:bidi="zh-CN"/>
              </w:rPr>
            </w:pPr>
          </w:p>
        </w:tc>
        <w:tc>
          <w:tcPr>
            <w:tcW w:w="2328" w:type="dxa"/>
            <w:gridSpan w:val="6"/>
            <w:tcBorders>
              <w:top w:val="single" w:color="auto" w:sz="2" w:space="0"/>
              <w:left w:val="single" w:color="auto" w:sz="2" w:space="0"/>
              <w:bottom w:val="single" w:color="auto" w:sz="2" w:space="0"/>
              <w:right w:val="single" w:color="auto" w:sz="2" w:space="0"/>
            </w:tcBorders>
            <w:vAlign w:val="center"/>
          </w:tcPr>
          <w:p w14:paraId="239EE020">
            <w:pPr>
              <w:autoSpaceDE w:val="0"/>
              <w:autoSpaceDN w:val="0"/>
              <w:jc w:val="left"/>
              <w:rPr>
                <w:rFonts w:ascii="Times New Roman" w:hAnsi="Times New Roman" w:cs="宋体"/>
                <w:kern w:val="0"/>
                <w:sz w:val="22"/>
                <w:szCs w:val="22"/>
                <w:lang w:val="zh-CN" w:bidi="zh-CN"/>
              </w:rPr>
            </w:pPr>
          </w:p>
        </w:tc>
        <w:tc>
          <w:tcPr>
            <w:tcW w:w="1394" w:type="dxa"/>
            <w:gridSpan w:val="3"/>
            <w:tcBorders>
              <w:top w:val="single" w:color="auto" w:sz="2" w:space="0"/>
              <w:left w:val="single" w:color="auto" w:sz="2" w:space="0"/>
              <w:bottom w:val="single" w:color="auto" w:sz="2" w:space="0"/>
              <w:right w:val="single" w:color="auto" w:sz="2" w:space="0"/>
            </w:tcBorders>
            <w:vAlign w:val="center"/>
          </w:tcPr>
          <w:p w14:paraId="2109022B">
            <w:pPr>
              <w:autoSpaceDE w:val="0"/>
              <w:autoSpaceDN w:val="0"/>
              <w:jc w:val="left"/>
              <w:rPr>
                <w:rFonts w:ascii="Times New Roman" w:hAnsi="Times New Roman" w:cs="宋体"/>
                <w:kern w:val="0"/>
                <w:sz w:val="22"/>
                <w:szCs w:val="22"/>
                <w:lang w:val="zh-CN" w:bidi="zh-CN"/>
              </w:rPr>
            </w:pPr>
          </w:p>
        </w:tc>
        <w:tc>
          <w:tcPr>
            <w:tcW w:w="1783" w:type="dxa"/>
            <w:gridSpan w:val="3"/>
            <w:tcBorders>
              <w:top w:val="single" w:color="auto" w:sz="2" w:space="0"/>
              <w:left w:val="single" w:color="auto" w:sz="2" w:space="0"/>
              <w:bottom w:val="single" w:color="auto" w:sz="2" w:space="0"/>
              <w:right w:val="single" w:color="auto" w:sz="2" w:space="0"/>
            </w:tcBorders>
            <w:vAlign w:val="center"/>
          </w:tcPr>
          <w:p w14:paraId="71A4FD97">
            <w:pPr>
              <w:autoSpaceDE w:val="0"/>
              <w:autoSpaceDN w:val="0"/>
              <w:jc w:val="left"/>
              <w:rPr>
                <w:rFonts w:ascii="Times New Roman" w:hAnsi="Times New Roman" w:cs="宋体"/>
                <w:kern w:val="0"/>
                <w:sz w:val="22"/>
                <w:szCs w:val="22"/>
                <w:lang w:val="zh-CN" w:bidi="zh-CN"/>
              </w:rPr>
            </w:pPr>
          </w:p>
        </w:tc>
        <w:tc>
          <w:tcPr>
            <w:tcW w:w="2180" w:type="dxa"/>
            <w:gridSpan w:val="2"/>
            <w:tcBorders>
              <w:top w:val="single" w:color="auto" w:sz="2" w:space="0"/>
              <w:left w:val="single" w:color="auto" w:sz="2" w:space="0"/>
              <w:bottom w:val="single" w:color="auto" w:sz="2" w:space="0"/>
              <w:right w:val="single" w:color="auto" w:sz="2" w:space="0"/>
            </w:tcBorders>
            <w:vAlign w:val="center"/>
          </w:tcPr>
          <w:p w14:paraId="61A17F1E">
            <w:pPr>
              <w:autoSpaceDE w:val="0"/>
              <w:autoSpaceDN w:val="0"/>
              <w:jc w:val="left"/>
              <w:rPr>
                <w:rFonts w:ascii="Times New Roman" w:hAnsi="Times New Roman" w:cs="宋体"/>
                <w:kern w:val="0"/>
                <w:sz w:val="22"/>
                <w:szCs w:val="22"/>
                <w:lang w:val="zh-CN" w:bidi="zh-CN"/>
              </w:rPr>
            </w:pPr>
          </w:p>
        </w:tc>
      </w:tr>
      <w:tr w14:paraId="40B38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772" w:hRule="atLeast"/>
          <w:jc w:val="center"/>
        </w:trPr>
        <w:tc>
          <w:tcPr>
            <w:tcW w:w="1245" w:type="dxa"/>
            <w:gridSpan w:val="3"/>
            <w:tcBorders>
              <w:top w:val="single" w:color="auto" w:sz="2" w:space="0"/>
              <w:left w:val="single" w:color="auto" w:sz="2" w:space="0"/>
              <w:bottom w:val="single" w:color="auto" w:sz="2" w:space="0"/>
              <w:right w:val="single" w:color="auto" w:sz="2" w:space="0"/>
            </w:tcBorders>
            <w:vAlign w:val="center"/>
          </w:tcPr>
          <w:p w14:paraId="28A2817D">
            <w:pPr>
              <w:autoSpaceDE w:val="0"/>
              <w:autoSpaceDN w:val="0"/>
              <w:jc w:val="center"/>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备注：</w:t>
            </w:r>
          </w:p>
        </w:tc>
        <w:tc>
          <w:tcPr>
            <w:tcW w:w="7685" w:type="dxa"/>
            <w:gridSpan w:val="14"/>
            <w:tcBorders>
              <w:top w:val="single" w:color="auto" w:sz="2" w:space="0"/>
              <w:left w:val="single" w:color="auto" w:sz="2" w:space="0"/>
              <w:bottom w:val="single" w:color="auto" w:sz="2" w:space="0"/>
              <w:right w:val="single" w:color="auto" w:sz="2" w:space="0"/>
            </w:tcBorders>
          </w:tcPr>
          <w:p w14:paraId="7D4E522D">
            <w:pPr>
              <w:autoSpaceDE w:val="0"/>
              <w:autoSpaceDN w:val="0"/>
              <w:jc w:val="left"/>
              <w:rPr>
                <w:rFonts w:ascii="Times New Roman" w:hAnsi="Times New Roman" w:cs="宋体"/>
                <w:kern w:val="0"/>
                <w:sz w:val="22"/>
                <w:szCs w:val="22"/>
                <w:lang w:val="zh-CN" w:bidi="zh-CN"/>
              </w:rPr>
            </w:pPr>
          </w:p>
        </w:tc>
      </w:tr>
      <w:tr w14:paraId="2CFC1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772" w:hRule="atLeast"/>
          <w:jc w:val="center"/>
        </w:trPr>
        <w:tc>
          <w:tcPr>
            <w:tcW w:w="8930" w:type="dxa"/>
            <w:gridSpan w:val="17"/>
            <w:tcBorders>
              <w:top w:val="single" w:color="auto" w:sz="2" w:space="0"/>
              <w:left w:val="single" w:color="auto" w:sz="2" w:space="0"/>
              <w:bottom w:val="single" w:color="auto" w:sz="2" w:space="0"/>
              <w:right w:val="single" w:color="auto" w:sz="2" w:space="0"/>
            </w:tcBorders>
            <w:vAlign w:val="center"/>
          </w:tcPr>
          <w:p w14:paraId="42CC7812">
            <w:pPr>
              <w:autoSpaceDE w:val="0"/>
              <w:autoSpaceDN w:val="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注：</w:t>
            </w:r>
            <w:r>
              <w:rPr>
                <w:rFonts w:ascii="Times New Roman" w:hAnsi="Times New Roman"/>
                <w:kern w:val="0"/>
                <w:sz w:val="22"/>
                <w:szCs w:val="22"/>
                <w:lang w:val="zh-CN" w:bidi="zh-CN"/>
              </w:rPr>
              <w:t>1</w:t>
            </w:r>
            <w:r>
              <w:rPr>
                <w:rFonts w:hint="eastAsia" w:ascii="Times New Roman" w:hAnsi="Times New Roman" w:cs="宋体"/>
                <w:kern w:val="0"/>
                <w:sz w:val="22"/>
                <w:szCs w:val="22"/>
                <w:lang w:val="zh-CN" w:bidi="zh-CN"/>
              </w:rPr>
              <w:t>、排水户存在多个排放口的，应按排水口编号分别填写各个排水口的水质情况。</w:t>
            </w:r>
          </w:p>
          <w:p w14:paraId="39271FCF">
            <w:pPr>
              <w:autoSpaceDE w:val="0"/>
              <w:autoSpaceDN w:val="0"/>
              <w:ind w:firstLine="440" w:firstLineChars="200"/>
              <w:jc w:val="left"/>
              <w:rPr>
                <w:rFonts w:ascii="Times New Roman" w:hAnsi="Times New Roman" w:cs="宋体"/>
                <w:kern w:val="0"/>
                <w:sz w:val="22"/>
                <w:szCs w:val="22"/>
                <w:lang w:val="zh-CN" w:bidi="zh-CN"/>
              </w:rPr>
            </w:pPr>
            <w:r>
              <w:rPr>
                <w:rFonts w:ascii="Times New Roman" w:hAnsi="Times New Roman"/>
                <w:kern w:val="0"/>
                <w:sz w:val="22"/>
                <w:szCs w:val="22"/>
                <w:lang w:val="zh-CN" w:bidi="zh-CN"/>
              </w:rPr>
              <w:t>2</w:t>
            </w:r>
            <w:r>
              <w:rPr>
                <w:rFonts w:hint="eastAsia" w:ascii="Times New Roman" w:hAnsi="Times New Roman" w:cs="宋体"/>
                <w:kern w:val="0"/>
                <w:sz w:val="22"/>
                <w:szCs w:val="22"/>
                <w:lang w:val="zh-CN" w:bidi="zh-CN"/>
              </w:rPr>
              <w:t>、雨水排水口可不填。</w:t>
            </w:r>
          </w:p>
        </w:tc>
      </w:tr>
      <w:tr w14:paraId="47209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772" w:hRule="atLeast"/>
          <w:jc w:val="center"/>
        </w:trPr>
        <w:tc>
          <w:tcPr>
            <w:tcW w:w="8930" w:type="dxa"/>
            <w:gridSpan w:val="17"/>
            <w:tcBorders>
              <w:top w:val="single" w:color="auto" w:sz="2" w:space="0"/>
              <w:left w:val="single" w:color="auto" w:sz="2" w:space="0"/>
              <w:bottom w:val="single" w:color="auto" w:sz="2" w:space="0"/>
              <w:right w:val="single" w:color="auto" w:sz="2" w:space="0"/>
            </w:tcBorders>
            <w:vAlign w:val="center"/>
          </w:tcPr>
          <w:p w14:paraId="5E037EB4">
            <w:pPr>
              <w:autoSpaceDE w:val="0"/>
              <w:autoSpaceDN w:val="0"/>
              <w:jc w:val="center"/>
              <w:rPr>
                <w:rFonts w:ascii="Times New Roman" w:hAnsi="Times New Roman" w:cs="宋体"/>
                <w:kern w:val="0"/>
                <w:sz w:val="22"/>
                <w:szCs w:val="22"/>
                <w:lang w:bidi="zh-CN"/>
              </w:rPr>
            </w:pPr>
            <w:r>
              <w:rPr>
                <w:rFonts w:hint="eastAsia" w:ascii="黑体" w:hAnsi="黑体" w:eastAsia="黑体" w:cs="黑体"/>
                <w:kern w:val="0"/>
                <w:sz w:val="22"/>
                <w:szCs w:val="22"/>
                <w:lang w:bidi="zh-CN"/>
              </w:rPr>
              <w:t>六、申请单位信息</w:t>
            </w:r>
          </w:p>
        </w:tc>
      </w:tr>
      <w:tr w14:paraId="39AFB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772" w:hRule="atLeast"/>
          <w:jc w:val="center"/>
        </w:trPr>
        <w:tc>
          <w:tcPr>
            <w:tcW w:w="1588" w:type="dxa"/>
            <w:gridSpan w:val="5"/>
            <w:tcBorders>
              <w:top w:val="single" w:color="auto" w:sz="2" w:space="0"/>
              <w:left w:val="single" w:color="auto" w:sz="2" w:space="0"/>
              <w:bottom w:val="single" w:color="auto" w:sz="2" w:space="0"/>
              <w:right w:val="single" w:color="auto" w:sz="2" w:space="0"/>
            </w:tcBorders>
            <w:vAlign w:val="center"/>
          </w:tcPr>
          <w:p w14:paraId="4938B761">
            <w:pPr>
              <w:autoSpaceDE w:val="0"/>
              <w:autoSpaceDN w:val="0"/>
              <w:jc w:val="center"/>
              <w:rPr>
                <w:rFonts w:ascii="Times New Roman" w:hAnsi="Times New Roman" w:cs="宋体"/>
                <w:kern w:val="0"/>
                <w:sz w:val="22"/>
                <w:szCs w:val="22"/>
                <w:lang w:bidi="zh-CN"/>
              </w:rPr>
            </w:pPr>
            <w:r>
              <w:rPr>
                <w:rFonts w:hint="eastAsia" w:ascii="Times New Roman" w:hAnsi="Times New Roman" w:cs="宋体"/>
                <w:kern w:val="0"/>
                <w:sz w:val="22"/>
                <w:szCs w:val="22"/>
                <w:lang w:bidi="zh-CN"/>
              </w:rPr>
              <w:t>申请单位</w:t>
            </w:r>
          </w:p>
        </w:tc>
        <w:tc>
          <w:tcPr>
            <w:tcW w:w="7342" w:type="dxa"/>
            <w:gridSpan w:val="12"/>
            <w:tcBorders>
              <w:top w:val="single" w:color="auto" w:sz="2" w:space="0"/>
              <w:left w:val="single" w:color="auto" w:sz="2" w:space="0"/>
              <w:bottom w:val="single" w:color="auto" w:sz="2" w:space="0"/>
              <w:right w:val="single" w:color="auto" w:sz="2" w:space="0"/>
            </w:tcBorders>
            <w:vAlign w:val="center"/>
          </w:tcPr>
          <w:p w14:paraId="1FDFED84">
            <w:pPr>
              <w:autoSpaceDE w:val="0"/>
              <w:autoSpaceDN w:val="0"/>
              <w:ind w:firstLine="440" w:firstLineChars="200"/>
              <w:jc w:val="left"/>
              <w:rPr>
                <w:rFonts w:ascii="Times New Roman" w:hAnsi="Times New Roman" w:cs="宋体"/>
                <w:kern w:val="0"/>
                <w:sz w:val="22"/>
                <w:szCs w:val="22"/>
                <w:lang w:val="zh-CN" w:bidi="zh-CN"/>
              </w:rPr>
            </w:pPr>
            <w:r>
              <w:rPr>
                <w:rFonts w:hint="eastAsia" w:ascii="Times New Roman" w:hAnsi="Times New Roman" w:cs="宋体"/>
                <w:kern w:val="0"/>
                <w:sz w:val="22"/>
                <w:szCs w:val="22"/>
                <w:lang w:val="zh-CN" w:bidi="zh-CN"/>
              </w:rPr>
              <w:t>本单位承诺此次填报的《建设项目开工“一件事”申请表》及其申请材料的全部数据、内容真实有效。如有虚假，本单位愿接受住房城乡建设主管部门及其他有关部门依据有关法律法规给予的处罚。</w:t>
            </w:r>
          </w:p>
          <w:p w14:paraId="6CA79C4B">
            <w:pPr>
              <w:autoSpaceDE w:val="0"/>
              <w:autoSpaceDN w:val="0"/>
              <w:jc w:val="left"/>
              <w:rPr>
                <w:rFonts w:ascii="Times New Roman" w:hAnsi="Times New Roman" w:cs="宋体"/>
                <w:kern w:val="0"/>
                <w:sz w:val="22"/>
                <w:szCs w:val="22"/>
                <w:lang w:val="zh-CN" w:bidi="zh-CN"/>
              </w:rPr>
            </w:pPr>
          </w:p>
          <w:p w14:paraId="7523E40D">
            <w:pPr>
              <w:pStyle w:val="3"/>
              <w:rPr>
                <w:lang w:val="zh-CN"/>
              </w:rPr>
            </w:pPr>
          </w:p>
          <w:p w14:paraId="7CF0BBD5">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 xml:space="preserve">                                       单位（盖章）</w:t>
            </w:r>
          </w:p>
          <w:p w14:paraId="3A62D6FC">
            <w:pPr>
              <w:autoSpaceDE w:val="0"/>
              <w:autoSpaceDN w:val="0"/>
              <w:jc w:val="left"/>
              <w:rPr>
                <w:rFonts w:ascii="Times New Roman" w:hAnsi="Times New Roman" w:cs="宋体"/>
                <w:kern w:val="0"/>
                <w:sz w:val="22"/>
                <w:szCs w:val="22"/>
                <w:lang w:bidi="zh-CN"/>
              </w:rPr>
            </w:pPr>
          </w:p>
          <w:p w14:paraId="7CDE5E14">
            <w:pPr>
              <w:autoSpaceDE w:val="0"/>
              <w:autoSpaceDN w:val="0"/>
              <w:jc w:val="left"/>
              <w:rPr>
                <w:rFonts w:ascii="Times New Roman" w:hAnsi="Times New Roman" w:cs="宋体"/>
                <w:kern w:val="0"/>
                <w:sz w:val="22"/>
                <w:szCs w:val="22"/>
                <w:lang w:bidi="zh-CN"/>
              </w:rPr>
            </w:pPr>
          </w:p>
          <w:p w14:paraId="79CC31FA">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 xml:space="preserve">                                          年   月   日</w:t>
            </w:r>
          </w:p>
          <w:p w14:paraId="29A648D2">
            <w:pPr>
              <w:autoSpaceDE w:val="0"/>
              <w:autoSpaceDN w:val="0"/>
              <w:jc w:val="left"/>
              <w:rPr>
                <w:rFonts w:ascii="Times New Roman" w:hAnsi="Times New Roman" w:cs="宋体"/>
                <w:kern w:val="0"/>
                <w:sz w:val="22"/>
                <w:szCs w:val="22"/>
                <w:lang w:bidi="zh-CN"/>
              </w:rPr>
            </w:pPr>
            <w:r>
              <w:rPr>
                <w:rFonts w:hint="eastAsia" w:ascii="Times New Roman" w:hAnsi="Times New Roman" w:cs="宋体"/>
                <w:kern w:val="0"/>
                <w:sz w:val="22"/>
                <w:szCs w:val="22"/>
                <w:lang w:bidi="zh-CN"/>
              </w:rPr>
              <w:t>法定代表人：（签章）</w:t>
            </w:r>
          </w:p>
          <w:p w14:paraId="6B4463A6">
            <w:pPr>
              <w:autoSpaceDE w:val="0"/>
              <w:autoSpaceDN w:val="0"/>
              <w:jc w:val="left"/>
              <w:rPr>
                <w:rFonts w:ascii="Times New Roman" w:hAnsi="Times New Roman" w:cs="宋体"/>
                <w:kern w:val="0"/>
                <w:sz w:val="22"/>
                <w:szCs w:val="22"/>
                <w:lang w:val="zh-CN" w:bidi="zh-CN"/>
              </w:rPr>
            </w:pPr>
          </w:p>
        </w:tc>
      </w:tr>
    </w:tbl>
    <w:p w14:paraId="25DDB6BD">
      <w:pPr>
        <w:tabs>
          <w:tab w:val="left" w:pos="225"/>
          <w:tab w:val="center" w:pos="4152"/>
        </w:tabs>
        <w:ind w:left="-70" w:leftChars="-257" w:hanging="470" w:hangingChars="168"/>
        <w:jc w:val="left"/>
        <w:rPr>
          <w:rFonts w:eastAsia="方正黑体_GBK"/>
          <w:sz w:val="28"/>
          <w:szCs w:val="28"/>
        </w:rPr>
      </w:pPr>
      <w:r>
        <w:rPr>
          <w:rFonts w:eastAsia="方正黑体_GBK"/>
          <w:sz w:val="28"/>
          <w:szCs w:val="28"/>
        </w:rPr>
        <w:tab/>
      </w:r>
      <w:r>
        <w:rPr>
          <w:rFonts w:eastAsia="方正黑体_GBK"/>
          <w:sz w:val="28"/>
          <w:szCs w:val="28"/>
        </w:rPr>
        <w:tab/>
      </w:r>
    </w:p>
    <w:p w14:paraId="45B82928">
      <w:pPr>
        <w:rPr>
          <w:rFonts w:eastAsia="方正黑体_GBK"/>
          <w:sz w:val="28"/>
          <w:szCs w:val="28"/>
        </w:rPr>
        <w:sectPr>
          <w:footerReference r:id="rId3" w:type="default"/>
          <w:footerReference r:id="rId4" w:type="even"/>
          <w:pgSz w:w="11906" w:h="16838"/>
          <w:pgMar w:top="2098" w:right="1531" w:bottom="1418" w:left="1531" w:header="851" w:footer="992" w:gutter="0"/>
          <w:cols w:space="0" w:num="1"/>
          <w:docGrid w:type="lines" w:linePitch="319" w:charSpace="0"/>
        </w:sectPr>
      </w:pPr>
    </w:p>
    <w:p w14:paraId="450FBBB9">
      <w:pPr>
        <w:ind w:left="-70" w:leftChars="-257" w:hanging="470" w:hangingChars="168"/>
        <w:jc w:val="center"/>
        <w:rPr>
          <w:rFonts w:eastAsia="方正仿宋_GBK"/>
        </w:rPr>
      </w:pPr>
      <w:r>
        <w:rPr>
          <w:rFonts w:hint="eastAsia" w:eastAsia="方正黑体_GBK"/>
          <w:sz w:val="28"/>
          <w:szCs w:val="28"/>
        </w:rPr>
        <w:t>七、工程</w:t>
      </w:r>
      <w:r>
        <w:rPr>
          <w:rFonts w:eastAsia="方正黑体_GBK"/>
          <w:sz w:val="28"/>
          <w:szCs w:val="28"/>
        </w:rPr>
        <w:t>基本情况统计</w:t>
      </w:r>
      <w:r>
        <w:rPr>
          <w:rFonts w:hint="eastAsia" w:eastAsia="方正黑体_GBK"/>
          <w:sz w:val="28"/>
          <w:szCs w:val="28"/>
        </w:rPr>
        <w:t>表</w:t>
      </w:r>
    </w:p>
    <w:tbl>
      <w:tblPr>
        <w:tblStyle w:val="5"/>
        <w:tblpPr w:leftFromText="180" w:rightFromText="180" w:vertAnchor="text" w:horzAnchor="page" w:tblpX="950" w:tblpY="65"/>
        <w:tblW w:w="15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517"/>
        <w:gridCol w:w="382"/>
        <w:gridCol w:w="379"/>
        <w:gridCol w:w="571"/>
        <w:gridCol w:w="195"/>
        <w:gridCol w:w="726"/>
        <w:gridCol w:w="571"/>
        <w:gridCol w:w="957"/>
        <w:gridCol w:w="195"/>
        <w:gridCol w:w="546"/>
        <w:gridCol w:w="725"/>
        <w:gridCol w:w="540"/>
        <w:gridCol w:w="900"/>
        <w:gridCol w:w="540"/>
        <w:gridCol w:w="756"/>
        <w:gridCol w:w="365"/>
        <w:gridCol w:w="679"/>
        <w:gridCol w:w="333"/>
        <w:gridCol w:w="207"/>
        <w:gridCol w:w="756"/>
        <w:gridCol w:w="540"/>
        <w:gridCol w:w="697"/>
        <w:gridCol w:w="23"/>
        <w:gridCol w:w="720"/>
        <w:gridCol w:w="720"/>
        <w:gridCol w:w="720"/>
      </w:tblGrid>
      <w:tr w14:paraId="52D2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03" w:type="dxa"/>
            <w:gridSpan w:val="3"/>
            <w:noWrap/>
            <w:vAlign w:val="center"/>
          </w:tcPr>
          <w:p w14:paraId="07A17A08">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工程名称</w:t>
            </w:r>
          </w:p>
        </w:tc>
        <w:tc>
          <w:tcPr>
            <w:tcW w:w="3594" w:type="dxa"/>
            <w:gridSpan w:val="7"/>
            <w:noWrap/>
            <w:vAlign w:val="center"/>
          </w:tcPr>
          <w:p w14:paraId="58D345DE">
            <w:pPr>
              <w:autoSpaceDE w:val="0"/>
              <w:autoSpaceDN w:val="0"/>
              <w:jc w:val="center"/>
              <w:rPr>
                <w:rFonts w:ascii="Times New Roman" w:hAnsi="Times New Roman" w:cs="宋体"/>
                <w:kern w:val="0"/>
                <w:sz w:val="22"/>
                <w:szCs w:val="22"/>
                <w:lang w:val="zh-TW" w:bidi="zh-CN"/>
              </w:rPr>
            </w:pPr>
          </w:p>
        </w:tc>
        <w:tc>
          <w:tcPr>
            <w:tcW w:w="1811" w:type="dxa"/>
            <w:gridSpan w:val="3"/>
            <w:noWrap/>
            <w:vAlign w:val="center"/>
          </w:tcPr>
          <w:p w14:paraId="3C2C41FF">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建设单位（盖章）</w:t>
            </w:r>
          </w:p>
        </w:tc>
        <w:tc>
          <w:tcPr>
            <w:tcW w:w="3573" w:type="dxa"/>
            <w:gridSpan w:val="6"/>
            <w:noWrap/>
            <w:vAlign w:val="center"/>
          </w:tcPr>
          <w:p w14:paraId="08ECA024">
            <w:pPr>
              <w:autoSpaceDE w:val="0"/>
              <w:autoSpaceDN w:val="0"/>
              <w:jc w:val="center"/>
              <w:rPr>
                <w:rFonts w:ascii="Times New Roman" w:hAnsi="Times New Roman" w:cs="宋体"/>
                <w:kern w:val="0"/>
                <w:sz w:val="22"/>
                <w:szCs w:val="22"/>
                <w:lang w:val="zh-TW" w:bidi="zh-CN"/>
              </w:rPr>
            </w:pPr>
          </w:p>
        </w:tc>
        <w:tc>
          <w:tcPr>
            <w:tcW w:w="2200" w:type="dxa"/>
            <w:gridSpan w:val="4"/>
            <w:noWrap/>
            <w:vAlign w:val="center"/>
          </w:tcPr>
          <w:p w14:paraId="78C84A02">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统一社会信用代码</w:t>
            </w:r>
          </w:p>
        </w:tc>
        <w:tc>
          <w:tcPr>
            <w:tcW w:w="2183" w:type="dxa"/>
            <w:gridSpan w:val="4"/>
            <w:noWrap/>
            <w:vAlign w:val="center"/>
          </w:tcPr>
          <w:p w14:paraId="36CC3320">
            <w:pPr>
              <w:autoSpaceDE w:val="0"/>
              <w:autoSpaceDN w:val="0"/>
              <w:jc w:val="center"/>
              <w:rPr>
                <w:rFonts w:ascii="Times New Roman" w:hAnsi="Times New Roman" w:cs="宋体"/>
                <w:kern w:val="0"/>
                <w:sz w:val="22"/>
                <w:szCs w:val="22"/>
                <w:lang w:val="zh-TW" w:bidi="zh-CN"/>
              </w:rPr>
            </w:pPr>
          </w:p>
        </w:tc>
      </w:tr>
      <w:tr w14:paraId="1F23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08" w:type="dxa"/>
            <w:gridSpan w:val="14"/>
            <w:noWrap/>
            <w:vAlign w:val="center"/>
          </w:tcPr>
          <w:p w14:paraId="63C7257D">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房屋建筑规模</w:t>
            </w:r>
          </w:p>
        </w:tc>
        <w:tc>
          <w:tcPr>
            <w:tcW w:w="7056" w:type="dxa"/>
            <w:gridSpan w:val="13"/>
            <w:noWrap/>
            <w:vAlign w:val="center"/>
          </w:tcPr>
          <w:p w14:paraId="69F60B7E">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市政基础设施投资（万元）</w:t>
            </w:r>
          </w:p>
        </w:tc>
      </w:tr>
      <w:tr w14:paraId="6E2D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48" w:type="dxa"/>
            <w:gridSpan w:val="6"/>
            <w:noWrap/>
            <w:vAlign w:val="center"/>
          </w:tcPr>
          <w:p w14:paraId="3B9DA979">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建筑面积（平方米）</w:t>
            </w:r>
          </w:p>
        </w:tc>
        <w:tc>
          <w:tcPr>
            <w:tcW w:w="5160" w:type="dxa"/>
            <w:gridSpan w:val="8"/>
            <w:noWrap/>
            <w:vAlign w:val="center"/>
          </w:tcPr>
          <w:p w14:paraId="2A7B490C">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合同造价（万元）</w:t>
            </w:r>
          </w:p>
        </w:tc>
        <w:tc>
          <w:tcPr>
            <w:tcW w:w="7056" w:type="dxa"/>
            <w:gridSpan w:val="13"/>
            <w:vMerge w:val="restart"/>
            <w:noWrap/>
            <w:vAlign w:val="center"/>
          </w:tcPr>
          <w:p w14:paraId="56AE0CC7">
            <w:pPr>
              <w:autoSpaceDE w:val="0"/>
              <w:autoSpaceDN w:val="0"/>
              <w:jc w:val="center"/>
              <w:rPr>
                <w:rFonts w:ascii="Times New Roman" w:hAnsi="Times New Roman" w:cs="宋体"/>
                <w:kern w:val="0"/>
                <w:sz w:val="22"/>
                <w:szCs w:val="22"/>
                <w:lang w:val="zh-TW" w:bidi="zh-CN"/>
              </w:rPr>
            </w:pPr>
          </w:p>
        </w:tc>
      </w:tr>
      <w:tr w14:paraId="7015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48" w:type="dxa"/>
            <w:gridSpan w:val="6"/>
            <w:noWrap/>
            <w:vAlign w:val="center"/>
          </w:tcPr>
          <w:p w14:paraId="50DA2F4F">
            <w:pPr>
              <w:autoSpaceDE w:val="0"/>
              <w:autoSpaceDN w:val="0"/>
              <w:jc w:val="center"/>
              <w:rPr>
                <w:rFonts w:ascii="Times New Roman" w:hAnsi="Times New Roman" w:cs="宋体"/>
                <w:kern w:val="0"/>
                <w:sz w:val="22"/>
                <w:szCs w:val="22"/>
                <w:lang w:val="zh-TW" w:bidi="zh-CN"/>
              </w:rPr>
            </w:pPr>
          </w:p>
        </w:tc>
        <w:tc>
          <w:tcPr>
            <w:tcW w:w="5160" w:type="dxa"/>
            <w:gridSpan w:val="8"/>
            <w:noWrap/>
            <w:vAlign w:val="center"/>
          </w:tcPr>
          <w:p w14:paraId="5D55B959">
            <w:pPr>
              <w:autoSpaceDE w:val="0"/>
              <w:autoSpaceDN w:val="0"/>
              <w:jc w:val="center"/>
              <w:rPr>
                <w:rFonts w:ascii="Times New Roman" w:hAnsi="Times New Roman" w:cs="宋体"/>
                <w:kern w:val="0"/>
                <w:sz w:val="22"/>
                <w:szCs w:val="22"/>
                <w:lang w:val="zh-TW" w:bidi="zh-CN"/>
              </w:rPr>
            </w:pPr>
          </w:p>
        </w:tc>
        <w:tc>
          <w:tcPr>
            <w:tcW w:w="7056" w:type="dxa"/>
            <w:gridSpan w:val="13"/>
            <w:vMerge w:val="continue"/>
            <w:noWrap/>
            <w:vAlign w:val="center"/>
          </w:tcPr>
          <w:p w14:paraId="3CB46865">
            <w:pPr>
              <w:autoSpaceDE w:val="0"/>
              <w:autoSpaceDN w:val="0"/>
              <w:jc w:val="center"/>
              <w:rPr>
                <w:rFonts w:ascii="Times New Roman" w:hAnsi="Times New Roman" w:cs="宋体"/>
                <w:kern w:val="0"/>
                <w:sz w:val="22"/>
                <w:szCs w:val="22"/>
                <w:lang w:val="zh-TW" w:bidi="zh-CN"/>
              </w:rPr>
            </w:pPr>
          </w:p>
        </w:tc>
      </w:tr>
      <w:tr w14:paraId="75D3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264" w:type="dxa"/>
            <w:gridSpan w:val="27"/>
            <w:noWrap/>
            <w:vAlign w:val="center"/>
          </w:tcPr>
          <w:p w14:paraId="0BD141B9">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房屋使用功能</w:t>
            </w:r>
          </w:p>
        </w:tc>
      </w:tr>
      <w:tr w14:paraId="7802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384" w:type="dxa"/>
            <w:gridSpan w:val="22"/>
            <w:noWrap/>
            <w:vAlign w:val="center"/>
          </w:tcPr>
          <w:p w14:paraId="3CD3C87D">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 xml:space="preserve">住宅（ </w:t>
            </w:r>
            <w:r>
              <w:rPr>
                <w:rFonts w:hint="eastAsia" w:ascii="宋体" w:hAnsi="宋体" w:cs="宋体"/>
                <w:kern w:val="0"/>
                <w:sz w:val="22"/>
                <w:szCs w:val="22"/>
                <w:lang w:val="zh-TW" w:bidi="zh-CN"/>
              </w:rPr>
              <w:t>㎡</w:t>
            </w:r>
            <w:r>
              <w:rPr>
                <w:rFonts w:hint="eastAsia" w:ascii="Times New Roman" w:hAnsi="Times New Roman" w:cs="宋体"/>
                <w:kern w:val="0"/>
                <w:sz w:val="22"/>
                <w:szCs w:val="22"/>
                <w:lang w:val="zh-TW" w:bidi="zh-CN"/>
              </w:rPr>
              <w:t>/套）</w:t>
            </w:r>
          </w:p>
        </w:tc>
        <w:tc>
          <w:tcPr>
            <w:tcW w:w="2880" w:type="dxa"/>
            <w:gridSpan w:val="5"/>
            <w:noWrap/>
            <w:vAlign w:val="center"/>
          </w:tcPr>
          <w:p w14:paraId="23BF2BDE">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非住宅 （</w:t>
            </w:r>
            <w:r>
              <w:rPr>
                <w:rFonts w:hint="eastAsia" w:ascii="宋体" w:hAnsi="宋体" w:cs="宋体"/>
                <w:kern w:val="0"/>
                <w:sz w:val="22"/>
                <w:szCs w:val="22"/>
                <w:lang w:val="zh-TW" w:bidi="zh-CN"/>
              </w:rPr>
              <w:t>㎡</w:t>
            </w:r>
            <w:r>
              <w:rPr>
                <w:rFonts w:hint="eastAsia" w:ascii="Times New Roman" w:hAnsi="Times New Roman" w:cs="宋体"/>
                <w:kern w:val="0"/>
                <w:sz w:val="22"/>
                <w:szCs w:val="22"/>
                <w:lang w:val="zh-TW" w:bidi="zh-CN"/>
              </w:rPr>
              <w:t>）</w:t>
            </w:r>
          </w:p>
        </w:tc>
      </w:tr>
      <w:tr w14:paraId="4D26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345" w:type="dxa"/>
            <w:gridSpan w:val="8"/>
            <w:noWrap/>
            <w:vAlign w:val="center"/>
          </w:tcPr>
          <w:p w14:paraId="1A23ED7E">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普通商品房</w:t>
            </w:r>
          </w:p>
        </w:tc>
        <w:tc>
          <w:tcPr>
            <w:tcW w:w="2963" w:type="dxa"/>
            <w:gridSpan w:val="5"/>
            <w:noWrap/>
            <w:vAlign w:val="center"/>
          </w:tcPr>
          <w:p w14:paraId="6F5ABEE1">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高档商品房</w:t>
            </w:r>
          </w:p>
        </w:tc>
        <w:tc>
          <w:tcPr>
            <w:tcW w:w="5076" w:type="dxa"/>
            <w:gridSpan w:val="9"/>
            <w:noWrap/>
            <w:vAlign w:val="center"/>
          </w:tcPr>
          <w:p w14:paraId="0759C237">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保障性住房</w:t>
            </w:r>
          </w:p>
        </w:tc>
        <w:tc>
          <w:tcPr>
            <w:tcW w:w="720" w:type="dxa"/>
            <w:gridSpan w:val="2"/>
            <w:vMerge w:val="restart"/>
            <w:noWrap/>
            <w:vAlign w:val="center"/>
          </w:tcPr>
          <w:p w14:paraId="197C70DB">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商业</w:t>
            </w:r>
          </w:p>
          <w:p w14:paraId="56022FDD">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用房</w:t>
            </w:r>
          </w:p>
          <w:p w14:paraId="2CF314DE">
            <w:pPr>
              <w:autoSpaceDE w:val="0"/>
              <w:autoSpaceDN w:val="0"/>
              <w:jc w:val="center"/>
              <w:rPr>
                <w:rFonts w:ascii="Times New Roman" w:hAnsi="Times New Roman" w:cs="宋体"/>
                <w:kern w:val="0"/>
                <w:sz w:val="22"/>
                <w:szCs w:val="22"/>
                <w:lang w:val="zh-TW" w:bidi="zh-CN"/>
              </w:rPr>
            </w:pPr>
          </w:p>
        </w:tc>
        <w:tc>
          <w:tcPr>
            <w:tcW w:w="720" w:type="dxa"/>
            <w:vMerge w:val="restart"/>
            <w:noWrap/>
            <w:vAlign w:val="center"/>
          </w:tcPr>
          <w:p w14:paraId="04744B7D">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公益性用房</w:t>
            </w:r>
          </w:p>
        </w:tc>
        <w:tc>
          <w:tcPr>
            <w:tcW w:w="720" w:type="dxa"/>
            <w:vMerge w:val="restart"/>
            <w:noWrap/>
            <w:vAlign w:val="center"/>
          </w:tcPr>
          <w:p w14:paraId="7C80AEC8">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办公用房</w:t>
            </w:r>
          </w:p>
          <w:p w14:paraId="6FBE2D95">
            <w:pPr>
              <w:autoSpaceDE w:val="0"/>
              <w:autoSpaceDN w:val="0"/>
              <w:jc w:val="center"/>
              <w:rPr>
                <w:rFonts w:ascii="Times New Roman" w:hAnsi="Times New Roman" w:cs="宋体"/>
                <w:kern w:val="0"/>
                <w:sz w:val="22"/>
                <w:szCs w:val="22"/>
                <w:lang w:val="zh-TW" w:bidi="zh-CN"/>
              </w:rPr>
            </w:pPr>
          </w:p>
        </w:tc>
        <w:tc>
          <w:tcPr>
            <w:tcW w:w="720" w:type="dxa"/>
            <w:vMerge w:val="restart"/>
            <w:noWrap/>
            <w:vAlign w:val="center"/>
          </w:tcPr>
          <w:p w14:paraId="6DE7A1F1">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其它</w:t>
            </w:r>
          </w:p>
          <w:p w14:paraId="6A3C7B48">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用房</w:t>
            </w:r>
          </w:p>
          <w:p w14:paraId="2D52662E">
            <w:pPr>
              <w:autoSpaceDE w:val="0"/>
              <w:autoSpaceDN w:val="0"/>
              <w:jc w:val="center"/>
              <w:rPr>
                <w:rFonts w:ascii="Times New Roman" w:hAnsi="Times New Roman" w:cs="宋体"/>
                <w:kern w:val="0"/>
                <w:sz w:val="22"/>
                <w:szCs w:val="22"/>
                <w:lang w:val="zh-TW" w:bidi="zh-CN"/>
              </w:rPr>
            </w:pPr>
          </w:p>
        </w:tc>
      </w:tr>
      <w:tr w14:paraId="0E35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21" w:type="dxa"/>
            <w:gridSpan w:val="2"/>
            <w:noWrap/>
            <w:vAlign w:val="center"/>
          </w:tcPr>
          <w:p w14:paraId="6068DE19">
            <w:pPr>
              <w:autoSpaceDE w:val="0"/>
              <w:autoSpaceDN w:val="0"/>
              <w:jc w:val="center"/>
              <w:rPr>
                <w:rFonts w:ascii="Times New Roman" w:hAnsi="Times New Roman" w:cs="宋体"/>
                <w:kern w:val="0"/>
                <w:sz w:val="22"/>
                <w:szCs w:val="22"/>
                <w:lang w:val="zh-TW" w:bidi="zh-CN"/>
              </w:rPr>
            </w:pPr>
            <w:r>
              <w:rPr>
                <w:rFonts w:ascii="Times New Roman" w:hAnsi="Times New Roman"/>
                <w:kern w:val="0"/>
                <w:sz w:val="22"/>
                <w:szCs w:val="22"/>
                <w:lang w:val="zh-TW" w:bidi="zh-CN"/>
              </w:rPr>
              <w:t>60</w:t>
            </w:r>
            <w:r>
              <w:rPr>
                <w:rFonts w:hint="eastAsia" w:ascii="宋体" w:hAnsi="宋体" w:cs="宋体"/>
                <w:kern w:val="0"/>
                <w:sz w:val="22"/>
                <w:szCs w:val="22"/>
                <w:lang w:val="zh-TW" w:bidi="zh-CN"/>
              </w:rPr>
              <w:t>㎡</w:t>
            </w:r>
            <w:r>
              <w:rPr>
                <w:rFonts w:hint="eastAsia" w:ascii="Times New Roman" w:hAnsi="Times New Roman" w:cs="宋体"/>
                <w:kern w:val="0"/>
                <w:sz w:val="22"/>
                <w:szCs w:val="22"/>
                <w:lang w:val="zh-TW" w:bidi="zh-CN"/>
              </w:rPr>
              <w:t>以下</w:t>
            </w:r>
          </w:p>
        </w:tc>
        <w:tc>
          <w:tcPr>
            <w:tcW w:w="1332" w:type="dxa"/>
            <w:gridSpan w:val="3"/>
            <w:noWrap/>
            <w:vAlign w:val="center"/>
          </w:tcPr>
          <w:p w14:paraId="321D467D">
            <w:pPr>
              <w:autoSpaceDE w:val="0"/>
              <w:autoSpaceDN w:val="0"/>
              <w:jc w:val="center"/>
              <w:rPr>
                <w:rFonts w:ascii="Times New Roman" w:hAnsi="Times New Roman" w:cs="宋体"/>
                <w:kern w:val="0"/>
                <w:sz w:val="22"/>
                <w:szCs w:val="22"/>
                <w:lang w:val="zh-TW" w:bidi="zh-CN"/>
              </w:rPr>
            </w:pPr>
            <w:r>
              <w:rPr>
                <w:rFonts w:ascii="Times New Roman" w:hAnsi="Times New Roman"/>
                <w:kern w:val="0"/>
                <w:sz w:val="22"/>
                <w:szCs w:val="22"/>
                <w:lang w:val="zh-TW" w:bidi="zh-CN"/>
              </w:rPr>
              <w:t>61</w:t>
            </w:r>
            <w:r>
              <w:rPr>
                <w:rFonts w:hint="eastAsia" w:ascii="Times New Roman" w:hAnsi="Times New Roman" w:cs="宋体"/>
                <w:kern w:val="0"/>
                <w:sz w:val="22"/>
                <w:szCs w:val="22"/>
                <w:lang w:val="zh-TW" w:bidi="zh-CN"/>
              </w:rPr>
              <w:t>—</w:t>
            </w:r>
            <w:r>
              <w:rPr>
                <w:rFonts w:ascii="Times New Roman" w:hAnsi="Times New Roman"/>
                <w:kern w:val="0"/>
                <w:sz w:val="22"/>
                <w:szCs w:val="22"/>
                <w:lang w:val="zh-TW" w:bidi="zh-CN"/>
              </w:rPr>
              <w:t>90</w:t>
            </w:r>
            <w:r>
              <w:rPr>
                <w:rFonts w:hint="eastAsia" w:ascii="宋体" w:hAnsi="宋体" w:cs="宋体"/>
                <w:kern w:val="0"/>
                <w:sz w:val="22"/>
                <w:szCs w:val="22"/>
                <w:lang w:val="zh-TW" w:bidi="zh-CN"/>
              </w:rPr>
              <w:t>㎡</w:t>
            </w:r>
          </w:p>
        </w:tc>
        <w:tc>
          <w:tcPr>
            <w:tcW w:w="1492" w:type="dxa"/>
            <w:gridSpan w:val="3"/>
            <w:noWrap/>
            <w:vAlign w:val="center"/>
          </w:tcPr>
          <w:p w14:paraId="28260859">
            <w:pPr>
              <w:autoSpaceDE w:val="0"/>
              <w:autoSpaceDN w:val="0"/>
              <w:jc w:val="center"/>
              <w:rPr>
                <w:rFonts w:ascii="Times New Roman" w:hAnsi="Times New Roman" w:cs="宋体"/>
                <w:kern w:val="0"/>
                <w:sz w:val="22"/>
                <w:szCs w:val="22"/>
                <w:lang w:val="zh-TW" w:bidi="zh-CN"/>
              </w:rPr>
            </w:pPr>
            <w:r>
              <w:rPr>
                <w:rFonts w:ascii="Times New Roman" w:hAnsi="Times New Roman"/>
                <w:kern w:val="0"/>
                <w:sz w:val="22"/>
                <w:szCs w:val="22"/>
                <w:lang w:val="zh-TW" w:bidi="zh-CN"/>
              </w:rPr>
              <w:t>91</w:t>
            </w:r>
            <w:r>
              <w:rPr>
                <w:rFonts w:hint="eastAsia" w:ascii="Times New Roman" w:hAnsi="Times New Roman" w:cs="宋体"/>
                <w:kern w:val="0"/>
                <w:sz w:val="22"/>
                <w:szCs w:val="22"/>
                <w:lang w:val="zh-TW" w:bidi="zh-CN"/>
              </w:rPr>
              <w:t>—</w:t>
            </w:r>
            <w:r>
              <w:rPr>
                <w:rFonts w:ascii="Times New Roman" w:hAnsi="Times New Roman"/>
                <w:kern w:val="0"/>
                <w:sz w:val="22"/>
                <w:szCs w:val="22"/>
                <w:lang w:val="zh-TW" w:bidi="zh-CN"/>
              </w:rPr>
              <w:t>144</w:t>
            </w:r>
            <w:r>
              <w:rPr>
                <w:rFonts w:hint="eastAsia" w:ascii="Times New Roman" w:hAnsi="Times New Roman" w:cs="宋体"/>
                <w:kern w:val="0"/>
                <w:sz w:val="22"/>
                <w:szCs w:val="22"/>
                <w:lang w:val="zh-TW" w:bidi="zh-CN"/>
              </w:rPr>
              <w:t xml:space="preserve"> </w:t>
            </w:r>
            <w:r>
              <w:rPr>
                <w:rFonts w:hint="eastAsia" w:ascii="宋体" w:hAnsi="宋体" w:cs="宋体"/>
                <w:kern w:val="0"/>
                <w:sz w:val="22"/>
                <w:szCs w:val="22"/>
                <w:lang w:val="zh-TW" w:bidi="zh-CN"/>
              </w:rPr>
              <w:t>㎡</w:t>
            </w:r>
          </w:p>
        </w:tc>
        <w:tc>
          <w:tcPr>
            <w:tcW w:w="1698" w:type="dxa"/>
            <w:gridSpan w:val="3"/>
            <w:noWrap/>
            <w:vAlign w:val="center"/>
          </w:tcPr>
          <w:p w14:paraId="561AF720">
            <w:pPr>
              <w:autoSpaceDE w:val="0"/>
              <w:autoSpaceDN w:val="0"/>
              <w:jc w:val="center"/>
              <w:rPr>
                <w:rFonts w:ascii="Times New Roman" w:hAnsi="Times New Roman" w:cs="宋体"/>
                <w:kern w:val="0"/>
                <w:sz w:val="22"/>
                <w:szCs w:val="22"/>
                <w:lang w:val="zh-TW" w:bidi="zh-CN"/>
              </w:rPr>
            </w:pPr>
            <w:r>
              <w:rPr>
                <w:rFonts w:ascii="Times New Roman" w:hAnsi="Times New Roman"/>
                <w:kern w:val="0"/>
                <w:sz w:val="22"/>
                <w:szCs w:val="22"/>
                <w:lang w:val="zh-TW" w:bidi="zh-CN"/>
              </w:rPr>
              <w:t>145</w:t>
            </w:r>
            <w:r>
              <w:rPr>
                <w:rFonts w:hint="eastAsia" w:ascii="Times New Roman" w:hAnsi="Times New Roman" w:cs="宋体"/>
                <w:kern w:val="0"/>
                <w:sz w:val="22"/>
                <w:szCs w:val="22"/>
                <w:lang w:val="zh-TW" w:bidi="zh-CN"/>
              </w:rPr>
              <w:t>—</w:t>
            </w:r>
            <w:r>
              <w:rPr>
                <w:rFonts w:ascii="Times New Roman" w:hAnsi="Times New Roman"/>
                <w:kern w:val="0"/>
                <w:sz w:val="22"/>
                <w:szCs w:val="22"/>
                <w:lang w:val="zh-TW" w:bidi="zh-CN"/>
              </w:rPr>
              <w:t>200</w:t>
            </w:r>
            <w:r>
              <w:rPr>
                <w:rFonts w:hint="eastAsia" w:ascii="Times New Roman" w:hAnsi="Times New Roman" w:cs="宋体"/>
                <w:kern w:val="0"/>
                <w:sz w:val="22"/>
                <w:szCs w:val="22"/>
                <w:lang w:val="zh-TW" w:bidi="zh-CN"/>
              </w:rPr>
              <w:t xml:space="preserve"> </w:t>
            </w:r>
            <w:r>
              <w:rPr>
                <w:rFonts w:hint="eastAsia" w:ascii="宋体" w:hAnsi="宋体" w:cs="宋体"/>
                <w:kern w:val="0"/>
                <w:sz w:val="22"/>
                <w:szCs w:val="22"/>
                <w:lang w:val="zh-TW" w:bidi="zh-CN"/>
              </w:rPr>
              <w:t>㎡</w:t>
            </w:r>
          </w:p>
        </w:tc>
        <w:tc>
          <w:tcPr>
            <w:tcW w:w="1265" w:type="dxa"/>
            <w:gridSpan w:val="2"/>
            <w:noWrap/>
            <w:vAlign w:val="center"/>
          </w:tcPr>
          <w:p w14:paraId="63877AB0">
            <w:pPr>
              <w:autoSpaceDE w:val="0"/>
              <w:autoSpaceDN w:val="0"/>
              <w:jc w:val="center"/>
              <w:rPr>
                <w:rFonts w:ascii="Times New Roman" w:hAnsi="Times New Roman" w:cs="宋体"/>
                <w:kern w:val="0"/>
                <w:sz w:val="22"/>
                <w:szCs w:val="22"/>
                <w:lang w:val="zh-TW" w:bidi="zh-CN"/>
              </w:rPr>
            </w:pPr>
            <w:r>
              <w:rPr>
                <w:rFonts w:ascii="Times New Roman" w:hAnsi="Times New Roman"/>
                <w:kern w:val="0"/>
                <w:sz w:val="22"/>
                <w:szCs w:val="22"/>
                <w:lang w:val="zh-TW" w:bidi="zh-CN"/>
              </w:rPr>
              <w:t>201</w:t>
            </w:r>
            <w:r>
              <w:rPr>
                <w:rFonts w:hint="eastAsia" w:ascii="Times New Roman" w:hAnsi="Times New Roman" w:cs="宋体"/>
                <w:kern w:val="0"/>
                <w:sz w:val="22"/>
                <w:szCs w:val="22"/>
                <w:lang w:val="zh-TW" w:bidi="zh-CN"/>
              </w:rPr>
              <w:t xml:space="preserve"> </w:t>
            </w:r>
            <w:r>
              <w:rPr>
                <w:rFonts w:hint="eastAsia" w:ascii="宋体" w:hAnsi="宋体" w:cs="宋体"/>
                <w:kern w:val="0"/>
                <w:sz w:val="22"/>
                <w:szCs w:val="22"/>
                <w:lang w:val="zh-TW" w:bidi="zh-CN"/>
              </w:rPr>
              <w:t>㎡</w:t>
            </w:r>
            <w:r>
              <w:rPr>
                <w:rFonts w:hint="eastAsia" w:ascii="Times New Roman" w:hAnsi="Times New Roman" w:cs="宋体"/>
                <w:kern w:val="0"/>
                <w:sz w:val="22"/>
                <w:szCs w:val="22"/>
                <w:lang w:val="zh-TW" w:bidi="zh-CN"/>
              </w:rPr>
              <w:t>以上</w:t>
            </w:r>
          </w:p>
        </w:tc>
        <w:tc>
          <w:tcPr>
            <w:tcW w:w="2561" w:type="dxa"/>
            <w:gridSpan w:val="4"/>
            <w:noWrap/>
            <w:vAlign w:val="center"/>
          </w:tcPr>
          <w:p w14:paraId="5F7A99A3">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公共租赁房</w:t>
            </w:r>
          </w:p>
        </w:tc>
        <w:tc>
          <w:tcPr>
            <w:tcW w:w="1219" w:type="dxa"/>
            <w:gridSpan w:val="3"/>
            <w:noWrap/>
            <w:vAlign w:val="center"/>
          </w:tcPr>
          <w:p w14:paraId="7D64EB09">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廉租房</w:t>
            </w:r>
          </w:p>
        </w:tc>
        <w:tc>
          <w:tcPr>
            <w:tcW w:w="1296" w:type="dxa"/>
            <w:gridSpan w:val="2"/>
            <w:noWrap/>
            <w:vAlign w:val="center"/>
          </w:tcPr>
          <w:p w14:paraId="2399BCE5">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安置房</w:t>
            </w:r>
          </w:p>
        </w:tc>
        <w:tc>
          <w:tcPr>
            <w:tcW w:w="720" w:type="dxa"/>
            <w:gridSpan w:val="2"/>
            <w:vMerge w:val="continue"/>
            <w:noWrap/>
            <w:vAlign w:val="center"/>
          </w:tcPr>
          <w:p w14:paraId="5BF06426">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303EE02B">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772AADB4">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3B56DBA9">
            <w:pPr>
              <w:autoSpaceDE w:val="0"/>
              <w:autoSpaceDN w:val="0"/>
              <w:jc w:val="center"/>
              <w:rPr>
                <w:rFonts w:ascii="Times New Roman" w:hAnsi="Times New Roman" w:cs="宋体"/>
                <w:kern w:val="0"/>
                <w:sz w:val="22"/>
                <w:szCs w:val="22"/>
                <w:lang w:val="zh-TW" w:bidi="zh-CN"/>
              </w:rPr>
            </w:pPr>
          </w:p>
        </w:tc>
      </w:tr>
      <w:tr w14:paraId="799F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4" w:type="dxa"/>
            <w:vMerge w:val="restart"/>
            <w:noWrap/>
            <w:vAlign w:val="center"/>
          </w:tcPr>
          <w:p w14:paraId="3D2A2AFD">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517" w:type="dxa"/>
            <w:vMerge w:val="restart"/>
            <w:noWrap/>
            <w:vAlign w:val="center"/>
          </w:tcPr>
          <w:p w14:paraId="15C0011B">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套数</w:t>
            </w:r>
          </w:p>
        </w:tc>
        <w:tc>
          <w:tcPr>
            <w:tcW w:w="761" w:type="dxa"/>
            <w:gridSpan w:val="2"/>
            <w:vMerge w:val="restart"/>
            <w:noWrap/>
            <w:vAlign w:val="center"/>
          </w:tcPr>
          <w:p w14:paraId="01F73072">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571" w:type="dxa"/>
            <w:vMerge w:val="restart"/>
            <w:noWrap/>
            <w:vAlign w:val="center"/>
          </w:tcPr>
          <w:p w14:paraId="030A2B68">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套数</w:t>
            </w:r>
          </w:p>
        </w:tc>
        <w:tc>
          <w:tcPr>
            <w:tcW w:w="921" w:type="dxa"/>
            <w:gridSpan w:val="2"/>
            <w:vMerge w:val="restart"/>
            <w:noWrap/>
            <w:vAlign w:val="center"/>
          </w:tcPr>
          <w:p w14:paraId="382FEBC8">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571" w:type="dxa"/>
            <w:vMerge w:val="restart"/>
            <w:noWrap/>
            <w:vAlign w:val="center"/>
          </w:tcPr>
          <w:p w14:paraId="21752E92">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套数</w:t>
            </w:r>
          </w:p>
        </w:tc>
        <w:tc>
          <w:tcPr>
            <w:tcW w:w="957" w:type="dxa"/>
            <w:vMerge w:val="restart"/>
            <w:noWrap/>
            <w:vAlign w:val="center"/>
          </w:tcPr>
          <w:p w14:paraId="27885DD9">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741" w:type="dxa"/>
            <w:gridSpan w:val="2"/>
            <w:vMerge w:val="restart"/>
            <w:noWrap/>
            <w:vAlign w:val="center"/>
          </w:tcPr>
          <w:p w14:paraId="35851A43">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套数</w:t>
            </w:r>
          </w:p>
        </w:tc>
        <w:tc>
          <w:tcPr>
            <w:tcW w:w="725" w:type="dxa"/>
            <w:vMerge w:val="restart"/>
            <w:noWrap/>
            <w:vAlign w:val="center"/>
          </w:tcPr>
          <w:p w14:paraId="4E4D3A4E">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540" w:type="dxa"/>
            <w:vMerge w:val="restart"/>
            <w:noWrap/>
            <w:vAlign w:val="center"/>
          </w:tcPr>
          <w:p w14:paraId="03C2A47F">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套数</w:t>
            </w:r>
          </w:p>
        </w:tc>
        <w:tc>
          <w:tcPr>
            <w:tcW w:w="1440" w:type="dxa"/>
            <w:gridSpan w:val="2"/>
            <w:noWrap/>
            <w:vAlign w:val="center"/>
          </w:tcPr>
          <w:p w14:paraId="5D2D4DAA">
            <w:pPr>
              <w:autoSpaceDE w:val="0"/>
              <w:autoSpaceDN w:val="0"/>
              <w:jc w:val="center"/>
              <w:rPr>
                <w:rFonts w:ascii="Times New Roman" w:hAnsi="Times New Roman" w:cs="宋体"/>
                <w:kern w:val="0"/>
                <w:sz w:val="22"/>
                <w:szCs w:val="22"/>
                <w:lang w:val="zh-TW" w:bidi="zh-CN"/>
              </w:rPr>
            </w:pPr>
            <w:r>
              <w:rPr>
                <w:rFonts w:ascii="Times New Roman" w:hAnsi="Times New Roman"/>
                <w:kern w:val="0"/>
                <w:sz w:val="22"/>
                <w:szCs w:val="22"/>
                <w:lang w:val="zh-TW" w:bidi="zh-CN"/>
              </w:rPr>
              <w:t>50</w:t>
            </w:r>
            <w:r>
              <w:rPr>
                <w:rFonts w:hint="eastAsia" w:ascii="Times New Roman" w:hAnsi="Times New Roman" w:cs="宋体"/>
                <w:kern w:val="0"/>
                <w:sz w:val="22"/>
                <w:szCs w:val="22"/>
                <w:lang w:val="zh-TW" w:bidi="zh-CN"/>
              </w:rPr>
              <w:t xml:space="preserve"> </w:t>
            </w:r>
            <w:r>
              <w:rPr>
                <w:rFonts w:hint="eastAsia" w:ascii="宋体" w:hAnsi="宋体" w:cs="宋体"/>
                <w:kern w:val="0"/>
                <w:sz w:val="22"/>
                <w:szCs w:val="22"/>
                <w:lang w:val="zh-TW" w:bidi="zh-CN"/>
              </w:rPr>
              <w:t>㎡</w:t>
            </w:r>
            <w:r>
              <w:rPr>
                <w:rFonts w:hint="eastAsia" w:ascii="Times New Roman" w:hAnsi="Times New Roman" w:cs="宋体"/>
                <w:kern w:val="0"/>
                <w:sz w:val="22"/>
                <w:szCs w:val="22"/>
                <w:lang w:val="zh-TW" w:bidi="zh-CN"/>
              </w:rPr>
              <w:t>以下</w:t>
            </w:r>
          </w:p>
        </w:tc>
        <w:tc>
          <w:tcPr>
            <w:tcW w:w="1121" w:type="dxa"/>
            <w:gridSpan w:val="2"/>
            <w:noWrap/>
            <w:vAlign w:val="center"/>
          </w:tcPr>
          <w:p w14:paraId="2E094F12">
            <w:pPr>
              <w:autoSpaceDE w:val="0"/>
              <w:autoSpaceDN w:val="0"/>
              <w:jc w:val="center"/>
              <w:rPr>
                <w:rFonts w:ascii="Times New Roman" w:hAnsi="Times New Roman" w:cs="宋体"/>
                <w:kern w:val="0"/>
                <w:sz w:val="22"/>
                <w:szCs w:val="22"/>
                <w:lang w:val="zh-TW" w:bidi="zh-CN"/>
              </w:rPr>
            </w:pPr>
            <w:r>
              <w:rPr>
                <w:rFonts w:ascii="Times New Roman" w:hAnsi="Times New Roman"/>
                <w:kern w:val="0"/>
                <w:sz w:val="22"/>
                <w:szCs w:val="22"/>
                <w:lang w:val="zh-TW" w:bidi="zh-CN"/>
              </w:rPr>
              <w:t>50</w:t>
            </w:r>
            <w:r>
              <w:rPr>
                <w:rFonts w:hint="eastAsia" w:ascii="Times New Roman" w:hAnsi="Times New Roman" w:cs="宋体"/>
                <w:kern w:val="0"/>
                <w:sz w:val="22"/>
                <w:szCs w:val="22"/>
                <w:lang w:val="zh-TW" w:bidi="zh-CN"/>
              </w:rPr>
              <w:t xml:space="preserve"> </w:t>
            </w:r>
            <w:r>
              <w:rPr>
                <w:rFonts w:hint="eastAsia" w:ascii="宋体" w:hAnsi="宋体" w:cs="宋体"/>
                <w:kern w:val="0"/>
                <w:sz w:val="22"/>
                <w:szCs w:val="22"/>
                <w:lang w:val="zh-TW" w:bidi="zh-CN"/>
              </w:rPr>
              <w:t>㎡</w:t>
            </w:r>
            <w:r>
              <w:rPr>
                <w:rFonts w:hint="eastAsia" w:ascii="Times New Roman" w:hAnsi="Times New Roman" w:cs="宋体"/>
                <w:kern w:val="0"/>
                <w:sz w:val="22"/>
                <w:szCs w:val="22"/>
                <w:lang w:val="zh-TW" w:bidi="zh-CN"/>
              </w:rPr>
              <w:t>以上</w:t>
            </w:r>
          </w:p>
        </w:tc>
        <w:tc>
          <w:tcPr>
            <w:tcW w:w="679" w:type="dxa"/>
            <w:vMerge w:val="restart"/>
            <w:noWrap/>
            <w:vAlign w:val="center"/>
          </w:tcPr>
          <w:p w14:paraId="362B36FD">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540" w:type="dxa"/>
            <w:gridSpan w:val="2"/>
            <w:vMerge w:val="restart"/>
            <w:noWrap/>
            <w:vAlign w:val="center"/>
          </w:tcPr>
          <w:p w14:paraId="32E94C65">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w:t>
            </w:r>
          </w:p>
          <w:p w14:paraId="3B249948">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数</w:t>
            </w:r>
          </w:p>
        </w:tc>
        <w:tc>
          <w:tcPr>
            <w:tcW w:w="756" w:type="dxa"/>
            <w:vMerge w:val="restart"/>
            <w:noWrap/>
            <w:vAlign w:val="center"/>
          </w:tcPr>
          <w:p w14:paraId="061929CA">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540" w:type="dxa"/>
            <w:vMerge w:val="restart"/>
            <w:noWrap/>
            <w:vAlign w:val="center"/>
          </w:tcPr>
          <w:p w14:paraId="0E64DA91">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套数</w:t>
            </w:r>
          </w:p>
        </w:tc>
        <w:tc>
          <w:tcPr>
            <w:tcW w:w="720" w:type="dxa"/>
            <w:gridSpan w:val="2"/>
            <w:vMerge w:val="continue"/>
            <w:noWrap/>
            <w:vAlign w:val="center"/>
          </w:tcPr>
          <w:p w14:paraId="4E219849">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79DBF76A">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06AFA7FB">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1BCBEF13">
            <w:pPr>
              <w:autoSpaceDE w:val="0"/>
              <w:autoSpaceDN w:val="0"/>
              <w:jc w:val="center"/>
              <w:rPr>
                <w:rFonts w:ascii="Times New Roman" w:hAnsi="Times New Roman" w:cs="宋体"/>
                <w:kern w:val="0"/>
                <w:sz w:val="22"/>
                <w:szCs w:val="22"/>
                <w:lang w:val="zh-TW" w:bidi="zh-CN"/>
              </w:rPr>
            </w:pPr>
          </w:p>
        </w:tc>
      </w:tr>
      <w:tr w14:paraId="3EF2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04" w:type="dxa"/>
            <w:vMerge w:val="continue"/>
            <w:noWrap/>
            <w:vAlign w:val="center"/>
          </w:tcPr>
          <w:p w14:paraId="73AA6BEE">
            <w:pPr>
              <w:autoSpaceDE w:val="0"/>
              <w:autoSpaceDN w:val="0"/>
              <w:jc w:val="center"/>
              <w:rPr>
                <w:rFonts w:ascii="Times New Roman" w:hAnsi="Times New Roman" w:cs="宋体"/>
                <w:kern w:val="0"/>
                <w:sz w:val="22"/>
                <w:szCs w:val="22"/>
                <w:lang w:val="zh-TW" w:bidi="zh-CN"/>
              </w:rPr>
            </w:pPr>
          </w:p>
        </w:tc>
        <w:tc>
          <w:tcPr>
            <w:tcW w:w="517" w:type="dxa"/>
            <w:vMerge w:val="continue"/>
            <w:noWrap/>
            <w:vAlign w:val="center"/>
          </w:tcPr>
          <w:p w14:paraId="6BFB8BE9">
            <w:pPr>
              <w:autoSpaceDE w:val="0"/>
              <w:autoSpaceDN w:val="0"/>
              <w:jc w:val="center"/>
              <w:rPr>
                <w:rFonts w:ascii="Times New Roman" w:hAnsi="Times New Roman" w:cs="宋体"/>
                <w:kern w:val="0"/>
                <w:sz w:val="22"/>
                <w:szCs w:val="22"/>
                <w:lang w:val="zh-TW" w:bidi="zh-CN"/>
              </w:rPr>
            </w:pPr>
          </w:p>
        </w:tc>
        <w:tc>
          <w:tcPr>
            <w:tcW w:w="761" w:type="dxa"/>
            <w:gridSpan w:val="2"/>
            <w:vMerge w:val="continue"/>
            <w:noWrap/>
            <w:vAlign w:val="center"/>
          </w:tcPr>
          <w:p w14:paraId="2C334CA0">
            <w:pPr>
              <w:autoSpaceDE w:val="0"/>
              <w:autoSpaceDN w:val="0"/>
              <w:jc w:val="center"/>
              <w:rPr>
                <w:rFonts w:ascii="Times New Roman" w:hAnsi="Times New Roman" w:cs="宋体"/>
                <w:kern w:val="0"/>
                <w:sz w:val="22"/>
                <w:szCs w:val="22"/>
                <w:lang w:val="zh-TW" w:bidi="zh-CN"/>
              </w:rPr>
            </w:pPr>
          </w:p>
        </w:tc>
        <w:tc>
          <w:tcPr>
            <w:tcW w:w="571" w:type="dxa"/>
            <w:vMerge w:val="continue"/>
            <w:noWrap/>
            <w:vAlign w:val="center"/>
          </w:tcPr>
          <w:p w14:paraId="470F6E04">
            <w:pPr>
              <w:autoSpaceDE w:val="0"/>
              <w:autoSpaceDN w:val="0"/>
              <w:jc w:val="center"/>
              <w:rPr>
                <w:rFonts w:ascii="Times New Roman" w:hAnsi="Times New Roman" w:cs="宋体"/>
                <w:kern w:val="0"/>
                <w:sz w:val="22"/>
                <w:szCs w:val="22"/>
                <w:lang w:val="zh-TW" w:bidi="zh-CN"/>
              </w:rPr>
            </w:pPr>
          </w:p>
        </w:tc>
        <w:tc>
          <w:tcPr>
            <w:tcW w:w="921" w:type="dxa"/>
            <w:gridSpan w:val="2"/>
            <w:vMerge w:val="continue"/>
            <w:noWrap/>
            <w:vAlign w:val="center"/>
          </w:tcPr>
          <w:p w14:paraId="35FC6BC4">
            <w:pPr>
              <w:autoSpaceDE w:val="0"/>
              <w:autoSpaceDN w:val="0"/>
              <w:jc w:val="center"/>
              <w:rPr>
                <w:rFonts w:ascii="Times New Roman" w:hAnsi="Times New Roman" w:cs="宋体"/>
                <w:kern w:val="0"/>
                <w:sz w:val="22"/>
                <w:szCs w:val="22"/>
                <w:lang w:val="zh-TW" w:bidi="zh-CN"/>
              </w:rPr>
            </w:pPr>
          </w:p>
        </w:tc>
        <w:tc>
          <w:tcPr>
            <w:tcW w:w="571" w:type="dxa"/>
            <w:vMerge w:val="continue"/>
            <w:noWrap/>
            <w:vAlign w:val="center"/>
          </w:tcPr>
          <w:p w14:paraId="2FBF0FA7">
            <w:pPr>
              <w:autoSpaceDE w:val="0"/>
              <w:autoSpaceDN w:val="0"/>
              <w:jc w:val="center"/>
              <w:rPr>
                <w:rFonts w:ascii="Times New Roman" w:hAnsi="Times New Roman" w:cs="宋体"/>
                <w:kern w:val="0"/>
                <w:sz w:val="22"/>
                <w:szCs w:val="22"/>
                <w:lang w:val="zh-TW" w:bidi="zh-CN"/>
              </w:rPr>
            </w:pPr>
          </w:p>
        </w:tc>
        <w:tc>
          <w:tcPr>
            <w:tcW w:w="957" w:type="dxa"/>
            <w:vMerge w:val="continue"/>
            <w:noWrap/>
            <w:vAlign w:val="center"/>
          </w:tcPr>
          <w:p w14:paraId="4FC83E27">
            <w:pPr>
              <w:autoSpaceDE w:val="0"/>
              <w:autoSpaceDN w:val="0"/>
              <w:jc w:val="center"/>
              <w:rPr>
                <w:rFonts w:ascii="Times New Roman" w:hAnsi="Times New Roman" w:cs="宋体"/>
                <w:kern w:val="0"/>
                <w:sz w:val="22"/>
                <w:szCs w:val="22"/>
                <w:lang w:val="zh-TW" w:bidi="zh-CN"/>
              </w:rPr>
            </w:pPr>
          </w:p>
        </w:tc>
        <w:tc>
          <w:tcPr>
            <w:tcW w:w="741" w:type="dxa"/>
            <w:gridSpan w:val="2"/>
            <w:vMerge w:val="continue"/>
            <w:noWrap/>
            <w:vAlign w:val="center"/>
          </w:tcPr>
          <w:p w14:paraId="500538C1">
            <w:pPr>
              <w:autoSpaceDE w:val="0"/>
              <w:autoSpaceDN w:val="0"/>
              <w:jc w:val="center"/>
              <w:rPr>
                <w:rFonts w:ascii="Times New Roman" w:hAnsi="Times New Roman" w:cs="宋体"/>
                <w:kern w:val="0"/>
                <w:sz w:val="22"/>
                <w:szCs w:val="22"/>
                <w:lang w:val="zh-TW" w:bidi="zh-CN"/>
              </w:rPr>
            </w:pPr>
          </w:p>
        </w:tc>
        <w:tc>
          <w:tcPr>
            <w:tcW w:w="725" w:type="dxa"/>
            <w:vMerge w:val="continue"/>
            <w:noWrap/>
            <w:vAlign w:val="center"/>
          </w:tcPr>
          <w:p w14:paraId="735F351A">
            <w:pPr>
              <w:autoSpaceDE w:val="0"/>
              <w:autoSpaceDN w:val="0"/>
              <w:jc w:val="center"/>
              <w:rPr>
                <w:rFonts w:ascii="Times New Roman" w:hAnsi="Times New Roman" w:cs="宋体"/>
                <w:kern w:val="0"/>
                <w:sz w:val="22"/>
                <w:szCs w:val="22"/>
                <w:lang w:val="zh-TW" w:bidi="zh-CN"/>
              </w:rPr>
            </w:pPr>
          </w:p>
        </w:tc>
        <w:tc>
          <w:tcPr>
            <w:tcW w:w="540" w:type="dxa"/>
            <w:vMerge w:val="continue"/>
            <w:noWrap/>
            <w:vAlign w:val="center"/>
          </w:tcPr>
          <w:p w14:paraId="2685235A">
            <w:pPr>
              <w:autoSpaceDE w:val="0"/>
              <w:autoSpaceDN w:val="0"/>
              <w:jc w:val="center"/>
              <w:rPr>
                <w:rFonts w:ascii="Times New Roman" w:hAnsi="Times New Roman" w:cs="宋体"/>
                <w:kern w:val="0"/>
                <w:sz w:val="22"/>
                <w:szCs w:val="22"/>
                <w:lang w:val="zh-TW" w:bidi="zh-CN"/>
              </w:rPr>
            </w:pPr>
          </w:p>
        </w:tc>
        <w:tc>
          <w:tcPr>
            <w:tcW w:w="900" w:type="dxa"/>
            <w:noWrap/>
            <w:vAlign w:val="center"/>
          </w:tcPr>
          <w:p w14:paraId="5CAA05BE">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540" w:type="dxa"/>
            <w:noWrap/>
            <w:vAlign w:val="center"/>
          </w:tcPr>
          <w:p w14:paraId="01AB1FE5">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w:t>
            </w:r>
          </w:p>
          <w:p w14:paraId="1CF34DD0">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数</w:t>
            </w:r>
          </w:p>
        </w:tc>
        <w:tc>
          <w:tcPr>
            <w:tcW w:w="756" w:type="dxa"/>
            <w:noWrap/>
            <w:vAlign w:val="center"/>
          </w:tcPr>
          <w:p w14:paraId="3CFCF231">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面积</w:t>
            </w:r>
          </w:p>
        </w:tc>
        <w:tc>
          <w:tcPr>
            <w:tcW w:w="365" w:type="dxa"/>
            <w:noWrap/>
            <w:vAlign w:val="center"/>
          </w:tcPr>
          <w:p w14:paraId="4EE4132C">
            <w:pPr>
              <w:autoSpaceDE w:val="0"/>
              <w:autoSpaceDN w:val="0"/>
              <w:jc w:val="center"/>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套数</w:t>
            </w:r>
          </w:p>
        </w:tc>
        <w:tc>
          <w:tcPr>
            <w:tcW w:w="679" w:type="dxa"/>
            <w:vMerge w:val="continue"/>
            <w:noWrap/>
            <w:vAlign w:val="center"/>
          </w:tcPr>
          <w:p w14:paraId="1EC062DE">
            <w:pPr>
              <w:autoSpaceDE w:val="0"/>
              <w:autoSpaceDN w:val="0"/>
              <w:jc w:val="center"/>
              <w:rPr>
                <w:rFonts w:ascii="Times New Roman" w:hAnsi="Times New Roman" w:cs="宋体"/>
                <w:kern w:val="0"/>
                <w:sz w:val="22"/>
                <w:szCs w:val="22"/>
                <w:lang w:val="zh-TW" w:bidi="zh-CN"/>
              </w:rPr>
            </w:pPr>
          </w:p>
        </w:tc>
        <w:tc>
          <w:tcPr>
            <w:tcW w:w="540" w:type="dxa"/>
            <w:gridSpan w:val="2"/>
            <w:vMerge w:val="continue"/>
            <w:noWrap/>
            <w:vAlign w:val="center"/>
          </w:tcPr>
          <w:p w14:paraId="559D96FE">
            <w:pPr>
              <w:autoSpaceDE w:val="0"/>
              <w:autoSpaceDN w:val="0"/>
              <w:jc w:val="center"/>
              <w:rPr>
                <w:rFonts w:ascii="Times New Roman" w:hAnsi="Times New Roman" w:cs="宋体"/>
                <w:kern w:val="0"/>
                <w:sz w:val="22"/>
                <w:szCs w:val="22"/>
                <w:lang w:val="zh-TW" w:bidi="zh-CN"/>
              </w:rPr>
            </w:pPr>
          </w:p>
        </w:tc>
        <w:tc>
          <w:tcPr>
            <w:tcW w:w="756" w:type="dxa"/>
            <w:vMerge w:val="continue"/>
            <w:noWrap/>
            <w:vAlign w:val="center"/>
          </w:tcPr>
          <w:p w14:paraId="19B67EE5">
            <w:pPr>
              <w:autoSpaceDE w:val="0"/>
              <w:autoSpaceDN w:val="0"/>
              <w:jc w:val="center"/>
              <w:rPr>
                <w:rFonts w:ascii="Times New Roman" w:hAnsi="Times New Roman" w:cs="宋体"/>
                <w:kern w:val="0"/>
                <w:sz w:val="22"/>
                <w:szCs w:val="22"/>
                <w:lang w:val="zh-TW" w:bidi="zh-CN"/>
              </w:rPr>
            </w:pPr>
          </w:p>
        </w:tc>
        <w:tc>
          <w:tcPr>
            <w:tcW w:w="540" w:type="dxa"/>
            <w:vMerge w:val="continue"/>
            <w:noWrap/>
            <w:vAlign w:val="center"/>
          </w:tcPr>
          <w:p w14:paraId="092ECAE5">
            <w:pPr>
              <w:autoSpaceDE w:val="0"/>
              <w:autoSpaceDN w:val="0"/>
              <w:jc w:val="center"/>
              <w:rPr>
                <w:rFonts w:ascii="Times New Roman" w:hAnsi="Times New Roman" w:cs="宋体"/>
                <w:kern w:val="0"/>
                <w:sz w:val="22"/>
                <w:szCs w:val="22"/>
                <w:lang w:val="zh-TW" w:bidi="zh-CN"/>
              </w:rPr>
            </w:pPr>
          </w:p>
        </w:tc>
        <w:tc>
          <w:tcPr>
            <w:tcW w:w="720" w:type="dxa"/>
            <w:gridSpan w:val="2"/>
            <w:vMerge w:val="continue"/>
            <w:noWrap/>
            <w:vAlign w:val="center"/>
          </w:tcPr>
          <w:p w14:paraId="632A7367">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6E9A29CE">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2B42B98D">
            <w:pPr>
              <w:autoSpaceDE w:val="0"/>
              <w:autoSpaceDN w:val="0"/>
              <w:jc w:val="center"/>
              <w:rPr>
                <w:rFonts w:ascii="Times New Roman" w:hAnsi="Times New Roman" w:cs="宋体"/>
                <w:kern w:val="0"/>
                <w:sz w:val="22"/>
                <w:szCs w:val="22"/>
                <w:lang w:val="zh-TW" w:bidi="zh-CN"/>
              </w:rPr>
            </w:pPr>
          </w:p>
        </w:tc>
        <w:tc>
          <w:tcPr>
            <w:tcW w:w="720" w:type="dxa"/>
            <w:vMerge w:val="continue"/>
            <w:noWrap/>
            <w:vAlign w:val="center"/>
          </w:tcPr>
          <w:p w14:paraId="39D5177C">
            <w:pPr>
              <w:autoSpaceDE w:val="0"/>
              <w:autoSpaceDN w:val="0"/>
              <w:jc w:val="center"/>
              <w:rPr>
                <w:rFonts w:ascii="Times New Roman" w:hAnsi="Times New Roman" w:cs="宋体"/>
                <w:kern w:val="0"/>
                <w:sz w:val="22"/>
                <w:szCs w:val="22"/>
                <w:lang w:val="zh-TW" w:bidi="zh-CN"/>
              </w:rPr>
            </w:pPr>
          </w:p>
        </w:tc>
      </w:tr>
      <w:tr w14:paraId="145E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4" w:type="dxa"/>
            <w:noWrap/>
            <w:vAlign w:val="center"/>
          </w:tcPr>
          <w:p w14:paraId="046B6D4E">
            <w:pPr>
              <w:autoSpaceDE w:val="0"/>
              <w:autoSpaceDN w:val="0"/>
              <w:jc w:val="center"/>
              <w:rPr>
                <w:rFonts w:ascii="Times New Roman" w:hAnsi="Times New Roman" w:cs="宋体"/>
                <w:kern w:val="0"/>
                <w:sz w:val="22"/>
                <w:szCs w:val="22"/>
                <w:lang w:val="zh-TW" w:bidi="zh-CN"/>
              </w:rPr>
            </w:pPr>
          </w:p>
        </w:tc>
        <w:tc>
          <w:tcPr>
            <w:tcW w:w="517" w:type="dxa"/>
            <w:noWrap/>
            <w:vAlign w:val="center"/>
          </w:tcPr>
          <w:p w14:paraId="284CE968">
            <w:pPr>
              <w:autoSpaceDE w:val="0"/>
              <w:autoSpaceDN w:val="0"/>
              <w:jc w:val="center"/>
              <w:rPr>
                <w:rFonts w:ascii="Times New Roman" w:hAnsi="Times New Roman" w:cs="宋体"/>
                <w:kern w:val="0"/>
                <w:sz w:val="22"/>
                <w:szCs w:val="22"/>
                <w:lang w:val="zh-TW" w:bidi="zh-CN"/>
              </w:rPr>
            </w:pPr>
          </w:p>
        </w:tc>
        <w:tc>
          <w:tcPr>
            <w:tcW w:w="761" w:type="dxa"/>
            <w:gridSpan w:val="2"/>
            <w:noWrap/>
            <w:vAlign w:val="center"/>
          </w:tcPr>
          <w:p w14:paraId="29A30ABB">
            <w:pPr>
              <w:autoSpaceDE w:val="0"/>
              <w:autoSpaceDN w:val="0"/>
              <w:jc w:val="center"/>
              <w:rPr>
                <w:rFonts w:ascii="Times New Roman" w:hAnsi="Times New Roman" w:cs="宋体"/>
                <w:kern w:val="0"/>
                <w:sz w:val="22"/>
                <w:szCs w:val="22"/>
                <w:lang w:val="zh-TW" w:bidi="zh-CN"/>
              </w:rPr>
            </w:pPr>
          </w:p>
        </w:tc>
        <w:tc>
          <w:tcPr>
            <w:tcW w:w="571" w:type="dxa"/>
            <w:noWrap/>
            <w:vAlign w:val="center"/>
          </w:tcPr>
          <w:p w14:paraId="6EDF7A81">
            <w:pPr>
              <w:autoSpaceDE w:val="0"/>
              <w:autoSpaceDN w:val="0"/>
              <w:jc w:val="center"/>
              <w:rPr>
                <w:rFonts w:ascii="Times New Roman" w:hAnsi="Times New Roman" w:cs="宋体"/>
                <w:kern w:val="0"/>
                <w:sz w:val="22"/>
                <w:szCs w:val="22"/>
                <w:lang w:val="zh-TW" w:bidi="zh-CN"/>
              </w:rPr>
            </w:pPr>
          </w:p>
        </w:tc>
        <w:tc>
          <w:tcPr>
            <w:tcW w:w="921" w:type="dxa"/>
            <w:gridSpan w:val="2"/>
            <w:noWrap/>
            <w:vAlign w:val="center"/>
          </w:tcPr>
          <w:p w14:paraId="0E6B8726">
            <w:pPr>
              <w:autoSpaceDE w:val="0"/>
              <w:autoSpaceDN w:val="0"/>
              <w:jc w:val="center"/>
              <w:rPr>
                <w:rFonts w:ascii="Times New Roman" w:hAnsi="Times New Roman" w:cs="宋体"/>
                <w:kern w:val="0"/>
                <w:sz w:val="22"/>
                <w:szCs w:val="22"/>
                <w:lang w:val="zh-TW" w:bidi="zh-CN"/>
              </w:rPr>
            </w:pPr>
          </w:p>
        </w:tc>
        <w:tc>
          <w:tcPr>
            <w:tcW w:w="571" w:type="dxa"/>
            <w:noWrap/>
            <w:vAlign w:val="center"/>
          </w:tcPr>
          <w:p w14:paraId="4E2C8004">
            <w:pPr>
              <w:autoSpaceDE w:val="0"/>
              <w:autoSpaceDN w:val="0"/>
              <w:jc w:val="center"/>
              <w:rPr>
                <w:rFonts w:ascii="Times New Roman" w:hAnsi="Times New Roman" w:cs="宋体"/>
                <w:kern w:val="0"/>
                <w:sz w:val="22"/>
                <w:szCs w:val="22"/>
                <w:lang w:val="zh-TW" w:bidi="zh-CN"/>
              </w:rPr>
            </w:pPr>
          </w:p>
        </w:tc>
        <w:tc>
          <w:tcPr>
            <w:tcW w:w="957" w:type="dxa"/>
            <w:noWrap/>
            <w:vAlign w:val="center"/>
          </w:tcPr>
          <w:p w14:paraId="1C37F0AC">
            <w:pPr>
              <w:autoSpaceDE w:val="0"/>
              <w:autoSpaceDN w:val="0"/>
              <w:jc w:val="center"/>
              <w:rPr>
                <w:rFonts w:ascii="Times New Roman" w:hAnsi="Times New Roman" w:cs="宋体"/>
                <w:kern w:val="0"/>
                <w:sz w:val="22"/>
                <w:szCs w:val="22"/>
                <w:lang w:val="zh-TW" w:bidi="zh-CN"/>
              </w:rPr>
            </w:pPr>
          </w:p>
        </w:tc>
        <w:tc>
          <w:tcPr>
            <w:tcW w:w="741" w:type="dxa"/>
            <w:gridSpan w:val="2"/>
            <w:noWrap/>
            <w:vAlign w:val="center"/>
          </w:tcPr>
          <w:p w14:paraId="2918BA72">
            <w:pPr>
              <w:autoSpaceDE w:val="0"/>
              <w:autoSpaceDN w:val="0"/>
              <w:jc w:val="center"/>
              <w:rPr>
                <w:rFonts w:ascii="Times New Roman" w:hAnsi="Times New Roman" w:cs="宋体"/>
                <w:kern w:val="0"/>
                <w:sz w:val="22"/>
                <w:szCs w:val="22"/>
                <w:lang w:val="zh-TW" w:bidi="zh-CN"/>
              </w:rPr>
            </w:pPr>
          </w:p>
        </w:tc>
        <w:tc>
          <w:tcPr>
            <w:tcW w:w="725" w:type="dxa"/>
            <w:noWrap/>
            <w:vAlign w:val="center"/>
          </w:tcPr>
          <w:p w14:paraId="34B57797">
            <w:pPr>
              <w:autoSpaceDE w:val="0"/>
              <w:autoSpaceDN w:val="0"/>
              <w:jc w:val="center"/>
              <w:rPr>
                <w:rFonts w:ascii="Times New Roman" w:hAnsi="Times New Roman" w:cs="宋体"/>
                <w:kern w:val="0"/>
                <w:sz w:val="22"/>
                <w:szCs w:val="22"/>
                <w:lang w:val="zh-TW" w:bidi="zh-CN"/>
              </w:rPr>
            </w:pPr>
          </w:p>
        </w:tc>
        <w:tc>
          <w:tcPr>
            <w:tcW w:w="540" w:type="dxa"/>
            <w:noWrap/>
            <w:vAlign w:val="center"/>
          </w:tcPr>
          <w:p w14:paraId="30B99CF8">
            <w:pPr>
              <w:autoSpaceDE w:val="0"/>
              <w:autoSpaceDN w:val="0"/>
              <w:jc w:val="center"/>
              <w:rPr>
                <w:rFonts w:ascii="Times New Roman" w:hAnsi="Times New Roman" w:cs="宋体"/>
                <w:kern w:val="0"/>
                <w:sz w:val="22"/>
                <w:szCs w:val="22"/>
                <w:lang w:val="zh-TW" w:bidi="zh-CN"/>
              </w:rPr>
            </w:pPr>
          </w:p>
        </w:tc>
        <w:tc>
          <w:tcPr>
            <w:tcW w:w="900" w:type="dxa"/>
            <w:noWrap/>
            <w:vAlign w:val="center"/>
          </w:tcPr>
          <w:p w14:paraId="5BC7AA03">
            <w:pPr>
              <w:autoSpaceDE w:val="0"/>
              <w:autoSpaceDN w:val="0"/>
              <w:jc w:val="center"/>
              <w:rPr>
                <w:rFonts w:ascii="Times New Roman" w:hAnsi="Times New Roman" w:cs="宋体"/>
                <w:kern w:val="0"/>
                <w:sz w:val="22"/>
                <w:szCs w:val="22"/>
                <w:lang w:val="zh-TW" w:bidi="zh-CN"/>
              </w:rPr>
            </w:pPr>
          </w:p>
        </w:tc>
        <w:tc>
          <w:tcPr>
            <w:tcW w:w="540" w:type="dxa"/>
            <w:noWrap/>
            <w:vAlign w:val="center"/>
          </w:tcPr>
          <w:p w14:paraId="15D21FB7">
            <w:pPr>
              <w:autoSpaceDE w:val="0"/>
              <w:autoSpaceDN w:val="0"/>
              <w:jc w:val="center"/>
              <w:rPr>
                <w:rFonts w:ascii="Times New Roman" w:hAnsi="Times New Roman" w:cs="宋体"/>
                <w:kern w:val="0"/>
                <w:sz w:val="22"/>
                <w:szCs w:val="22"/>
                <w:lang w:val="zh-TW" w:bidi="zh-CN"/>
              </w:rPr>
            </w:pPr>
          </w:p>
        </w:tc>
        <w:tc>
          <w:tcPr>
            <w:tcW w:w="756" w:type="dxa"/>
            <w:noWrap/>
            <w:vAlign w:val="center"/>
          </w:tcPr>
          <w:p w14:paraId="3917752A">
            <w:pPr>
              <w:autoSpaceDE w:val="0"/>
              <w:autoSpaceDN w:val="0"/>
              <w:jc w:val="center"/>
              <w:rPr>
                <w:rFonts w:ascii="Times New Roman" w:hAnsi="Times New Roman" w:cs="宋体"/>
                <w:kern w:val="0"/>
                <w:sz w:val="22"/>
                <w:szCs w:val="22"/>
                <w:lang w:val="zh-TW" w:bidi="zh-CN"/>
              </w:rPr>
            </w:pPr>
          </w:p>
        </w:tc>
        <w:tc>
          <w:tcPr>
            <w:tcW w:w="365" w:type="dxa"/>
            <w:noWrap/>
            <w:vAlign w:val="center"/>
          </w:tcPr>
          <w:p w14:paraId="53F6A340">
            <w:pPr>
              <w:autoSpaceDE w:val="0"/>
              <w:autoSpaceDN w:val="0"/>
              <w:jc w:val="center"/>
              <w:rPr>
                <w:rFonts w:ascii="Times New Roman" w:hAnsi="Times New Roman" w:cs="宋体"/>
                <w:kern w:val="0"/>
                <w:sz w:val="22"/>
                <w:szCs w:val="22"/>
                <w:lang w:val="zh-TW" w:bidi="zh-CN"/>
              </w:rPr>
            </w:pPr>
          </w:p>
        </w:tc>
        <w:tc>
          <w:tcPr>
            <w:tcW w:w="679" w:type="dxa"/>
            <w:noWrap/>
            <w:vAlign w:val="center"/>
          </w:tcPr>
          <w:p w14:paraId="37E1A3AB">
            <w:pPr>
              <w:autoSpaceDE w:val="0"/>
              <w:autoSpaceDN w:val="0"/>
              <w:jc w:val="center"/>
              <w:rPr>
                <w:rFonts w:ascii="Times New Roman" w:hAnsi="Times New Roman" w:cs="宋体"/>
                <w:kern w:val="0"/>
                <w:sz w:val="22"/>
                <w:szCs w:val="22"/>
                <w:lang w:val="zh-TW" w:bidi="zh-CN"/>
              </w:rPr>
            </w:pPr>
          </w:p>
        </w:tc>
        <w:tc>
          <w:tcPr>
            <w:tcW w:w="540" w:type="dxa"/>
            <w:gridSpan w:val="2"/>
            <w:noWrap/>
            <w:vAlign w:val="center"/>
          </w:tcPr>
          <w:p w14:paraId="6650B3A8">
            <w:pPr>
              <w:autoSpaceDE w:val="0"/>
              <w:autoSpaceDN w:val="0"/>
              <w:jc w:val="center"/>
              <w:rPr>
                <w:rFonts w:ascii="Times New Roman" w:hAnsi="Times New Roman" w:cs="宋体"/>
                <w:kern w:val="0"/>
                <w:sz w:val="22"/>
                <w:szCs w:val="22"/>
                <w:lang w:val="zh-TW" w:bidi="zh-CN"/>
              </w:rPr>
            </w:pPr>
          </w:p>
        </w:tc>
        <w:tc>
          <w:tcPr>
            <w:tcW w:w="756" w:type="dxa"/>
            <w:noWrap/>
            <w:vAlign w:val="center"/>
          </w:tcPr>
          <w:p w14:paraId="41091A62">
            <w:pPr>
              <w:autoSpaceDE w:val="0"/>
              <w:autoSpaceDN w:val="0"/>
              <w:jc w:val="center"/>
              <w:rPr>
                <w:rFonts w:ascii="Times New Roman" w:hAnsi="Times New Roman" w:cs="宋体"/>
                <w:kern w:val="0"/>
                <w:sz w:val="22"/>
                <w:szCs w:val="22"/>
                <w:lang w:val="zh-TW" w:bidi="zh-CN"/>
              </w:rPr>
            </w:pPr>
          </w:p>
        </w:tc>
        <w:tc>
          <w:tcPr>
            <w:tcW w:w="540" w:type="dxa"/>
            <w:noWrap/>
            <w:vAlign w:val="center"/>
          </w:tcPr>
          <w:p w14:paraId="15460017">
            <w:pPr>
              <w:autoSpaceDE w:val="0"/>
              <w:autoSpaceDN w:val="0"/>
              <w:jc w:val="center"/>
              <w:rPr>
                <w:rFonts w:ascii="Times New Roman" w:hAnsi="Times New Roman" w:cs="宋体"/>
                <w:kern w:val="0"/>
                <w:sz w:val="22"/>
                <w:szCs w:val="22"/>
                <w:lang w:val="zh-TW" w:bidi="zh-CN"/>
              </w:rPr>
            </w:pPr>
          </w:p>
        </w:tc>
        <w:tc>
          <w:tcPr>
            <w:tcW w:w="720" w:type="dxa"/>
            <w:gridSpan w:val="2"/>
            <w:noWrap/>
            <w:vAlign w:val="center"/>
          </w:tcPr>
          <w:p w14:paraId="397E27B5">
            <w:pPr>
              <w:autoSpaceDE w:val="0"/>
              <w:autoSpaceDN w:val="0"/>
              <w:jc w:val="center"/>
              <w:rPr>
                <w:rFonts w:ascii="Times New Roman" w:hAnsi="Times New Roman" w:cs="宋体"/>
                <w:kern w:val="0"/>
                <w:sz w:val="22"/>
                <w:szCs w:val="22"/>
                <w:lang w:val="zh-TW" w:bidi="zh-CN"/>
              </w:rPr>
            </w:pPr>
          </w:p>
        </w:tc>
        <w:tc>
          <w:tcPr>
            <w:tcW w:w="720" w:type="dxa"/>
            <w:noWrap/>
            <w:vAlign w:val="center"/>
          </w:tcPr>
          <w:p w14:paraId="37C60AD2">
            <w:pPr>
              <w:autoSpaceDE w:val="0"/>
              <w:autoSpaceDN w:val="0"/>
              <w:jc w:val="center"/>
              <w:rPr>
                <w:rFonts w:ascii="Times New Roman" w:hAnsi="Times New Roman" w:cs="宋体"/>
                <w:kern w:val="0"/>
                <w:sz w:val="22"/>
                <w:szCs w:val="22"/>
                <w:lang w:val="zh-TW" w:bidi="zh-CN"/>
              </w:rPr>
            </w:pPr>
          </w:p>
        </w:tc>
        <w:tc>
          <w:tcPr>
            <w:tcW w:w="720" w:type="dxa"/>
            <w:noWrap/>
            <w:vAlign w:val="center"/>
          </w:tcPr>
          <w:p w14:paraId="4399D961">
            <w:pPr>
              <w:autoSpaceDE w:val="0"/>
              <w:autoSpaceDN w:val="0"/>
              <w:jc w:val="center"/>
              <w:rPr>
                <w:rFonts w:ascii="Times New Roman" w:hAnsi="Times New Roman" w:cs="宋体"/>
                <w:kern w:val="0"/>
                <w:sz w:val="22"/>
                <w:szCs w:val="22"/>
                <w:lang w:val="zh-TW" w:bidi="zh-CN"/>
              </w:rPr>
            </w:pPr>
          </w:p>
        </w:tc>
        <w:tc>
          <w:tcPr>
            <w:tcW w:w="720" w:type="dxa"/>
            <w:noWrap/>
            <w:vAlign w:val="center"/>
          </w:tcPr>
          <w:p w14:paraId="003535D5">
            <w:pPr>
              <w:autoSpaceDE w:val="0"/>
              <w:autoSpaceDN w:val="0"/>
              <w:jc w:val="center"/>
              <w:rPr>
                <w:rFonts w:ascii="Times New Roman" w:hAnsi="Times New Roman" w:cs="宋体"/>
                <w:kern w:val="0"/>
                <w:sz w:val="22"/>
                <w:szCs w:val="22"/>
                <w:lang w:val="zh-TW" w:bidi="zh-CN"/>
              </w:rPr>
            </w:pPr>
          </w:p>
        </w:tc>
      </w:tr>
      <w:tr w14:paraId="72A9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264" w:type="dxa"/>
            <w:gridSpan w:val="27"/>
            <w:noWrap/>
            <w:vAlign w:val="center"/>
          </w:tcPr>
          <w:p w14:paraId="18AFEFDC">
            <w:pPr>
              <w:autoSpaceDE w:val="0"/>
              <w:autoSpaceDN w:val="0"/>
              <w:jc w:val="left"/>
              <w:rPr>
                <w:rFonts w:ascii="Times New Roman" w:hAnsi="Times New Roman" w:cs="宋体"/>
                <w:kern w:val="0"/>
                <w:sz w:val="22"/>
                <w:szCs w:val="22"/>
                <w:lang w:val="zh-TW" w:bidi="zh-CN"/>
              </w:rPr>
            </w:pPr>
            <w:r>
              <w:rPr>
                <w:rFonts w:hint="eastAsia" w:ascii="Times New Roman" w:hAnsi="Times New Roman" w:cs="宋体"/>
                <w:kern w:val="0"/>
                <w:sz w:val="22"/>
                <w:szCs w:val="22"/>
                <w:lang w:val="zh-TW" w:bidi="zh-CN"/>
              </w:rPr>
              <w:t>注：</w:t>
            </w:r>
            <w:r>
              <w:rPr>
                <w:rFonts w:ascii="Times New Roman" w:hAnsi="Times New Roman"/>
                <w:kern w:val="0"/>
                <w:sz w:val="22"/>
                <w:szCs w:val="22"/>
                <w:lang w:val="zh-TW" w:bidi="zh-CN"/>
              </w:rPr>
              <w:t>1</w:t>
            </w:r>
            <w:r>
              <w:rPr>
                <w:rFonts w:hint="eastAsia" w:ascii="Times New Roman" w:hAnsi="Times New Roman" w:cs="宋体"/>
                <w:kern w:val="0"/>
                <w:sz w:val="22"/>
                <w:szCs w:val="22"/>
                <w:lang w:val="zh-TW" w:bidi="zh-CN"/>
              </w:rPr>
              <w:t>. 本表由建设单位在申领建设工程施工许可证时填报；</w:t>
            </w:r>
          </w:p>
          <w:p w14:paraId="30919C47">
            <w:pPr>
              <w:autoSpaceDE w:val="0"/>
              <w:autoSpaceDN w:val="0"/>
              <w:ind w:firstLine="440" w:firstLineChars="200"/>
              <w:jc w:val="left"/>
              <w:rPr>
                <w:rFonts w:ascii="Times New Roman" w:hAnsi="Times New Roman" w:cs="宋体"/>
                <w:kern w:val="0"/>
                <w:sz w:val="22"/>
                <w:szCs w:val="22"/>
                <w:lang w:val="zh-TW" w:bidi="zh-CN"/>
              </w:rPr>
            </w:pPr>
            <w:r>
              <w:rPr>
                <w:rFonts w:ascii="Times New Roman" w:hAnsi="Times New Roman"/>
                <w:kern w:val="0"/>
                <w:sz w:val="22"/>
                <w:szCs w:val="22"/>
                <w:lang w:val="zh-TW" w:bidi="zh-CN"/>
              </w:rPr>
              <w:t>2</w:t>
            </w:r>
            <w:r>
              <w:rPr>
                <w:rFonts w:hint="eastAsia" w:ascii="Times New Roman" w:hAnsi="Times New Roman" w:cs="宋体"/>
                <w:kern w:val="0"/>
                <w:sz w:val="22"/>
                <w:szCs w:val="22"/>
                <w:lang w:val="zh-TW" w:bidi="zh-CN"/>
              </w:rPr>
              <w:t>. 本表以平方米、套、万元为计量单位；</w:t>
            </w:r>
          </w:p>
          <w:p w14:paraId="5D251528">
            <w:pPr>
              <w:autoSpaceDE w:val="0"/>
              <w:autoSpaceDN w:val="0"/>
              <w:ind w:firstLine="440" w:firstLineChars="200"/>
              <w:jc w:val="left"/>
              <w:rPr>
                <w:rFonts w:ascii="Times New Roman" w:hAnsi="Times New Roman" w:cs="宋体"/>
                <w:kern w:val="0"/>
                <w:sz w:val="22"/>
                <w:szCs w:val="22"/>
                <w:lang w:val="zh-TW" w:bidi="zh-CN"/>
              </w:rPr>
            </w:pPr>
            <w:r>
              <w:rPr>
                <w:rFonts w:ascii="Times New Roman" w:hAnsi="Times New Roman"/>
                <w:kern w:val="0"/>
                <w:sz w:val="22"/>
                <w:szCs w:val="22"/>
                <w:lang w:val="zh-TW" w:bidi="zh-CN"/>
              </w:rPr>
              <w:t>3</w:t>
            </w:r>
            <w:r>
              <w:rPr>
                <w:rFonts w:hint="eastAsia" w:ascii="Times New Roman" w:hAnsi="Times New Roman" w:cs="宋体"/>
                <w:kern w:val="0"/>
                <w:sz w:val="22"/>
                <w:szCs w:val="22"/>
                <w:lang w:val="zh-TW" w:bidi="zh-CN"/>
              </w:rPr>
              <w:t>. 安置房包括危旧房改造（城市、林业、农村）、棚户区改造（工矿、煤矿）等，公益性用房包括文化、教育、医疗、体育等。</w:t>
            </w:r>
          </w:p>
        </w:tc>
      </w:tr>
    </w:tbl>
    <w:p w14:paraId="6CF50869">
      <w:pPr>
        <w:rPr>
          <w:rFonts w:eastAsia="方正黑体_GBK"/>
          <w:sz w:val="28"/>
          <w:szCs w:val="28"/>
        </w:rPr>
        <w:sectPr>
          <w:pgSz w:w="16838" w:h="11906" w:orient="landscape"/>
          <w:pgMar w:top="1803" w:right="1440" w:bottom="1803" w:left="1440" w:header="851" w:footer="992" w:gutter="0"/>
          <w:cols w:space="0" w:num="1"/>
          <w:docGrid w:type="lines" w:linePitch="319" w:charSpace="0"/>
        </w:sectPr>
      </w:pPr>
    </w:p>
    <w:p w14:paraId="0F509AE9">
      <w:pPr>
        <w:autoSpaceDE w:val="0"/>
        <w:autoSpaceDN w:val="0"/>
        <w:adjustRightInd w:val="0"/>
        <w:jc w:val="center"/>
        <w:rPr>
          <w:rFonts w:ascii="方正小标宋_GBK" w:eastAsia="方正小标宋_GBK"/>
          <w:kern w:val="0"/>
          <w:sz w:val="36"/>
          <w:szCs w:val="36"/>
        </w:rPr>
      </w:pPr>
      <w:r>
        <w:rPr>
          <w:rFonts w:hint="eastAsia" w:ascii="方正小标宋_GBK" w:eastAsia="方正小标宋_GBK"/>
          <w:kern w:val="0"/>
          <w:sz w:val="36"/>
          <w:szCs w:val="36"/>
        </w:rPr>
        <w:t>特殊建设工程情形说明</w:t>
      </w:r>
    </w:p>
    <w:p w14:paraId="22538C60">
      <w:pPr>
        <w:widowControl/>
        <w:autoSpaceDE w:val="0"/>
        <w:autoSpaceDN w:val="0"/>
        <w:adjustRightInd w:val="0"/>
        <w:spacing w:line="480" w:lineRule="exact"/>
        <w:ind w:firstLine="560" w:firstLineChars="200"/>
        <w:jc w:val="left"/>
        <w:rPr>
          <w:rFonts w:eastAsia="方正仿宋_GBK"/>
          <w:kern w:val="0"/>
          <w:sz w:val="28"/>
          <w:szCs w:val="28"/>
        </w:rPr>
      </w:pPr>
    </w:p>
    <w:p w14:paraId="7A3D0D66">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（一）总建筑面积大于二万平方米的体育场馆、会堂，公共展览馆、博物馆的展示厅；</w:t>
      </w:r>
    </w:p>
    <w:p w14:paraId="1337E9AF">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（二）总建筑面积大于一万五千平方米的民用机场航站楼、客运车站候车室、客运码头候船厅；</w:t>
      </w:r>
    </w:p>
    <w:p w14:paraId="630C9A24">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（三）总建筑面积大于一万平方米的宾馆、饭店、商场、市场；</w:t>
      </w:r>
    </w:p>
    <w:p w14:paraId="7582406D">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（四）总建筑面积大于二千五百平方米的影剧院，公共图书馆的阅览室，营业性室内健身、休闲场馆，医院的门诊楼，大学的教学楼、图书馆、食堂，劳动密集型企业的生产加工车间，寺庙、教堂；</w:t>
      </w:r>
    </w:p>
    <w:p w14:paraId="20EE7E46">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786F13D3">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（六）总建筑面积大于五百平方米的歌舞厅、录像厅、放映厅、卡拉</w:t>
      </w:r>
      <w:r>
        <w:rPr>
          <w:rFonts w:hint="eastAsia" w:ascii="Times New Roman" w:hAnsi="Times New Roman" w:eastAsia="方正仿宋_GBK"/>
          <w:kern w:val="0"/>
          <w:sz w:val="28"/>
          <w:szCs w:val="28"/>
        </w:rPr>
        <w:t>OK</w:t>
      </w:r>
      <w:r>
        <w:rPr>
          <w:rFonts w:eastAsia="方正仿宋_GBK"/>
          <w:kern w:val="0"/>
          <w:sz w:val="28"/>
          <w:szCs w:val="28"/>
        </w:rPr>
        <w:t>厅、夜总会、游艺厅、桑拿浴室、网吧、酒吧，具有娱乐功能的餐馆、茶馆、咖啡厅；</w:t>
      </w:r>
    </w:p>
    <w:p w14:paraId="58588208">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（七）国家工程建设消防技术标准规定的一类高层住宅建筑；</w:t>
      </w:r>
    </w:p>
    <w:p w14:paraId="56815AD3">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（八）城市轨道交通、隧道工程，大型发电、变配电工程；</w:t>
      </w:r>
    </w:p>
    <w:p w14:paraId="3B863C66">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（九）生产、储存、装卸易燃易爆危险物品的工厂、仓库和专用车站、码头，易燃易爆气体和液体的充装站、供应站、调压站；</w:t>
      </w:r>
    </w:p>
    <w:p w14:paraId="27C7F68A">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（十）国家机关办公楼、电力调度楼、电信楼、邮政楼、防灾指挥调度楼、广播电视楼、档案楼；</w:t>
      </w:r>
    </w:p>
    <w:p w14:paraId="3D49CBAC">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（十一）设有本条第一项至第六项所列情形的建设工程；</w:t>
      </w:r>
    </w:p>
    <w:p w14:paraId="53176085">
      <w:pPr>
        <w:widowControl/>
        <w:autoSpaceDE w:val="0"/>
        <w:autoSpaceDN w:val="0"/>
        <w:adjustRightInd w:val="0"/>
        <w:spacing w:line="480" w:lineRule="exact"/>
        <w:ind w:firstLine="560" w:firstLineChars="200"/>
        <w:jc w:val="left"/>
        <w:rPr>
          <w:rFonts w:eastAsia="方正仿宋_GBK"/>
          <w:kern w:val="0"/>
          <w:sz w:val="28"/>
          <w:szCs w:val="28"/>
        </w:rPr>
      </w:pPr>
      <w:r>
        <w:rPr>
          <w:rFonts w:eastAsia="方正仿宋_GBK"/>
          <w:kern w:val="0"/>
          <w:sz w:val="28"/>
          <w:szCs w:val="28"/>
        </w:rPr>
        <w:t>（十二）本条第十项、第十一项规定以外的单体建筑面积大于四万平方米或者建筑高度超过五十米的公共建筑。</w:t>
      </w:r>
    </w:p>
    <w:p w14:paraId="42DEC2C1">
      <w:pPr>
        <w:spacing w:line="520" w:lineRule="exact"/>
        <w:rPr>
          <w:rFonts w:eastAsia="方正黑体_GBK"/>
          <w:sz w:val="28"/>
          <w:szCs w:val="28"/>
        </w:rPr>
        <w:sectPr>
          <w:pgSz w:w="11906" w:h="16838"/>
          <w:pgMar w:top="1440" w:right="1803" w:bottom="1440" w:left="1803" w:header="851" w:footer="992" w:gutter="0"/>
          <w:cols w:space="0" w:num="1"/>
          <w:docGrid w:type="lines" w:linePitch="319" w:charSpace="0"/>
        </w:sectPr>
      </w:pPr>
    </w:p>
    <w:p w14:paraId="76E24A4A">
      <w:pPr>
        <w:rPr>
          <w:rFonts w:eastAsia="方正黑体_GBK"/>
          <w:sz w:val="28"/>
          <w:szCs w:val="28"/>
        </w:rPr>
      </w:pPr>
      <w:r>
        <w:rPr>
          <w:rFonts w:hint="eastAsia" w:eastAsia="方正黑体_GBK"/>
          <w:sz w:val="28"/>
          <w:szCs w:val="28"/>
        </w:rPr>
        <w:t>附件</w:t>
      </w:r>
      <w:r>
        <w:rPr>
          <w:rFonts w:ascii="Times New Roman" w:hAnsi="Times New Roman" w:eastAsia="方正黑体_GBK"/>
          <w:sz w:val="28"/>
          <w:szCs w:val="28"/>
        </w:rPr>
        <w:t>2</w:t>
      </w:r>
    </w:p>
    <w:p w14:paraId="6248F377">
      <w:pPr>
        <w:ind w:left="199" w:leftChars="-257" w:hanging="739" w:hangingChars="168"/>
        <w:jc w:val="center"/>
        <w:rPr>
          <w:rFonts w:ascii="方正小标宋_GBK" w:eastAsia="方正小标宋_GBK"/>
          <w:sz w:val="28"/>
          <w:szCs w:val="28"/>
        </w:rPr>
      </w:pPr>
      <w:r>
        <w:rPr>
          <w:rFonts w:hint="eastAsia" w:ascii="方正小标宋_GBK" w:hAnsi="黑体" w:eastAsia="方正小标宋_GBK"/>
          <w:sz w:val="44"/>
          <w:szCs w:val="44"/>
        </w:rPr>
        <w:t>建设项目开工“一件事”申请材料清单</w:t>
      </w:r>
    </w:p>
    <w:tbl>
      <w:tblPr>
        <w:tblStyle w:val="5"/>
        <w:tblW w:w="13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575"/>
        <w:gridCol w:w="2541"/>
        <w:gridCol w:w="2712"/>
        <w:gridCol w:w="958"/>
        <w:gridCol w:w="958"/>
        <w:gridCol w:w="958"/>
        <w:gridCol w:w="958"/>
        <w:gridCol w:w="958"/>
      </w:tblGrid>
      <w:tr w14:paraId="024C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shd w:val="clear" w:color="auto" w:fill="auto"/>
            <w:vAlign w:val="center"/>
          </w:tcPr>
          <w:p w14:paraId="23B0FC5E">
            <w:pPr>
              <w:spacing w:line="400" w:lineRule="exact"/>
              <w:jc w:val="center"/>
              <w:rPr>
                <w:rFonts w:eastAsia="方正黑体_GBK"/>
                <w:szCs w:val="21"/>
              </w:rPr>
            </w:pPr>
            <w:r>
              <w:rPr>
                <w:rFonts w:hint="eastAsia" w:eastAsia="方正黑体_GBK"/>
                <w:szCs w:val="21"/>
              </w:rPr>
              <w:t>事项</w:t>
            </w:r>
            <w:r>
              <w:rPr>
                <w:rFonts w:eastAsia="方正黑体_GBK"/>
                <w:szCs w:val="21"/>
              </w:rPr>
              <w:t>名称</w:t>
            </w:r>
          </w:p>
        </w:tc>
        <w:tc>
          <w:tcPr>
            <w:tcW w:w="1575" w:type="dxa"/>
            <w:shd w:val="clear" w:color="auto" w:fill="auto"/>
            <w:vAlign w:val="center"/>
          </w:tcPr>
          <w:p w14:paraId="57CE5759">
            <w:pPr>
              <w:spacing w:line="400" w:lineRule="exact"/>
              <w:jc w:val="center"/>
              <w:rPr>
                <w:rFonts w:eastAsia="方正黑体_GBK"/>
                <w:szCs w:val="21"/>
              </w:rPr>
            </w:pPr>
            <w:r>
              <w:rPr>
                <w:rFonts w:eastAsia="方正黑体_GBK"/>
                <w:szCs w:val="21"/>
              </w:rPr>
              <w:t>设定依据</w:t>
            </w:r>
          </w:p>
        </w:tc>
        <w:tc>
          <w:tcPr>
            <w:tcW w:w="2541" w:type="dxa"/>
            <w:shd w:val="clear" w:color="auto" w:fill="auto"/>
            <w:vAlign w:val="center"/>
          </w:tcPr>
          <w:p w14:paraId="21F9C9D3">
            <w:pPr>
              <w:spacing w:line="400" w:lineRule="exact"/>
              <w:jc w:val="center"/>
              <w:rPr>
                <w:rFonts w:eastAsia="方正黑体_GBK"/>
                <w:szCs w:val="21"/>
              </w:rPr>
            </w:pPr>
            <w:r>
              <w:rPr>
                <w:rFonts w:eastAsia="方正黑体_GBK"/>
                <w:szCs w:val="21"/>
              </w:rPr>
              <w:t>受理条件</w:t>
            </w:r>
          </w:p>
        </w:tc>
        <w:tc>
          <w:tcPr>
            <w:tcW w:w="2712" w:type="dxa"/>
            <w:shd w:val="clear" w:color="auto" w:fill="auto"/>
            <w:vAlign w:val="center"/>
          </w:tcPr>
          <w:p w14:paraId="06C06AFD">
            <w:pPr>
              <w:spacing w:line="400" w:lineRule="exact"/>
              <w:jc w:val="center"/>
              <w:rPr>
                <w:rFonts w:eastAsia="方正黑体_GBK"/>
                <w:szCs w:val="21"/>
              </w:rPr>
            </w:pPr>
            <w:r>
              <w:rPr>
                <w:rFonts w:hint="eastAsia" w:eastAsia="方正黑体_GBK"/>
                <w:szCs w:val="21"/>
              </w:rPr>
              <w:t>材料名称</w:t>
            </w:r>
          </w:p>
        </w:tc>
        <w:tc>
          <w:tcPr>
            <w:tcW w:w="958" w:type="dxa"/>
            <w:shd w:val="clear" w:color="auto" w:fill="auto"/>
            <w:vAlign w:val="center"/>
          </w:tcPr>
          <w:p w14:paraId="1ED51C64">
            <w:pPr>
              <w:spacing w:line="400" w:lineRule="exact"/>
              <w:jc w:val="center"/>
              <w:rPr>
                <w:rFonts w:eastAsia="方正黑体_GBK"/>
                <w:szCs w:val="21"/>
              </w:rPr>
            </w:pPr>
            <w:r>
              <w:rPr>
                <w:rFonts w:hint="eastAsia" w:eastAsia="方正黑体_GBK"/>
                <w:szCs w:val="21"/>
              </w:rPr>
              <w:t>材料类型</w:t>
            </w:r>
          </w:p>
        </w:tc>
        <w:tc>
          <w:tcPr>
            <w:tcW w:w="958" w:type="dxa"/>
            <w:shd w:val="clear" w:color="auto" w:fill="auto"/>
            <w:vAlign w:val="center"/>
          </w:tcPr>
          <w:p w14:paraId="70AEEFCF">
            <w:pPr>
              <w:spacing w:line="400" w:lineRule="exact"/>
              <w:jc w:val="center"/>
              <w:rPr>
                <w:rFonts w:eastAsia="方正黑体_GBK"/>
                <w:szCs w:val="21"/>
              </w:rPr>
            </w:pPr>
            <w:r>
              <w:rPr>
                <w:rFonts w:hint="eastAsia" w:eastAsia="方正黑体_GBK"/>
                <w:szCs w:val="21"/>
              </w:rPr>
              <w:t>来源渠道及说明</w:t>
            </w:r>
          </w:p>
        </w:tc>
        <w:tc>
          <w:tcPr>
            <w:tcW w:w="958" w:type="dxa"/>
            <w:shd w:val="clear" w:color="auto" w:fill="auto"/>
            <w:vAlign w:val="center"/>
          </w:tcPr>
          <w:p w14:paraId="0232BCFB">
            <w:pPr>
              <w:spacing w:line="400" w:lineRule="exact"/>
              <w:jc w:val="center"/>
              <w:rPr>
                <w:rFonts w:eastAsia="方正黑体_GBK"/>
                <w:szCs w:val="21"/>
              </w:rPr>
            </w:pPr>
            <w:r>
              <w:rPr>
                <w:rFonts w:hint="eastAsia" w:eastAsia="方正黑体_GBK"/>
                <w:szCs w:val="21"/>
              </w:rPr>
              <w:t>材料形式</w:t>
            </w:r>
          </w:p>
        </w:tc>
        <w:tc>
          <w:tcPr>
            <w:tcW w:w="958" w:type="dxa"/>
            <w:shd w:val="clear" w:color="auto" w:fill="auto"/>
            <w:vAlign w:val="center"/>
          </w:tcPr>
          <w:p w14:paraId="6F88A87F">
            <w:pPr>
              <w:spacing w:line="400" w:lineRule="exact"/>
              <w:jc w:val="center"/>
              <w:rPr>
                <w:rFonts w:eastAsia="方正黑体_GBK"/>
                <w:szCs w:val="21"/>
              </w:rPr>
            </w:pPr>
            <w:r>
              <w:rPr>
                <w:rFonts w:hint="eastAsia" w:eastAsia="方正黑体_GBK"/>
                <w:szCs w:val="21"/>
              </w:rPr>
              <w:t>材料份数</w:t>
            </w:r>
          </w:p>
        </w:tc>
        <w:tc>
          <w:tcPr>
            <w:tcW w:w="958" w:type="dxa"/>
            <w:shd w:val="clear" w:color="auto" w:fill="auto"/>
            <w:vAlign w:val="center"/>
          </w:tcPr>
          <w:p w14:paraId="68B4FCA2">
            <w:pPr>
              <w:spacing w:line="400" w:lineRule="exact"/>
              <w:jc w:val="center"/>
              <w:rPr>
                <w:rFonts w:eastAsia="方正黑体_GBK"/>
                <w:szCs w:val="21"/>
              </w:rPr>
            </w:pPr>
            <w:r>
              <w:rPr>
                <w:rFonts w:hint="eastAsia" w:eastAsia="方正黑体_GBK"/>
                <w:szCs w:val="21"/>
              </w:rPr>
              <w:t>材料必要性</w:t>
            </w:r>
          </w:p>
        </w:tc>
      </w:tr>
      <w:tr w14:paraId="1E14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shd w:val="clear" w:color="auto" w:fill="auto"/>
            <w:vAlign w:val="center"/>
          </w:tcPr>
          <w:p w14:paraId="56162B1B">
            <w:pPr>
              <w:spacing w:line="400" w:lineRule="exact"/>
              <w:jc w:val="left"/>
              <w:rPr>
                <w:rFonts w:eastAsia="方正仿宋_GBK"/>
                <w:sz w:val="24"/>
              </w:rPr>
            </w:pPr>
            <w:r>
              <w:rPr>
                <w:rFonts w:hint="eastAsia" w:eastAsia="方正仿宋_GBK"/>
                <w:sz w:val="24"/>
              </w:rPr>
              <w:t>通用材料</w:t>
            </w:r>
          </w:p>
        </w:tc>
        <w:tc>
          <w:tcPr>
            <w:tcW w:w="1575" w:type="dxa"/>
            <w:shd w:val="clear" w:color="auto" w:fill="auto"/>
            <w:vAlign w:val="center"/>
          </w:tcPr>
          <w:p w14:paraId="2B80864D">
            <w:pPr>
              <w:spacing w:line="400" w:lineRule="exact"/>
              <w:jc w:val="left"/>
              <w:rPr>
                <w:rFonts w:eastAsia="方正仿宋_GBK"/>
                <w:sz w:val="24"/>
              </w:rPr>
            </w:pPr>
          </w:p>
        </w:tc>
        <w:tc>
          <w:tcPr>
            <w:tcW w:w="2541" w:type="dxa"/>
            <w:shd w:val="clear" w:color="auto" w:fill="auto"/>
            <w:vAlign w:val="center"/>
          </w:tcPr>
          <w:p w14:paraId="7CACFA22">
            <w:pPr>
              <w:spacing w:line="400" w:lineRule="exact"/>
              <w:jc w:val="left"/>
              <w:rPr>
                <w:rFonts w:eastAsia="方正仿宋_GBK"/>
                <w:sz w:val="24"/>
              </w:rPr>
            </w:pPr>
          </w:p>
        </w:tc>
        <w:tc>
          <w:tcPr>
            <w:tcW w:w="2712" w:type="dxa"/>
            <w:shd w:val="clear" w:color="auto" w:fill="auto"/>
            <w:vAlign w:val="center"/>
          </w:tcPr>
          <w:p w14:paraId="1304D31B">
            <w:pPr>
              <w:spacing w:line="400" w:lineRule="exact"/>
              <w:jc w:val="left"/>
              <w:rPr>
                <w:rFonts w:eastAsia="方正仿宋_GBK"/>
                <w:sz w:val="24"/>
              </w:rPr>
            </w:pPr>
            <w:r>
              <w:rPr>
                <w:rFonts w:hint="eastAsia" w:eastAsia="方正仿宋_GBK"/>
                <w:sz w:val="24"/>
              </w:rPr>
              <w:t>《建设项目开工“一件事”申请表》</w:t>
            </w:r>
          </w:p>
        </w:tc>
        <w:tc>
          <w:tcPr>
            <w:tcW w:w="958" w:type="dxa"/>
            <w:shd w:val="clear" w:color="auto" w:fill="auto"/>
            <w:vAlign w:val="center"/>
          </w:tcPr>
          <w:p w14:paraId="3B2363E3">
            <w:pPr>
              <w:spacing w:line="400" w:lineRule="exact"/>
              <w:jc w:val="center"/>
              <w:rPr>
                <w:rFonts w:eastAsia="方正仿宋_GBK"/>
                <w:sz w:val="24"/>
              </w:rPr>
            </w:pPr>
            <w:r>
              <w:rPr>
                <w:rFonts w:hint="eastAsia" w:eastAsia="方正仿宋_GBK"/>
                <w:sz w:val="24"/>
              </w:rPr>
              <w:t>复印件</w:t>
            </w:r>
          </w:p>
        </w:tc>
        <w:tc>
          <w:tcPr>
            <w:tcW w:w="958" w:type="dxa"/>
            <w:shd w:val="clear" w:color="auto" w:fill="auto"/>
            <w:vAlign w:val="center"/>
          </w:tcPr>
          <w:p w14:paraId="57BBD454">
            <w:pPr>
              <w:spacing w:line="400" w:lineRule="exact"/>
              <w:jc w:val="center"/>
              <w:rPr>
                <w:rFonts w:eastAsia="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5BCD84B0">
            <w:pPr>
              <w:spacing w:line="400" w:lineRule="exact"/>
              <w:jc w:val="center"/>
              <w:rPr>
                <w:rFonts w:eastAsia="方正仿宋_GBK"/>
                <w:sz w:val="24"/>
              </w:rPr>
            </w:pPr>
            <w:r>
              <w:rPr>
                <w:rFonts w:hint="eastAsia" w:eastAsia="方正仿宋_GBK"/>
                <w:sz w:val="24"/>
              </w:rPr>
              <w:t>电子</w:t>
            </w:r>
          </w:p>
        </w:tc>
        <w:tc>
          <w:tcPr>
            <w:tcW w:w="958" w:type="dxa"/>
            <w:shd w:val="clear" w:color="auto" w:fill="auto"/>
            <w:vAlign w:val="center"/>
          </w:tcPr>
          <w:p w14:paraId="76683C89">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17E7437E">
            <w:pPr>
              <w:spacing w:line="400" w:lineRule="exact"/>
              <w:jc w:val="center"/>
              <w:rPr>
                <w:rFonts w:eastAsia="方正仿宋_GBK"/>
                <w:sz w:val="24"/>
              </w:rPr>
            </w:pPr>
            <w:r>
              <w:rPr>
                <w:rFonts w:hint="eastAsia" w:eastAsia="方正仿宋_GBK"/>
                <w:sz w:val="24"/>
              </w:rPr>
              <w:t>必要</w:t>
            </w:r>
          </w:p>
        </w:tc>
      </w:tr>
      <w:tr w14:paraId="06F7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488" w:type="dxa"/>
            <w:vMerge w:val="restart"/>
            <w:shd w:val="clear" w:color="auto" w:fill="auto"/>
            <w:vAlign w:val="center"/>
          </w:tcPr>
          <w:p w14:paraId="22BB304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建筑工程施工许可证核发（含质量监督手续）</w:t>
            </w:r>
          </w:p>
        </w:tc>
        <w:tc>
          <w:tcPr>
            <w:tcW w:w="1575" w:type="dxa"/>
            <w:vMerge w:val="restart"/>
            <w:shd w:val="clear" w:color="auto" w:fill="auto"/>
            <w:vAlign w:val="center"/>
          </w:tcPr>
          <w:p w14:paraId="0238E4C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《中华人民共和国建筑法》</w:t>
            </w:r>
          </w:p>
        </w:tc>
        <w:tc>
          <w:tcPr>
            <w:tcW w:w="2541" w:type="dxa"/>
            <w:vMerge w:val="restart"/>
            <w:shd w:val="clear" w:color="auto" w:fill="auto"/>
            <w:vAlign w:val="center"/>
          </w:tcPr>
          <w:p w14:paraId="5BAC4701">
            <w:pPr>
              <w:numPr>
                <w:ilvl w:val="0"/>
                <w:numId w:val="1"/>
              </w:numPr>
              <w:spacing w:line="40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已经办理该建筑工程用地批准手续；</w:t>
            </w:r>
          </w:p>
          <w:p w14:paraId="7B2CE67A">
            <w:pPr>
              <w:numPr>
                <w:ilvl w:val="0"/>
                <w:numId w:val="1"/>
              </w:numPr>
              <w:spacing w:line="40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依法应当办理建设工程规划许可证的，已经取得建设工程规划许可证；</w:t>
            </w:r>
          </w:p>
          <w:p w14:paraId="0492C37F">
            <w:pPr>
              <w:numPr>
                <w:ilvl w:val="0"/>
                <w:numId w:val="1"/>
              </w:numPr>
              <w:spacing w:line="40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需要拆迁的，其拆迁进度符合施工要求；</w:t>
            </w:r>
          </w:p>
          <w:p w14:paraId="0D628547">
            <w:pPr>
              <w:numPr>
                <w:ilvl w:val="0"/>
                <w:numId w:val="1"/>
              </w:numPr>
              <w:spacing w:line="40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已经确定建筑施工企业；</w:t>
            </w:r>
          </w:p>
          <w:p w14:paraId="179FB9BB">
            <w:pPr>
              <w:numPr>
                <w:ilvl w:val="0"/>
                <w:numId w:val="1"/>
              </w:numPr>
              <w:spacing w:line="40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有满足施工需要的资金安排、施工图纸及技术资料；</w:t>
            </w:r>
          </w:p>
          <w:p w14:paraId="65A4F29A">
            <w:pPr>
              <w:numPr>
                <w:ilvl w:val="0"/>
                <w:numId w:val="1"/>
              </w:numPr>
              <w:spacing w:line="40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有保证工程质量和安全的具体措施。</w:t>
            </w:r>
          </w:p>
        </w:tc>
        <w:tc>
          <w:tcPr>
            <w:tcW w:w="2712" w:type="dxa"/>
            <w:shd w:val="clear" w:color="auto" w:fill="auto"/>
            <w:vAlign w:val="center"/>
          </w:tcPr>
          <w:p w14:paraId="03FBFC94">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1</w:t>
            </w:r>
            <w:r>
              <w:rPr>
                <w:rFonts w:hint="eastAsia" w:ascii="方正仿宋_GBK" w:hAnsi="方正仿宋_GBK" w:eastAsia="方正仿宋_GBK" w:cs="方正仿宋_GBK"/>
                <w:sz w:val="24"/>
              </w:rPr>
              <w:t>.建设工程规划许可证（属于应当办理建设工程规划许可证范围内的项目）</w:t>
            </w:r>
          </w:p>
        </w:tc>
        <w:tc>
          <w:tcPr>
            <w:tcW w:w="958" w:type="dxa"/>
            <w:shd w:val="clear" w:color="auto" w:fill="auto"/>
            <w:vAlign w:val="center"/>
          </w:tcPr>
          <w:p w14:paraId="75156C3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51E4770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规划自然资源局</w:t>
            </w:r>
          </w:p>
        </w:tc>
        <w:tc>
          <w:tcPr>
            <w:tcW w:w="958" w:type="dxa"/>
            <w:shd w:val="clear" w:color="auto" w:fill="auto"/>
            <w:vAlign w:val="center"/>
          </w:tcPr>
          <w:p w14:paraId="44B64E1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20DE6AF9">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0FBAA92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非必要</w:t>
            </w:r>
          </w:p>
        </w:tc>
      </w:tr>
      <w:tr w14:paraId="641D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shd w:val="clear" w:color="auto" w:fill="auto"/>
            <w:vAlign w:val="center"/>
          </w:tcPr>
          <w:p w14:paraId="71C09123">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038CD093">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4C2A3765">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0A9C0D0A">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2</w:t>
            </w:r>
            <w:r>
              <w:rPr>
                <w:rFonts w:hint="eastAsia" w:ascii="方正仿宋_GBK" w:hAnsi="方正仿宋_GBK" w:eastAsia="方正仿宋_GBK" w:cs="方正仿宋_GBK"/>
                <w:sz w:val="24"/>
              </w:rPr>
              <w:t>.中标通知书或施工合同协议书部分</w:t>
            </w:r>
          </w:p>
        </w:tc>
        <w:tc>
          <w:tcPr>
            <w:tcW w:w="958" w:type="dxa"/>
            <w:shd w:val="clear" w:color="auto" w:fill="auto"/>
            <w:vAlign w:val="center"/>
          </w:tcPr>
          <w:p w14:paraId="1FACE8F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4772054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7C413B7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6D928FA1">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2A9D003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19E9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shd w:val="clear" w:color="auto" w:fill="auto"/>
            <w:vAlign w:val="center"/>
          </w:tcPr>
          <w:p w14:paraId="69410424">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7E48DB3A">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4C0F2D77">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7D500F8F">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3</w:t>
            </w:r>
            <w:r>
              <w:rPr>
                <w:rFonts w:hint="eastAsia" w:ascii="方正仿宋_GBK" w:hAnsi="方正仿宋_GBK" w:eastAsia="方正仿宋_GBK" w:cs="方正仿宋_GBK"/>
                <w:sz w:val="24"/>
              </w:rPr>
              <w:t>.施工图设计文件审查合格书（属于施工图审查范围内的项目）</w:t>
            </w:r>
          </w:p>
        </w:tc>
        <w:tc>
          <w:tcPr>
            <w:tcW w:w="958" w:type="dxa"/>
            <w:shd w:val="clear" w:color="auto" w:fill="auto"/>
            <w:vAlign w:val="center"/>
          </w:tcPr>
          <w:p w14:paraId="0371DF4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428F8A3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17B687F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508B1813">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032768B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非必要</w:t>
            </w:r>
          </w:p>
        </w:tc>
      </w:tr>
      <w:tr w14:paraId="4292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88" w:type="dxa"/>
            <w:vMerge w:val="continue"/>
            <w:shd w:val="clear" w:color="auto" w:fill="auto"/>
            <w:vAlign w:val="center"/>
          </w:tcPr>
          <w:p w14:paraId="21EA7703">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3AE462D7">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66B0A726">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22093CDD">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4</w:t>
            </w:r>
            <w:r>
              <w:rPr>
                <w:rFonts w:hint="eastAsia" w:ascii="方正仿宋_GBK" w:hAnsi="方正仿宋_GBK" w:eastAsia="方正仿宋_GBK" w:cs="方正仿宋_GBK"/>
                <w:sz w:val="24"/>
              </w:rPr>
              <w:t>.建设单位承诺书</w:t>
            </w:r>
          </w:p>
        </w:tc>
        <w:tc>
          <w:tcPr>
            <w:tcW w:w="958" w:type="dxa"/>
            <w:shd w:val="clear" w:color="auto" w:fill="auto"/>
            <w:vAlign w:val="center"/>
          </w:tcPr>
          <w:p w14:paraId="5770BEE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1B579A5A">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0AC935A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641C2208">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265268F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3F46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restart"/>
            <w:shd w:val="clear" w:color="auto" w:fill="auto"/>
            <w:vAlign w:val="center"/>
          </w:tcPr>
          <w:p w14:paraId="1223A49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建设工程消防设计审查</w:t>
            </w:r>
          </w:p>
        </w:tc>
        <w:tc>
          <w:tcPr>
            <w:tcW w:w="1575" w:type="dxa"/>
            <w:vMerge w:val="restart"/>
            <w:shd w:val="clear" w:color="auto" w:fill="auto"/>
            <w:vAlign w:val="center"/>
          </w:tcPr>
          <w:p w14:paraId="7C6CDB6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《建设工程消防设计审查验收管理暂行规定》</w:t>
            </w:r>
          </w:p>
        </w:tc>
        <w:tc>
          <w:tcPr>
            <w:tcW w:w="2541" w:type="dxa"/>
            <w:vMerge w:val="restart"/>
            <w:shd w:val="clear" w:color="auto" w:fill="auto"/>
            <w:vAlign w:val="center"/>
          </w:tcPr>
          <w:p w14:paraId="772A46B3">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1</w:t>
            </w:r>
            <w:r>
              <w:rPr>
                <w:rFonts w:hint="eastAsia" w:ascii="方正仿宋_GBK" w:hAnsi="方正仿宋_GBK" w:eastAsia="方正仿宋_GBK" w:cs="方正仿宋_GBK"/>
                <w:sz w:val="24"/>
              </w:rPr>
              <w:t>.按规定编制完成消防设计文件，并取得施工图审查合格书</w:t>
            </w:r>
          </w:p>
          <w:p w14:paraId="2BE72F19">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2</w:t>
            </w:r>
            <w:r>
              <w:rPr>
                <w:rFonts w:hint="eastAsia" w:ascii="方正仿宋_GBK" w:hAnsi="方正仿宋_GBK" w:eastAsia="方正仿宋_GBK" w:cs="方正仿宋_GBK"/>
                <w:sz w:val="24"/>
              </w:rPr>
              <w:t>.依法需要办理建设工程规划许可的，应取得建设工程规划许可文件</w:t>
            </w:r>
          </w:p>
          <w:p w14:paraId="5F06A57A">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3</w:t>
            </w:r>
            <w:r>
              <w:rPr>
                <w:rFonts w:hint="eastAsia" w:ascii="方正仿宋_GBK" w:hAnsi="方正仿宋_GBK" w:eastAsia="方正仿宋_GBK" w:cs="方正仿宋_GBK"/>
                <w:sz w:val="24"/>
              </w:rPr>
              <w:t>.依法需要批准的临时性建筑，应取得批准文件。</w:t>
            </w:r>
          </w:p>
        </w:tc>
        <w:tc>
          <w:tcPr>
            <w:tcW w:w="2712" w:type="dxa"/>
            <w:shd w:val="clear" w:color="auto" w:fill="auto"/>
            <w:vAlign w:val="center"/>
          </w:tcPr>
          <w:p w14:paraId="1D071988">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1</w:t>
            </w:r>
            <w:r>
              <w:rPr>
                <w:rFonts w:hint="eastAsia" w:ascii="方正仿宋_GBK" w:hAnsi="方正仿宋_GBK" w:eastAsia="方正仿宋_GBK" w:cs="方正仿宋_GBK"/>
                <w:sz w:val="24"/>
              </w:rPr>
              <w:t>.消防设计文件（开展特殊消防设计的，还应当同时提交特殊消防设计技术资料）</w:t>
            </w:r>
          </w:p>
        </w:tc>
        <w:tc>
          <w:tcPr>
            <w:tcW w:w="958" w:type="dxa"/>
            <w:shd w:val="clear" w:color="auto" w:fill="auto"/>
            <w:vAlign w:val="center"/>
          </w:tcPr>
          <w:p w14:paraId="346B329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0F8005C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3D6A44A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30D7F489">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67CD050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0EB8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shd w:val="clear" w:color="auto" w:fill="auto"/>
            <w:vAlign w:val="center"/>
          </w:tcPr>
          <w:p w14:paraId="7C22D13B">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5EC1B606">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4870EC1B">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2F1E9F2D">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2</w:t>
            </w:r>
            <w:r>
              <w:rPr>
                <w:rFonts w:hint="eastAsia" w:ascii="方正仿宋_GBK" w:hAnsi="方正仿宋_GBK" w:eastAsia="方正仿宋_GBK" w:cs="方正仿宋_GBK"/>
                <w:sz w:val="24"/>
              </w:rPr>
              <w:t>.建设工程规划许可文件(依法需要办理的)</w:t>
            </w:r>
          </w:p>
        </w:tc>
        <w:tc>
          <w:tcPr>
            <w:tcW w:w="958" w:type="dxa"/>
            <w:shd w:val="clear" w:color="auto" w:fill="auto"/>
            <w:vAlign w:val="center"/>
          </w:tcPr>
          <w:p w14:paraId="44CD533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13FF5FD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470BBD2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28644E0C">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2B12E3C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4BC3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restart"/>
            <w:shd w:val="clear" w:color="auto" w:fill="auto"/>
            <w:vAlign w:val="center"/>
          </w:tcPr>
          <w:p w14:paraId="67505F8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城市建筑垃圾产生核准</w:t>
            </w:r>
          </w:p>
        </w:tc>
        <w:tc>
          <w:tcPr>
            <w:tcW w:w="1575" w:type="dxa"/>
            <w:vMerge w:val="restart"/>
            <w:shd w:val="clear" w:color="auto" w:fill="auto"/>
            <w:vAlign w:val="center"/>
          </w:tcPr>
          <w:p w14:paraId="116EDE7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《城市建筑垃圾管理规定》</w:t>
            </w:r>
          </w:p>
        </w:tc>
        <w:tc>
          <w:tcPr>
            <w:tcW w:w="2541" w:type="dxa"/>
            <w:vMerge w:val="restart"/>
            <w:shd w:val="clear" w:color="auto" w:fill="auto"/>
            <w:vAlign w:val="center"/>
          </w:tcPr>
          <w:p w14:paraId="655A770A">
            <w:pPr>
              <w:spacing w:line="40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申请须提交的材料应当包括建筑垃圾运输合同（协议）、建筑垃圾分类处置方案、与建筑垃圾消纳处理场所签订的消纳处理合同（协议）。</w:t>
            </w:r>
          </w:p>
        </w:tc>
        <w:tc>
          <w:tcPr>
            <w:tcW w:w="2712" w:type="dxa"/>
            <w:shd w:val="clear" w:color="auto" w:fill="auto"/>
            <w:vAlign w:val="center"/>
          </w:tcPr>
          <w:p w14:paraId="5A95B0B8">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1</w:t>
            </w:r>
            <w:r>
              <w:rPr>
                <w:rFonts w:hint="eastAsia" w:ascii="方正仿宋_GBK" w:hAnsi="方正仿宋_GBK" w:eastAsia="方正仿宋_GBK" w:cs="方正仿宋_GBK"/>
                <w:sz w:val="24"/>
              </w:rPr>
              <w:t>. 建筑垃圾运输合同（协议）</w:t>
            </w:r>
          </w:p>
        </w:tc>
        <w:tc>
          <w:tcPr>
            <w:tcW w:w="958" w:type="dxa"/>
            <w:shd w:val="clear" w:color="auto" w:fill="auto"/>
            <w:vAlign w:val="center"/>
          </w:tcPr>
          <w:p w14:paraId="3BA966E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6CDC65A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5E34C66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29AC5EAC">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54B8AC9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3BC1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shd w:val="clear" w:color="auto" w:fill="auto"/>
            <w:vAlign w:val="center"/>
          </w:tcPr>
          <w:p w14:paraId="1BE8AA8C">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47E37DAC">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7D590DE4">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5C76DEEF">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2</w:t>
            </w:r>
            <w:r>
              <w:rPr>
                <w:rFonts w:hint="eastAsia" w:ascii="方正仿宋_GBK" w:hAnsi="方正仿宋_GBK" w:eastAsia="方正仿宋_GBK" w:cs="方正仿宋_GBK"/>
                <w:sz w:val="24"/>
              </w:rPr>
              <w:t>. 建筑垃圾分类处置方案</w:t>
            </w:r>
          </w:p>
        </w:tc>
        <w:tc>
          <w:tcPr>
            <w:tcW w:w="958" w:type="dxa"/>
            <w:shd w:val="clear" w:color="auto" w:fill="auto"/>
            <w:vAlign w:val="center"/>
          </w:tcPr>
          <w:p w14:paraId="5753617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34CE3E7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673F0BD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78B6CC56">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17CA022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129C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88" w:type="dxa"/>
            <w:vMerge w:val="continue"/>
            <w:shd w:val="clear" w:color="auto" w:fill="auto"/>
            <w:vAlign w:val="center"/>
          </w:tcPr>
          <w:p w14:paraId="76FD0B50">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64A7FA04">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1B2F5255">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0176496B">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3</w:t>
            </w:r>
            <w:r>
              <w:rPr>
                <w:rFonts w:hint="eastAsia" w:ascii="方正仿宋_GBK" w:hAnsi="方正仿宋_GBK" w:eastAsia="方正仿宋_GBK" w:cs="方正仿宋_GBK"/>
                <w:sz w:val="24"/>
              </w:rPr>
              <w:t>. 与建筑垃圾消纳处理场所签订的消纳处理合同（协议）</w:t>
            </w:r>
          </w:p>
        </w:tc>
        <w:tc>
          <w:tcPr>
            <w:tcW w:w="958" w:type="dxa"/>
            <w:shd w:val="clear" w:color="auto" w:fill="auto"/>
            <w:vAlign w:val="center"/>
          </w:tcPr>
          <w:p w14:paraId="31EB4CB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2AEBB15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2EFF7BA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1A36E54F">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4707D5A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6FEF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restart"/>
            <w:shd w:val="clear" w:color="auto" w:fill="auto"/>
            <w:vAlign w:val="center"/>
          </w:tcPr>
          <w:p w14:paraId="1DE4F48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城镇污水排入排水管网许可（临时）</w:t>
            </w:r>
          </w:p>
        </w:tc>
        <w:tc>
          <w:tcPr>
            <w:tcW w:w="1575" w:type="dxa"/>
            <w:vMerge w:val="restart"/>
            <w:shd w:val="clear" w:color="auto" w:fill="auto"/>
            <w:vAlign w:val="center"/>
          </w:tcPr>
          <w:p w14:paraId="73855B3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《城镇排水与污水处理条例》</w:t>
            </w:r>
          </w:p>
        </w:tc>
        <w:tc>
          <w:tcPr>
            <w:tcW w:w="2541" w:type="dxa"/>
            <w:vMerge w:val="restart"/>
            <w:shd w:val="clear" w:color="auto" w:fill="auto"/>
            <w:vAlign w:val="center"/>
          </w:tcPr>
          <w:p w14:paraId="5E09696E">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1</w:t>
            </w:r>
            <w:r>
              <w:rPr>
                <w:rFonts w:hint="eastAsia" w:ascii="方正仿宋_GBK" w:hAnsi="方正仿宋_GBK" w:eastAsia="方正仿宋_GBK" w:cs="方正仿宋_GBK"/>
                <w:sz w:val="24"/>
              </w:rPr>
              <w:t>.城镇污水排入排水管网许可申请表</w:t>
            </w:r>
          </w:p>
          <w:p w14:paraId="2A1E84FE">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2</w:t>
            </w:r>
            <w:r>
              <w:rPr>
                <w:rFonts w:hint="eastAsia" w:ascii="方正仿宋_GBK" w:hAnsi="方正仿宋_GBK" w:eastAsia="方正仿宋_GBK" w:cs="方正仿宋_GBK"/>
                <w:sz w:val="24"/>
              </w:rPr>
              <w:t>.排水户内部排水管网、专用检测井、雨污水排放口位置和口径的图纸及说明材料</w:t>
            </w:r>
          </w:p>
          <w:p w14:paraId="6FE0CA8E">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3</w:t>
            </w:r>
            <w:r>
              <w:rPr>
                <w:rFonts w:hint="eastAsia" w:ascii="方正仿宋_GBK" w:hAnsi="方正仿宋_GBK" w:eastAsia="方正仿宋_GBK" w:cs="方正仿宋_GBK"/>
                <w:sz w:val="24"/>
              </w:rPr>
              <w:t>.排水隐蔽工程竣工报告，或者排水户承诺排水隐蔽工程合格且不存在雨水污水管网混接错接、雨水污水混排的书面承诺书</w:t>
            </w:r>
          </w:p>
          <w:p w14:paraId="1DC791F7">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4</w:t>
            </w:r>
            <w:r>
              <w:rPr>
                <w:rFonts w:hint="eastAsia" w:ascii="方正仿宋_GBK" w:hAnsi="方正仿宋_GBK" w:eastAsia="方正仿宋_GBK" w:cs="方正仿宋_GBK"/>
                <w:sz w:val="24"/>
              </w:rPr>
              <w:t>.污水预处理设施材料</w:t>
            </w:r>
          </w:p>
          <w:p w14:paraId="0C376542">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5</w:t>
            </w:r>
            <w:r>
              <w:rPr>
                <w:rFonts w:hint="eastAsia" w:ascii="方正仿宋_GBK" w:hAnsi="方正仿宋_GBK" w:eastAsia="方正仿宋_GBK" w:cs="方正仿宋_GBK"/>
                <w:sz w:val="24"/>
              </w:rPr>
              <w:t>.排水水质检测报告或者水质符合标准的书面承诺书</w:t>
            </w:r>
          </w:p>
          <w:p w14:paraId="4434551E">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6</w:t>
            </w:r>
            <w:r>
              <w:rPr>
                <w:rFonts w:hint="eastAsia" w:ascii="方正仿宋_GBK" w:hAnsi="方正仿宋_GBK" w:eastAsia="方正仿宋_GBK" w:cs="方正仿宋_GBK"/>
                <w:sz w:val="24"/>
              </w:rPr>
              <w:t>.列入重点排污名录的排水户应当提供已安装的主要水污染物排水自动建设设备有关材料</w:t>
            </w:r>
          </w:p>
        </w:tc>
        <w:tc>
          <w:tcPr>
            <w:tcW w:w="2712" w:type="dxa"/>
            <w:shd w:val="clear" w:color="auto" w:fill="auto"/>
            <w:vAlign w:val="center"/>
          </w:tcPr>
          <w:p w14:paraId="26B225F5">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1</w:t>
            </w:r>
            <w:r>
              <w:rPr>
                <w:rFonts w:hint="eastAsia" w:ascii="方正仿宋_GBK" w:hAnsi="方正仿宋_GBK" w:eastAsia="方正仿宋_GBK" w:cs="方正仿宋_GBK"/>
                <w:sz w:val="24"/>
              </w:rPr>
              <w:t>.排水户内部排水管网、专用检测井、雨污水排放口位置和口径的图纸及说明材料</w:t>
            </w:r>
          </w:p>
        </w:tc>
        <w:tc>
          <w:tcPr>
            <w:tcW w:w="958" w:type="dxa"/>
            <w:shd w:val="clear" w:color="auto" w:fill="auto"/>
            <w:vAlign w:val="center"/>
          </w:tcPr>
          <w:p w14:paraId="1B66FB7A">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58CA382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60D84EC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65526395">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24C335A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78B9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shd w:val="clear" w:color="auto" w:fill="auto"/>
            <w:vAlign w:val="center"/>
          </w:tcPr>
          <w:p w14:paraId="41B5E936">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7AC091A8">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48A0E074">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5ECF96E2">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2</w:t>
            </w:r>
            <w:r>
              <w:rPr>
                <w:rFonts w:hint="eastAsia" w:ascii="方正仿宋_GBK" w:hAnsi="方正仿宋_GBK" w:eastAsia="方正仿宋_GBK" w:cs="方正仿宋_GBK"/>
                <w:sz w:val="24"/>
              </w:rPr>
              <w:t>. 排水隐蔽工程竣工报告，或者排水户承诺排水隐蔽工程合格且不存在雨水污水管网混接错接、雨水污水混排的书面承诺书</w:t>
            </w:r>
          </w:p>
        </w:tc>
        <w:tc>
          <w:tcPr>
            <w:tcW w:w="958" w:type="dxa"/>
            <w:shd w:val="clear" w:color="auto" w:fill="auto"/>
            <w:vAlign w:val="center"/>
          </w:tcPr>
          <w:p w14:paraId="5CDC46A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098F336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55B311B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51BB6E86">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1E8BEAB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5D61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shd w:val="clear" w:color="auto" w:fill="auto"/>
            <w:vAlign w:val="center"/>
          </w:tcPr>
          <w:p w14:paraId="72707F39">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60CD9B07">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4AC135FB">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7140C13C">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3</w:t>
            </w:r>
            <w:r>
              <w:rPr>
                <w:rFonts w:hint="eastAsia" w:ascii="方正仿宋_GBK" w:hAnsi="方正仿宋_GBK" w:eastAsia="方正仿宋_GBK" w:cs="方正仿宋_GBK"/>
                <w:sz w:val="24"/>
              </w:rPr>
              <w:t>. 污水预处理设施材料</w:t>
            </w:r>
          </w:p>
        </w:tc>
        <w:tc>
          <w:tcPr>
            <w:tcW w:w="958" w:type="dxa"/>
            <w:shd w:val="clear" w:color="auto" w:fill="auto"/>
            <w:vAlign w:val="center"/>
          </w:tcPr>
          <w:p w14:paraId="5C421FF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6FD0583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26D4EC8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5182D9DF">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23ED304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r w14:paraId="7DC2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vMerge w:val="continue"/>
            <w:shd w:val="clear" w:color="auto" w:fill="auto"/>
            <w:vAlign w:val="center"/>
          </w:tcPr>
          <w:p w14:paraId="6EF77858">
            <w:pPr>
              <w:spacing w:line="400" w:lineRule="exact"/>
              <w:jc w:val="center"/>
              <w:rPr>
                <w:rFonts w:hint="eastAsia" w:ascii="方正仿宋_GBK" w:hAnsi="方正仿宋_GBK" w:eastAsia="方正仿宋_GBK" w:cs="方正仿宋_GBK"/>
                <w:sz w:val="24"/>
              </w:rPr>
            </w:pPr>
          </w:p>
        </w:tc>
        <w:tc>
          <w:tcPr>
            <w:tcW w:w="1575" w:type="dxa"/>
            <w:vMerge w:val="continue"/>
            <w:shd w:val="clear" w:color="auto" w:fill="auto"/>
            <w:vAlign w:val="center"/>
          </w:tcPr>
          <w:p w14:paraId="26D0B97D">
            <w:pPr>
              <w:spacing w:line="400" w:lineRule="exact"/>
              <w:jc w:val="center"/>
              <w:rPr>
                <w:rFonts w:hint="eastAsia" w:ascii="方正仿宋_GBK" w:hAnsi="方正仿宋_GBK" w:eastAsia="方正仿宋_GBK" w:cs="方正仿宋_GBK"/>
                <w:sz w:val="24"/>
              </w:rPr>
            </w:pPr>
          </w:p>
        </w:tc>
        <w:tc>
          <w:tcPr>
            <w:tcW w:w="2541" w:type="dxa"/>
            <w:vMerge w:val="continue"/>
            <w:shd w:val="clear" w:color="auto" w:fill="auto"/>
            <w:vAlign w:val="center"/>
          </w:tcPr>
          <w:p w14:paraId="3068AB15">
            <w:pPr>
              <w:spacing w:line="400" w:lineRule="exact"/>
              <w:jc w:val="left"/>
              <w:rPr>
                <w:rFonts w:hint="eastAsia" w:ascii="方正仿宋_GBK" w:hAnsi="方正仿宋_GBK" w:eastAsia="方正仿宋_GBK" w:cs="方正仿宋_GBK"/>
                <w:sz w:val="24"/>
              </w:rPr>
            </w:pPr>
          </w:p>
        </w:tc>
        <w:tc>
          <w:tcPr>
            <w:tcW w:w="2712" w:type="dxa"/>
            <w:shd w:val="clear" w:color="auto" w:fill="auto"/>
            <w:vAlign w:val="center"/>
          </w:tcPr>
          <w:p w14:paraId="3A7800B9">
            <w:pPr>
              <w:spacing w:line="400" w:lineRule="exact"/>
              <w:jc w:val="left"/>
              <w:rPr>
                <w:rFonts w:hint="eastAsia" w:ascii="方正仿宋_GBK" w:hAnsi="方正仿宋_GBK" w:eastAsia="方正仿宋_GBK" w:cs="方正仿宋_GBK"/>
                <w:sz w:val="24"/>
              </w:rPr>
            </w:pPr>
            <w:r>
              <w:rPr>
                <w:rFonts w:ascii="Times New Roman" w:hAnsi="Times New Roman" w:eastAsia="方正仿宋_GBK"/>
                <w:sz w:val="24"/>
              </w:rPr>
              <w:t>4</w:t>
            </w:r>
            <w:r>
              <w:rPr>
                <w:rFonts w:hint="eastAsia" w:ascii="方正仿宋_GBK" w:hAnsi="方正仿宋_GBK" w:eastAsia="方正仿宋_GBK" w:cs="方正仿宋_GBK"/>
                <w:sz w:val="24"/>
              </w:rPr>
              <w:t>. 排水水质检测报告或者水质符合标准的书面承诺书</w:t>
            </w:r>
          </w:p>
        </w:tc>
        <w:tc>
          <w:tcPr>
            <w:tcW w:w="958" w:type="dxa"/>
            <w:shd w:val="clear" w:color="auto" w:fill="auto"/>
            <w:vAlign w:val="center"/>
          </w:tcPr>
          <w:p w14:paraId="28C0869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复印件</w:t>
            </w:r>
          </w:p>
        </w:tc>
        <w:tc>
          <w:tcPr>
            <w:tcW w:w="958" w:type="dxa"/>
            <w:shd w:val="clear" w:color="auto" w:fill="auto"/>
            <w:vAlign w:val="center"/>
          </w:tcPr>
          <w:p w14:paraId="7CF8DA7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申请人提供</w:t>
            </w:r>
          </w:p>
        </w:tc>
        <w:tc>
          <w:tcPr>
            <w:tcW w:w="958" w:type="dxa"/>
            <w:shd w:val="clear" w:color="auto" w:fill="auto"/>
            <w:vAlign w:val="center"/>
          </w:tcPr>
          <w:p w14:paraId="71E3337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w:t>
            </w:r>
          </w:p>
        </w:tc>
        <w:tc>
          <w:tcPr>
            <w:tcW w:w="958" w:type="dxa"/>
            <w:shd w:val="clear" w:color="auto" w:fill="auto"/>
            <w:vAlign w:val="center"/>
          </w:tcPr>
          <w:p w14:paraId="34397940">
            <w:pPr>
              <w:spacing w:line="400" w:lineRule="exact"/>
              <w:jc w:val="center"/>
              <w:rPr>
                <w:rFonts w:ascii="Times New Roman" w:hAnsi="Times New Roman" w:eastAsia="方正仿宋_GBK"/>
                <w:sz w:val="24"/>
              </w:rPr>
            </w:pPr>
            <w:r>
              <w:rPr>
                <w:rFonts w:ascii="Times New Roman" w:hAnsi="Times New Roman" w:eastAsia="方正仿宋_GBK"/>
                <w:sz w:val="24"/>
              </w:rPr>
              <w:t>1</w:t>
            </w:r>
          </w:p>
        </w:tc>
        <w:tc>
          <w:tcPr>
            <w:tcW w:w="958" w:type="dxa"/>
            <w:shd w:val="clear" w:color="auto" w:fill="auto"/>
            <w:vAlign w:val="center"/>
          </w:tcPr>
          <w:p w14:paraId="1BED683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必要</w:t>
            </w:r>
          </w:p>
        </w:tc>
      </w:tr>
    </w:tbl>
    <w:p w14:paraId="357544DF">
      <w:pPr>
        <w:pStyle w:val="2"/>
        <w:rPr>
          <w:rFonts w:hint="eastAsia" w:ascii="仿宋_GB2312" w:hAnsi="仿宋_GB2312" w:eastAsia="仿宋_GB2312" w:cs="仿宋_GB2312"/>
          <w:color w:val="auto"/>
          <w:lang w:bidi="en-US"/>
        </w:rPr>
      </w:pPr>
    </w:p>
    <w:p w14:paraId="6EDFF7CD">
      <w:pPr>
        <w:ind w:firstLine="560" w:firstLineChars="200"/>
        <w:jc w:val="left"/>
        <w:rPr>
          <w:rFonts w:hint="eastAsia" w:ascii="方正仿宋_GBK" w:hAnsi="方正仿宋_GBK" w:eastAsia="方正仿宋_GBK" w:cs="方正仿宋_GBK"/>
          <w:sz w:val="28"/>
          <w:szCs w:val="28"/>
        </w:rPr>
        <w:sectPr>
          <w:pgSz w:w="16838" w:h="11906" w:orient="landscape"/>
          <w:pgMar w:top="1803" w:right="1440" w:bottom="1803" w:left="1440" w:header="851" w:footer="992" w:gutter="0"/>
          <w:cols w:space="0" w:num="1"/>
          <w:docGrid w:type="lines" w:linePitch="319" w:charSpace="0"/>
        </w:sectPr>
      </w:pPr>
      <w:r>
        <w:rPr>
          <w:rFonts w:hint="eastAsia" w:ascii="方正仿宋_GBK" w:hAnsi="方正仿宋_GBK" w:eastAsia="方正仿宋_GBK" w:cs="方正仿宋_GBK"/>
          <w:sz w:val="28"/>
          <w:szCs w:val="28"/>
        </w:rPr>
        <w:t>注： 重复资料提交一次即可。</w:t>
      </w:r>
    </w:p>
    <w:p w14:paraId="213256AE">
      <w:pPr>
        <w:rPr>
          <w:rFonts w:hint="eastAsia" w:ascii="黑体" w:hAnsi="黑体" w:eastAsia="方正黑体_GBK" w:cs="黑体"/>
          <w:sz w:val="32"/>
          <w:szCs w:val="32"/>
          <w:lang w:bidi="en-US"/>
        </w:rPr>
      </w:pPr>
      <w:r>
        <w:rPr>
          <w:rFonts w:hint="eastAsia" w:eastAsia="方正黑体_GBK"/>
          <w:sz w:val="28"/>
          <w:szCs w:val="28"/>
        </w:rPr>
        <w:t>附件</w:t>
      </w:r>
      <w:r>
        <w:rPr>
          <w:rFonts w:hint="eastAsia" w:ascii="Times New Roman" w:hAnsi="Times New Roman" w:eastAsia="方正黑体_GBK"/>
          <w:sz w:val="28"/>
          <w:szCs w:val="28"/>
        </w:rPr>
        <w:t>3</w:t>
      </w:r>
    </w:p>
    <w:p w14:paraId="23341792">
      <w:pPr>
        <w:pStyle w:val="8"/>
        <w:spacing w:after="0" w:line="600" w:lineRule="exact"/>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lang w:eastAsia="zh-CN"/>
        </w:rPr>
        <w:t>施工图设计</w:t>
      </w:r>
      <w:r>
        <w:rPr>
          <w:rFonts w:hint="eastAsia" w:ascii="Times New Roman" w:hAnsi="Times New Roman" w:eastAsia="方正小标宋_GBK" w:cs="Times New Roman"/>
          <w:color w:val="auto"/>
          <w:sz w:val="44"/>
          <w:szCs w:val="44"/>
          <w:lang w:eastAsia="zh-CN"/>
        </w:rPr>
        <w:t>文件</w:t>
      </w:r>
      <w:r>
        <w:rPr>
          <w:rFonts w:ascii="Times New Roman" w:hAnsi="Times New Roman" w:eastAsia="方正小标宋_GBK" w:cs="Times New Roman"/>
          <w:color w:val="auto"/>
          <w:sz w:val="44"/>
          <w:szCs w:val="44"/>
          <w:lang w:eastAsia="zh-CN"/>
        </w:rPr>
        <w:t>质量</w:t>
      </w:r>
      <w:r>
        <w:rPr>
          <w:rFonts w:ascii="Times New Roman" w:hAnsi="Times New Roman" w:eastAsia="方正小标宋_GBK" w:cs="Times New Roman"/>
          <w:color w:val="auto"/>
          <w:sz w:val="44"/>
          <w:szCs w:val="44"/>
        </w:rPr>
        <w:t>承诺书</w:t>
      </w:r>
    </w:p>
    <w:p w14:paraId="20790505">
      <w:pPr>
        <w:pStyle w:val="8"/>
        <w:spacing w:after="0" w:line="500" w:lineRule="exact"/>
        <w:ind w:firstLine="880" w:firstLineChars="200"/>
        <w:rPr>
          <w:rFonts w:ascii="Times New Roman" w:hAnsi="Times New Roman" w:eastAsia="方正小标宋_GBK" w:cs="Times New Roman"/>
          <w:color w:val="auto"/>
          <w:sz w:val="44"/>
          <w:szCs w:val="44"/>
        </w:rPr>
      </w:pPr>
    </w:p>
    <w:p w14:paraId="5DC26782">
      <w:pPr>
        <w:pStyle w:val="9"/>
        <w:tabs>
          <w:tab w:val="left" w:pos="3917"/>
          <w:tab w:val="left" w:pos="8659"/>
        </w:tabs>
        <w:spacing w:line="500" w:lineRule="exact"/>
        <w:ind w:firstLine="600" w:firstLineChars="200"/>
        <w:rPr>
          <w:rFonts w:ascii="Times New Roman" w:hAnsi="Times New Roman" w:eastAsia="方正仿宋_GBK" w:cs="Times New Roman"/>
          <w:color w:val="auto"/>
          <w:kern w:val="32"/>
        </w:rPr>
      </w:pPr>
      <w:r>
        <w:rPr>
          <w:rFonts w:ascii="Times New Roman" w:hAnsi="Times New Roman" w:eastAsia="方正仿宋_GBK" w:cs="Times New Roman"/>
          <w:color w:val="auto"/>
          <w:kern w:val="32"/>
          <w:u w:val="single"/>
        </w:rPr>
        <w:t xml:space="preserve"> </w:t>
      </w:r>
      <w:r>
        <w:rPr>
          <w:rFonts w:ascii="Times New Roman" w:hAnsi="Times New Roman" w:eastAsia="方正仿宋_GBK" w:cs="Times New Roman"/>
          <w:color w:val="auto"/>
          <w:kern w:val="32"/>
          <w:u w:val="single"/>
          <w:lang w:val="en-US" w:eastAsia="zh-CN"/>
        </w:rPr>
        <w:t xml:space="preserve"> </w:t>
      </w:r>
      <w:r>
        <w:rPr>
          <w:rFonts w:ascii="Times New Roman" w:hAnsi="Times New Roman" w:eastAsia="方正仿宋_GBK" w:cs="Times New Roman"/>
          <w:color w:val="auto"/>
          <w:kern w:val="32"/>
          <w:u w:val="single"/>
        </w:rPr>
        <w:t>（建设单位名称）</w:t>
      </w:r>
      <w:r>
        <w:rPr>
          <w:rFonts w:ascii="Times New Roman" w:hAnsi="Times New Roman" w:eastAsia="方正仿宋_GBK" w:cs="Times New Roman"/>
          <w:color w:val="auto"/>
          <w:kern w:val="32"/>
          <w:u w:val="single"/>
          <w:lang w:val="en-US" w:eastAsia="zh-CN"/>
        </w:rPr>
        <w:t xml:space="preserve">  </w:t>
      </w:r>
      <w:r>
        <w:rPr>
          <w:rFonts w:ascii="Times New Roman" w:hAnsi="Times New Roman" w:eastAsia="方正仿宋_GBK" w:cs="Times New Roman"/>
          <w:color w:val="auto"/>
          <w:kern w:val="32"/>
        </w:rPr>
        <w:t>对</w:t>
      </w:r>
      <w:r>
        <w:rPr>
          <w:rFonts w:ascii="Times New Roman" w:hAnsi="Times New Roman" w:eastAsia="方正仿宋_GBK" w:cs="Times New Roman"/>
          <w:color w:val="auto"/>
          <w:kern w:val="32"/>
          <w:u w:val="single"/>
          <w:lang w:val="en-US" w:eastAsia="zh-CN"/>
        </w:rPr>
        <w:t xml:space="preserve"> </w:t>
      </w:r>
      <w:r>
        <w:rPr>
          <w:rFonts w:ascii="Times New Roman" w:hAnsi="Times New Roman" w:eastAsia="方正仿宋_GBK" w:cs="Times New Roman"/>
          <w:color w:val="auto"/>
          <w:kern w:val="32"/>
          <w:u w:val="single"/>
        </w:rPr>
        <w:t>（</w:t>
      </w:r>
      <w:r>
        <w:rPr>
          <w:rFonts w:ascii="Times New Roman" w:hAnsi="Times New Roman" w:eastAsia="方正仿宋_GBK" w:cs="Times New Roman"/>
          <w:color w:val="auto"/>
          <w:kern w:val="32"/>
          <w:u w:val="single"/>
          <w:lang w:eastAsia="zh-CN"/>
        </w:rPr>
        <w:t>施工图审查合同</w:t>
      </w:r>
      <w:r>
        <w:rPr>
          <w:rFonts w:ascii="Times New Roman" w:hAnsi="Times New Roman" w:eastAsia="方正仿宋_GBK" w:cs="Times New Roman"/>
          <w:color w:val="auto"/>
          <w:kern w:val="32"/>
          <w:u w:val="single"/>
        </w:rPr>
        <w:t xml:space="preserve">中项目名称） </w:t>
      </w:r>
      <w:r>
        <w:rPr>
          <w:rFonts w:ascii="Times New Roman" w:hAnsi="Times New Roman" w:eastAsia="方正仿宋_GBK" w:cs="Times New Roman"/>
          <w:color w:val="auto"/>
          <w:kern w:val="32"/>
        </w:rPr>
        <w:t>在申请施工许可证过程中，已认真阅读和知晓相关审批和监管机关在系统平台上公布的或办理过程中告知的全部内容，现郑重做出如下承诺：</w:t>
      </w:r>
    </w:p>
    <w:p w14:paraId="0609C623">
      <w:pPr>
        <w:pStyle w:val="9"/>
        <w:tabs>
          <w:tab w:val="left" w:pos="1233"/>
        </w:tabs>
        <w:spacing w:line="500" w:lineRule="exact"/>
        <w:ind w:firstLine="600" w:firstLineChars="200"/>
        <w:rPr>
          <w:rFonts w:ascii="Times New Roman" w:hAnsi="Times New Roman" w:eastAsia="方正仿宋_GBK" w:cs="Times New Roman"/>
          <w:color w:val="auto"/>
          <w:lang w:val="en-US"/>
        </w:rPr>
      </w:pPr>
      <w:r>
        <w:rPr>
          <w:rFonts w:ascii="Times New Roman" w:hAnsi="Times New Roman" w:eastAsia="方正仿宋_GBK" w:cs="Times New Roman"/>
          <w:color w:val="auto"/>
          <w:lang w:eastAsia="zh-CN"/>
        </w:rPr>
        <w:t>一、施工图设计文件由</w:t>
      </w:r>
      <w:r>
        <w:rPr>
          <w:rFonts w:ascii="Times New Roman" w:hAnsi="Times New Roman" w:eastAsia="方正仿宋_GBK" w:cs="Times New Roman"/>
          <w:color w:val="auto"/>
          <w:u w:val="single"/>
          <w:lang w:val="en-US" w:eastAsia="zh-CN"/>
        </w:rPr>
        <w:t xml:space="preserve">（勘察设计合同中设计单位名称）                       </w:t>
      </w:r>
      <w:r>
        <w:rPr>
          <w:rFonts w:ascii="Times New Roman" w:hAnsi="Times New Roman" w:eastAsia="方正仿宋_GBK" w:cs="Times New Roman"/>
          <w:color w:val="auto"/>
          <w:lang w:val="en-US" w:eastAsia="zh-CN"/>
        </w:rPr>
        <w:t>承接，按照有关法律法规、工程建设标准以及我市施工图联合审查技术要点编制。</w:t>
      </w:r>
    </w:p>
    <w:p w14:paraId="4002F35F">
      <w:pPr>
        <w:pStyle w:val="9"/>
        <w:tabs>
          <w:tab w:val="left" w:pos="1243"/>
        </w:tabs>
        <w:spacing w:line="500" w:lineRule="exact"/>
        <w:ind w:firstLine="600" w:firstLineChars="200"/>
        <w:rPr>
          <w:rFonts w:ascii="Times New Roman" w:hAnsi="Times New Roman" w:eastAsia="方正仿宋_GBK" w:cs="Times New Roman"/>
          <w:color w:val="auto"/>
        </w:rPr>
      </w:pPr>
      <w:bookmarkStart w:id="8" w:name="bookmark26"/>
      <w:r>
        <w:rPr>
          <w:rFonts w:ascii="Times New Roman" w:hAnsi="Times New Roman" w:eastAsia="方正仿宋_GBK" w:cs="Times New Roman"/>
          <w:color w:val="auto"/>
        </w:rPr>
        <w:t>二</w:t>
      </w:r>
      <w:bookmarkEnd w:id="8"/>
      <w:r>
        <w:rPr>
          <w:rFonts w:ascii="Times New Roman" w:hAnsi="Times New Roman" w:eastAsia="方正仿宋_GBK" w:cs="Times New Roman"/>
          <w:color w:val="auto"/>
        </w:rPr>
        <w:t>、</w:t>
      </w:r>
      <w:r>
        <w:rPr>
          <w:rFonts w:ascii="Times New Roman" w:hAnsi="Times New Roman" w:eastAsia="方正仿宋_GBK" w:cs="Times New Roman"/>
          <w:color w:val="auto"/>
          <w:lang w:eastAsia="zh-CN"/>
        </w:rPr>
        <w:t>施工图设计文件已委托</w:t>
      </w:r>
      <w:r>
        <w:rPr>
          <w:rFonts w:ascii="Times New Roman" w:hAnsi="Times New Roman" w:eastAsia="方正仿宋_GBK" w:cs="Times New Roman"/>
          <w:color w:val="auto"/>
          <w:u w:val="single"/>
        </w:rPr>
        <w:t xml:space="preserve"> </w:t>
      </w:r>
      <w:r>
        <w:rPr>
          <w:rFonts w:ascii="Times New Roman" w:hAnsi="Times New Roman" w:eastAsia="方正仿宋_GBK" w:cs="Times New Roman"/>
          <w:color w:val="auto"/>
          <w:u w:val="single"/>
          <w:lang w:eastAsia="zh-CN"/>
        </w:rPr>
        <w:t>（施工图审查合同中施工图审查机构名称）</w:t>
      </w:r>
      <w:r>
        <w:rPr>
          <w:rFonts w:ascii="Times New Roman" w:hAnsi="Times New Roman" w:eastAsia="方正仿宋_GBK" w:cs="Times New Roman"/>
          <w:color w:val="auto"/>
          <w:u w:val="single"/>
          <w:lang w:val="en-US" w:eastAsia="zh-CN"/>
        </w:rPr>
        <w:t xml:space="preserve"> </w:t>
      </w:r>
      <w:r>
        <w:rPr>
          <w:rFonts w:ascii="Times New Roman" w:hAnsi="Times New Roman" w:eastAsia="方正仿宋_GBK" w:cs="Times New Roman"/>
          <w:color w:val="auto"/>
          <w:lang w:eastAsia="zh-CN"/>
        </w:rPr>
        <w:t>进行施工图设计文件审查</w:t>
      </w:r>
      <w:r>
        <w:rPr>
          <w:rFonts w:ascii="Times New Roman" w:hAnsi="Times New Roman" w:eastAsia="方正仿宋_GBK" w:cs="Times New Roman"/>
          <w:color w:val="auto"/>
        </w:rPr>
        <w:t>。</w:t>
      </w:r>
    </w:p>
    <w:p w14:paraId="4C3F685D">
      <w:pPr>
        <w:pStyle w:val="9"/>
        <w:tabs>
          <w:tab w:val="left" w:pos="1247"/>
        </w:tabs>
        <w:spacing w:line="500" w:lineRule="exact"/>
        <w:ind w:firstLine="600" w:firstLineChars="200"/>
        <w:rPr>
          <w:rFonts w:ascii="Times New Roman" w:hAnsi="Times New Roman" w:eastAsia="方正仿宋_GBK" w:cs="Times New Roman"/>
          <w:color w:val="auto"/>
        </w:rPr>
      </w:pPr>
      <w:bookmarkStart w:id="9" w:name="bookmark27"/>
      <w:r>
        <w:rPr>
          <w:rFonts w:ascii="Times New Roman" w:hAnsi="Times New Roman" w:eastAsia="方正仿宋_GBK" w:cs="Times New Roman"/>
          <w:color w:val="auto"/>
        </w:rPr>
        <w:t>三</w:t>
      </w:r>
      <w:bookmarkEnd w:id="9"/>
      <w:r>
        <w:rPr>
          <w:rFonts w:ascii="Times New Roman" w:hAnsi="Times New Roman" w:eastAsia="方正仿宋_GBK" w:cs="Times New Roman"/>
          <w:color w:val="auto"/>
        </w:rPr>
        <w:t>、承诺在建设工程施工许可证发放后</w:t>
      </w:r>
      <w:r>
        <w:rPr>
          <w:rFonts w:ascii="Times New Roman" w:hAnsi="Times New Roman" w:eastAsia="方正仿宋_GBK" w:cs="Times New Roman"/>
          <w:color w:val="auto"/>
          <w:lang w:val="en-US" w:eastAsia="zh-CN"/>
        </w:rPr>
        <w:t>15</w:t>
      </w:r>
      <w:r>
        <w:rPr>
          <w:rFonts w:ascii="Times New Roman" w:hAnsi="Times New Roman" w:eastAsia="方正仿宋_GBK" w:cs="Times New Roman"/>
          <w:color w:val="auto"/>
        </w:rPr>
        <w:t>个工作日内，</w:t>
      </w:r>
      <w:r>
        <w:rPr>
          <w:rFonts w:hint="eastAsia" w:ascii="Times New Roman" w:hAnsi="Times New Roman" w:eastAsia="方正仿宋_GBK" w:cs="Times New Roman"/>
          <w:color w:val="auto"/>
          <w:lang w:eastAsia="zh-CN"/>
        </w:rPr>
        <w:t>完成施工图设计审查并取得施工图审查合格书</w:t>
      </w:r>
      <w:r>
        <w:rPr>
          <w:rFonts w:ascii="Times New Roman" w:hAnsi="Times New Roman" w:eastAsia="方正仿宋_GBK" w:cs="Times New Roman"/>
          <w:color w:val="auto"/>
        </w:rPr>
        <w:t>。在承诺期限内</w:t>
      </w:r>
      <w:r>
        <w:rPr>
          <w:rFonts w:hint="eastAsia" w:ascii="Times New Roman" w:hAnsi="Times New Roman" w:eastAsia="方正仿宋_GBK" w:cs="Times New Roman"/>
          <w:color w:val="auto"/>
          <w:lang w:eastAsia="zh-CN"/>
        </w:rPr>
        <w:t>因施工图设计文件违反相关法律法规、工程建设标准造成质量安全事故</w:t>
      </w:r>
      <w:r>
        <w:rPr>
          <w:rFonts w:ascii="Times New Roman" w:hAnsi="Times New Roman" w:eastAsia="方正仿宋_GBK" w:cs="Times New Roman"/>
          <w:color w:val="auto"/>
        </w:rPr>
        <w:t>，</w:t>
      </w:r>
      <w:r>
        <w:rPr>
          <w:rFonts w:hint="eastAsia" w:ascii="Times New Roman" w:hAnsi="Times New Roman" w:eastAsia="方正仿宋_GBK" w:cs="Times New Roman"/>
          <w:color w:val="auto"/>
          <w:lang w:eastAsia="zh-CN"/>
        </w:rPr>
        <w:t>愿承担不实承诺造成的后果和相应法律责任，</w:t>
      </w:r>
      <w:r>
        <w:rPr>
          <w:rFonts w:ascii="Times New Roman" w:hAnsi="Times New Roman" w:eastAsia="方正仿宋_GBK" w:cs="Times New Roman"/>
          <w:color w:val="auto"/>
        </w:rPr>
        <w:t>并按照国家相关法律法规履行</w:t>
      </w:r>
      <w:r>
        <w:rPr>
          <w:rFonts w:hint="eastAsia" w:ascii="Times New Roman" w:hAnsi="Times New Roman" w:eastAsia="方正仿宋_GBK" w:cs="Times New Roman"/>
          <w:color w:val="auto"/>
          <w:lang w:eastAsia="zh-CN"/>
        </w:rPr>
        <w:t>相关</w:t>
      </w:r>
      <w:r>
        <w:rPr>
          <w:rFonts w:ascii="Times New Roman" w:hAnsi="Times New Roman" w:eastAsia="方正仿宋_GBK" w:cs="Times New Roman"/>
          <w:color w:val="auto"/>
        </w:rPr>
        <w:t>义务。</w:t>
      </w:r>
    </w:p>
    <w:p w14:paraId="3793A45B">
      <w:pPr>
        <w:pStyle w:val="9"/>
        <w:spacing w:line="500" w:lineRule="exact"/>
        <w:ind w:firstLine="600" w:firstLineChars="200"/>
        <w:rPr>
          <w:rFonts w:ascii="Times New Roman" w:hAnsi="Times New Roman" w:eastAsia="方正仿宋_GBK" w:cs="Times New Roman"/>
          <w:color w:val="auto"/>
          <w:lang w:eastAsia="zh-CN"/>
        </w:rPr>
      </w:pPr>
      <w:r>
        <w:rPr>
          <w:rFonts w:ascii="Times New Roman" w:hAnsi="Times New Roman" w:eastAsia="方正仿宋_GBK" w:cs="Times New Roman"/>
          <w:color w:val="auto"/>
        </w:rPr>
        <w:t>本单位所作承诺真实有效。如不履行承诺，愿接受住房城乡建设主管部门及其他部门依据有关法律法规等给予的行政处罚</w:t>
      </w:r>
      <w:r>
        <w:rPr>
          <w:rFonts w:hint="eastAsia" w:ascii="Times New Roman" w:hAnsi="Times New Roman" w:eastAsia="方正仿宋_GBK" w:cs="Times New Roman"/>
          <w:color w:val="auto"/>
          <w:lang w:eastAsia="zh-CN"/>
        </w:rPr>
        <w:t>。</w:t>
      </w:r>
    </w:p>
    <w:p w14:paraId="36151877">
      <w:pPr>
        <w:pStyle w:val="9"/>
        <w:spacing w:line="500" w:lineRule="exact"/>
        <w:ind w:firstLine="600" w:firstLineChars="200"/>
        <w:rPr>
          <w:rFonts w:ascii="Times New Roman" w:hAnsi="Times New Roman" w:eastAsia="方正仿宋_GBK" w:cs="Times New Roman"/>
          <w:color w:val="auto"/>
          <w:lang w:eastAsia="zh-CN"/>
        </w:rPr>
      </w:pPr>
    </w:p>
    <w:p w14:paraId="62586C2A">
      <w:pPr>
        <w:pStyle w:val="9"/>
        <w:spacing w:line="500" w:lineRule="exact"/>
        <w:ind w:firstLine="600" w:firstLineChars="200"/>
        <w:rPr>
          <w:rFonts w:ascii="Times New Roman" w:hAnsi="Times New Roman" w:eastAsia="方正仿宋_GBK" w:cs="Times New Roman"/>
          <w:color w:val="auto"/>
          <w:lang w:eastAsia="zh-CN"/>
        </w:rPr>
      </w:pPr>
      <w:r>
        <w:rPr>
          <w:rFonts w:ascii="Times New Roman" w:hAnsi="Times New Roman" w:eastAsia="方正仿宋_GBK" w:cs="Times New Roman"/>
          <w:color w:val="auto"/>
          <w:lang w:eastAsia="zh-CN"/>
        </w:rPr>
        <w:t>（联系人：</w:t>
      </w:r>
      <w:r>
        <w:rPr>
          <w:rFonts w:ascii="Times New Roman" w:hAnsi="Times New Roman" w:eastAsia="方正仿宋_GBK" w:cs="Times New Roman"/>
          <w:color w:val="auto"/>
          <w:lang w:val="en-US" w:eastAsia="zh-CN"/>
        </w:rPr>
        <w:t xml:space="preserve">            </w:t>
      </w:r>
      <w:r>
        <w:rPr>
          <w:rFonts w:ascii="Times New Roman" w:hAnsi="Times New Roman" w:eastAsia="方正仿宋_GBK" w:cs="Times New Roman"/>
          <w:color w:val="auto"/>
          <w:lang w:eastAsia="zh-CN"/>
        </w:rPr>
        <w:t>联系方式:</w:t>
      </w:r>
      <w:r>
        <w:rPr>
          <w:rFonts w:ascii="Times New Roman" w:hAnsi="Times New Roman" w:eastAsia="方正仿宋_GBK" w:cs="Times New Roman"/>
          <w:color w:val="auto"/>
          <w:lang w:val="en-US" w:eastAsia="zh-CN"/>
        </w:rPr>
        <w:t xml:space="preserve">                   </w:t>
      </w:r>
      <w:r>
        <w:rPr>
          <w:rFonts w:ascii="Times New Roman" w:hAnsi="Times New Roman" w:eastAsia="方正仿宋_GBK" w:cs="Times New Roman"/>
          <w:color w:val="auto"/>
          <w:lang w:eastAsia="zh-CN"/>
        </w:rPr>
        <w:t>）</w:t>
      </w:r>
    </w:p>
    <w:p w14:paraId="753A666A">
      <w:pPr>
        <w:pStyle w:val="9"/>
        <w:spacing w:line="500" w:lineRule="exact"/>
        <w:ind w:firstLine="0"/>
        <w:rPr>
          <w:rFonts w:ascii="Times New Roman" w:hAnsi="Times New Roman" w:eastAsia="方正仿宋_GBK" w:cs="Times New Roman"/>
          <w:color w:val="auto"/>
          <w:lang w:eastAsia="zh-CN"/>
        </w:rPr>
      </w:pPr>
    </w:p>
    <w:p w14:paraId="5C77E492">
      <w:pPr>
        <w:pStyle w:val="9"/>
        <w:spacing w:line="500" w:lineRule="exact"/>
        <w:ind w:firstLine="600" w:firstLineChars="200"/>
        <w:jc w:val="left"/>
        <w:rPr>
          <w:rFonts w:ascii="Times New Roman" w:hAnsi="Times New Roman" w:eastAsia="方正仿宋_GBK" w:cs="Times New Roman"/>
          <w:color w:val="auto"/>
        </w:rPr>
      </w:pPr>
      <w:r>
        <w:rPr>
          <w:rFonts w:ascii="Times New Roman" w:hAnsi="Times New Roman" w:eastAsia="方正仿宋_GBK" w:cs="Times New Roman"/>
          <w:color w:val="auto"/>
        </w:rPr>
        <w:t>建设单位（公章）：</w:t>
      </w:r>
    </w:p>
    <w:p w14:paraId="7E889CD0">
      <w:pPr>
        <w:pStyle w:val="9"/>
        <w:spacing w:line="500" w:lineRule="exact"/>
        <w:ind w:firstLine="600" w:firstLineChars="200"/>
        <w:jc w:val="lef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 xml:space="preserve">          </w:t>
      </w:r>
    </w:p>
    <w:p w14:paraId="59F4C75B">
      <w:pPr>
        <w:pStyle w:val="9"/>
        <w:spacing w:line="500" w:lineRule="exact"/>
        <w:ind w:firstLine="600" w:firstLineChars="200"/>
        <w:jc w:val="lef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rPr>
        <w:t>法定代表人（签章）：</w:t>
      </w:r>
      <w:r>
        <w:rPr>
          <w:rFonts w:ascii="Times New Roman" w:hAnsi="Times New Roman" w:eastAsia="方正仿宋_GBK" w:cs="Times New Roman"/>
          <w:color w:val="auto"/>
          <w:lang w:val="en-US" w:eastAsia="zh-CN"/>
        </w:rPr>
        <w:t xml:space="preserve"> </w:t>
      </w:r>
    </w:p>
    <w:p w14:paraId="1E90C833">
      <w:pPr>
        <w:pStyle w:val="9"/>
        <w:spacing w:line="500" w:lineRule="exact"/>
        <w:ind w:firstLine="600" w:firstLineChars="200"/>
        <w:jc w:val="lef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 xml:space="preserve">         </w:t>
      </w:r>
    </w:p>
    <w:p w14:paraId="335D13B6">
      <w:pPr>
        <w:autoSpaceDE w:val="0"/>
        <w:autoSpaceDN w:val="0"/>
        <w:adjustRightInd w:val="0"/>
        <w:jc w:val="center"/>
        <w:rPr>
          <w:rFonts w:ascii="Times New Roman" w:hAnsi="Times New Roman" w:eastAsia="方正仿宋_GBK"/>
          <w:sz w:val="30"/>
          <w:szCs w:val="30"/>
          <w:lang w:val="zh-TW" w:bidi="zh-TW"/>
        </w:rPr>
      </w:pPr>
      <w:r>
        <w:rPr>
          <w:rFonts w:hint="eastAsia" w:ascii="Times New Roman" w:hAnsi="Times New Roman" w:eastAsia="方正仿宋_GBK"/>
          <w:sz w:val="30"/>
          <w:szCs w:val="30"/>
          <w:lang w:val="zh-TW" w:bidi="zh-TW"/>
        </w:rPr>
        <w:t xml:space="preserve"> </w:t>
      </w:r>
      <w:r>
        <w:rPr>
          <w:rFonts w:ascii="Times New Roman" w:hAnsi="Times New Roman" w:eastAsia="PMingLiU"/>
          <w:sz w:val="30"/>
          <w:szCs w:val="30"/>
          <w:lang w:val="zh-TW" w:eastAsia="zh-TW" w:bidi="zh-TW"/>
        </w:rPr>
        <w:t xml:space="preserve">                                        </w:t>
      </w:r>
      <w:r>
        <w:rPr>
          <w:rFonts w:ascii="Times New Roman" w:hAnsi="Times New Roman" w:eastAsia="方正仿宋_GBK"/>
          <w:sz w:val="30"/>
          <w:szCs w:val="30"/>
          <w:lang w:val="zh-TW" w:bidi="zh-TW"/>
        </w:rPr>
        <w:t xml:space="preserve">年   月   日  </w:t>
      </w:r>
    </w:p>
    <w:p w14:paraId="14C9F606">
      <w:pPr>
        <w:rPr>
          <w:rFonts w:hint="eastAsia" w:ascii="黑体" w:hAnsi="黑体" w:eastAsia="方正黑体_GBK" w:cs="黑体"/>
          <w:sz w:val="32"/>
          <w:szCs w:val="32"/>
          <w:lang w:bidi="en-US"/>
        </w:rPr>
      </w:pPr>
      <w:r>
        <w:rPr>
          <w:rFonts w:hint="eastAsia" w:eastAsia="方正黑体_GBK"/>
          <w:sz w:val="28"/>
          <w:szCs w:val="28"/>
        </w:rPr>
        <w:t>附件</w:t>
      </w:r>
      <w:r>
        <w:rPr>
          <w:rFonts w:hint="eastAsia" w:ascii="Times New Roman" w:hAnsi="Times New Roman" w:eastAsia="方正黑体_GBK"/>
          <w:sz w:val="28"/>
          <w:szCs w:val="28"/>
        </w:rPr>
        <w:t>4</w:t>
      </w:r>
    </w:p>
    <w:p w14:paraId="22F013E8">
      <w:pPr>
        <w:autoSpaceDE w:val="0"/>
        <w:autoSpaceDN w:val="0"/>
        <w:adjustRightInd w:val="0"/>
        <w:jc w:val="center"/>
        <w:rPr>
          <w:rFonts w:hint="eastAsia" w:ascii="方正小标宋_GBK" w:hAnsi="黑体" w:eastAsia="方正小标宋_GBK"/>
          <w:sz w:val="44"/>
          <w:szCs w:val="44"/>
        </w:rPr>
      </w:pPr>
      <w:r>
        <w:rPr>
          <w:rFonts w:hint="eastAsia" w:ascii="方正小标宋_GBK" w:hAnsi="黑体" w:eastAsia="方正小标宋_GBK"/>
          <w:sz w:val="44"/>
          <w:szCs w:val="44"/>
        </w:rPr>
        <w:t>建设项目开工“一件事”办事指南</w:t>
      </w:r>
    </w:p>
    <w:p w14:paraId="6F3868F2">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一、事项名称</w:t>
      </w:r>
    </w:p>
    <w:p w14:paraId="621EF88F">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建设项目开工“一件事”。</w:t>
      </w:r>
    </w:p>
    <w:p w14:paraId="59326E7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二、涉及事项</w:t>
      </w:r>
    </w:p>
    <w:p w14:paraId="7EC500B4">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1</w:t>
      </w:r>
      <w:r>
        <w:rPr>
          <w:rFonts w:hint="eastAsia" w:ascii="方正仿宋_GBK" w:hAnsi="仿宋_GB2312" w:eastAsia="方正仿宋_GBK" w:cs="仿宋_GB2312"/>
          <w:sz w:val="32"/>
          <w:szCs w:val="32"/>
        </w:rPr>
        <w:t>.建筑工程施工许可证核发</w:t>
      </w:r>
    </w:p>
    <w:p w14:paraId="66B8F70B">
      <w:pPr>
        <w:spacing w:line="560" w:lineRule="exact"/>
        <w:ind w:firstLine="640" w:firstLineChars="200"/>
        <w:rPr>
          <w:rFonts w:hint="eastAsia" w:ascii="方正仿宋_GBK" w:hAnsi="仿宋_GB2312" w:eastAsia="方正仿宋_GBK" w:cs="仿宋_GB2312"/>
          <w:sz w:val="32"/>
          <w:szCs w:val="32"/>
        </w:rPr>
      </w:pPr>
      <w:r>
        <w:rPr>
          <w:rFonts w:hint="eastAsia" w:ascii="Times New Roman" w:hAnsi="Times New Roman" w:eastAsia="方正仿宋_GBK"/>
          <w:sz w:val="32"/>
          <w:szCs w:val="32"/>
        </w:rPr>
        <w:t>2</w:t>
      </w:r>
      <w:r>
        <w:rPr>
          <w:rFonts w:hint="eastAsia" w:ascii="方正仿宋_GBK" w:hAnsi="仿宋_GB2312" w:eastAsia="方正仿宋_GBK" w:cs="仿宋_GB2312"/>
          <w:sz w:val="32"/>
          <w:szCs w:val="32"/>
        </w:rPr>
        <w:t>.建设工程消防设计审查</w:t>
      </w:r>
    </w:p>
    <w:p w14:paraId="60EA525C">
      <w:pPr>
        <w:spacing w:line="560" w:lineRule="exact"/>
        <w:ind w:firstLine="640" w:firstLineChars="200"/>
        <w:rPr>
          <w:rFonts w:hint="eastAsia" w:ascii="方正仿宋_GBK" w:hAnsi="仿宋_GB2312" w:eastAsia="方正仿宋_GBK" w:cs="仿宋_GB2312"/>
          <w:sz w:val="32"/>
          <w:szCs w:val="32"/>
        </w:rPr>
      </w:pPr>
      <w:r>
        <w:rPr>
          <w:rFonts w:hint="eastAsia" w:ascii="Times New Roman" w:hAnsi="Times New Roman" w:eastAsia="方正仿宋_GBK"/>
          <w:sz w:val="32"/>
          <w:szCs w:val="32"/>
        </w:rPr>
        <w:t>3</w:t>
      </w:r>
      <w:r>
        <w:rPr>
          <w:rFonts w:hint="eastAsia" w:ascii="方正仿宋_GBK" w:hAnsi="仿宋_GB2312" w:eastAsia="方正仿宋_GBK" w:cs="仿宋_GB2312"/>
          <w:sz w:val="32"/>
          <w:szCs w:val="32"/>
        </w:rPr>
        <w:t>.城市建筑垃圾产生核准</w:t>
      </w:r>
    </w:p>
    <w:p w14:paraId="18668CCF">
      <w:pPr>
        <w:spacing w:line="560" w:lineRule="exact"/>
        <w:ind w:firstLine="640" w:firstLineChars="200"/>
        <w:rPr>
          <w:rFonts w:hint="eastAsia" w:ascii="方正仿宋_GBK" w:hAnsi="仿宋_GB2312" w:eastAsia="方正仿宋_GBK" w:cs="仿宋_GB2312"/>
          <w:sz w:val="32"/>
          <w:szCs w:val="32"/>
        </w:rPr>
      </w:pPr>
      <w:r>
        <w:rPr>
          <w:rFonts w:hint="eastAsia" w:ascii="Times New Roman" w:hAnsi="Times New Roman" w:eastAsia="方正仿宋_GBK"/>
          <w:sz w:val="32"/>
          <w:szCs w:val="32"/>
        </w:rPr>
        <w:t>4</w:t>
      </w:r>
      <w:r>
        <w:rPr>
          <w:rFonts w:hint="eastAsia" w:ascii="方正仿宋_GBK" w:hAnsi="仿宋_GB2312" w:eastAsia="方正仿宋_GBK" w:cs="仿宋_GB2312"/>
          <w:sz w:val="32"/>
          <w:szCs w:val="32"/>
        </w:rPr>
        <w:t>.城镇污水排入排水管网许可（临时）</w:t>
      </w:r>
    </w:p>
    <w:p w14:paraId="31349E9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三、实施机构：</w:t>
      </w:r>
    </w:p>
    <w:p w14:paraId="4AB3F173">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市、区（县）住建委及城管局。</w:t>
      </w:r>
    </w:p>
    <w:p w14:paraId="74429B45">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四、服务对象</w:t>
      </w:r>
    </w:p>
    <w:p w14:paraId="3A4BA5BF">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自然人、企业法人、事业法人、社会组织法人、行政机关。</w:t>
      </w:r>
    </w:p>
    <w:p w14:paraId="032257A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五、设定依据</w:t>
      </w:r>
    </w:p>
    <w:p w14:paraId="578924D0">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1</w:t>
      </w:r>
      <w:r>
        <w:rPr>
          <w:rFonts w:hint="eastAsia" w:ascii="方正仿宋_GBK" w:hAnsi="仿宋_GB2312" w:eastAsia="方正仿宋_GBK" w:cs="仿宋_GB2312"/>
          <w:sz w:val="32"/>
          <w:szCs w:val="32"/>
        </w:rPr>
        <w:t>.建筑工程施工许可证核发（含质量监督手续）：《中华人民共和国建筑法》（中华人民共和国主席令第</w:t>
      </w:r>
      <w:r>
        <w:rPr>
          <w:rFonts w:ascii="Times New Roman" w:hAnsi="Times New Roman" w:eastAsia="方正仿宋_GBK"/>
          <w:sz w:val="32"/>
          <w:szCs w:val="32"/>
        </w:rPr>
        <w:t>29</w:t>
      </w:r>
      <w:r>
        <w:rPr>
          <w:rFonts w:hint="eastAsia" w:ascii="方正仿宋_GBK" w:hAnsi="仿宋_GB2312" w:eastAsia="方正仿宋_GBK" w:cs="仿宋_GB2312"/>
          <w:sz w:val="32"/>
          <w:szCs w:val="32"/>
        </w:rPr>
        <w:t>号）。</w:t>
      </w:r>
    </w:p>
    <w:p w14:paraId="43563188">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2</w:t>
      </w:r>
      <w:r>
        <w:rPr>
          <w:rFonts w:hint="eastAsia" w:ascii="方正仿宋_GBK" w:hAnsi="仿宋_GB2312" w:eastAsia="方正仿宋_GBK" w:cs="仿宋_GB2312"/>
          <w:sz w:val="32"/>
          <w:szCs w:val="32"/>
        </w:rPr>
        <w:t>.建设工程消防设计审查：《建设工程消防设计审查验收管理暂行规定》（住房和城乡建设部令第</w:t>
      </w:r>
      <w:r>
        <w:rPr>
          <w:rFonts w:ascii="Times New Roman" w:hAnsi="Times New Roman" w:eastAsia="方正仿宋_GBK"/>
          <w:sz w:val="32"/>
          <w:szCs w:val="32"/>
        </w:rPr>
        <w:t>58</w:t>
      </w:r>
      <w:r>
        <w:rPr>
          <w:rFonts w:hint="eastAsia" w:ascii="方正仿宋_GBK" w:hAnsi="仿宋_GB2312" w:eastAsia="方正仿宋_GBK" w:cs="仿宋_GB2312"/>
          <w:sz w:val="32"/>
          <w:szCs w:val="32"/>
        </w:rPr>
        <w:t>号）。</w:t>
      </w:r>
    </w:p>
    <w:p w14:paraId="5CB70373">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3</w:t>
      </w:r>
      <w:r>
        <w:rPr>
          <w:rFonts w:hint="eastAsia" w:ascii="方正仿宋_GBK" w:hAnsi="仿宋_GB2312" w:eastAsia="方正仿宋_GBK" w:cs="仿宋_GB2312"/>
          <w:sz w:val="32"/>
          <w:szCs w:val="32"/>
        </w:rPr>
        <w:t>.城市建筑垃圾产生核准：《城市建筑垃圾管理规定》（建设部令第</w:t>
      </w:r>
      <w:r>
        <w:rPr>
          <w:rFonts w:ascii="Times New Roman" w:hAnsi="Times New Roman" w:eastAsia="方正仿宋_GBK"/>
          <w:sz w:val="32"/>
          <w:szCs w:val="32"/>
        </w:rPr>
        <w:t>139</w:t>
      </w:r>
      <w:r>
        <w:rPr>
          <w:rFonts w:hint="eastAsia" w:ascii="方正仿宋_GBK" w:hAnsi="仿宋_GB2312" w:eastAsia="方正仿宋_GBK" w:cs="仿宋_GB2312"/>
          <w:sz w:val="32"/>
          <w:szCs w:val="32"/>
        </w:rPr>
        <w:t>号）。</w:t>
      </w:r>
    </w:p>
    <w:p w14:paraId="740C32D5">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4</w:t>
      </w:r>
      <w:r>
        <w:rPr>
          <w:rFonts w:hint="eastAsia" w:ascii="方正仿宋_GBK" w:hAnsi="仿宋_GB2312" w:eastAsia="方正仿宋_GBK" w:cs="仿宋_GB2312"/>
          <w:sz w:val="32"/>
          <w:szCs w:val="32"/>
        </w:rPr>
        <w:t>.城镇污水排入排水管网许可（临时）：《城镇排水与污水处理条例》（国务院令第</w:t>
      </w:r>
      <w:r>
        <w:rPr>
          <w:rFonts w:ascii="Times New Roman" w:hAnsi="Times New Roman" w:eastAsia="方正仿宋_GBK"/>
          <w:sz w:val="32"/>
          <w:szCs w:val="32"/>
        </w:rPr>
        <w:t>641</w:t>
      </w:r>
      <w:r>
        <w:rPr>
          <w:rFonts w:hint="eastAsia" w:ascii="方正仿宋_GBK" w:hAnsi="仿宋_GB2312" w:eastAsia="方正仿宋_GBK" w:cs="仿宋_GB2312"/>
          <w:sz w:val="32"/>
          <w:szCs w:val="32"/>
        </w:rPr>
        <w:t>号）。</w:t>
      </w:r>
    </w:p>
    <w:p w14:paraId="1307105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六、办理形式</w:t>
      </w:r>
    </w:p>
    <w:p w14:paraId="110A8FEF">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1</w:t>
      </w:r>
      <w:r>
        <w:rPr>
          <w:rFonts w:hint="eastAsia" w:ascii="方正仿宋_GBK" w:hAnsi="仿宋_GB2312" w:eastAsia="方正仿宋_GBK" w:cs="仿宋_GB2312"/>
          <w:sz w:val="32"/>
          <w:szCs w:val="32"/>
        </w:rPr>
        <w:t>.窗口办理</w:t>
      </w:r>
    </w:p>
    <w:p w14:paraId="5D406B63">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申请人根据项目管理权限向市或区（县）政务服务大厅综合窗口提出申请。</w:t>
      </w:r>
    </w:p>
    <w:p w14:paraId="0B648B36">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2</w:t>
      </w:r>
      <w:r>
        <w:rPr>
          <w:rFonts w:hint="eastAsia" w:ascii="方正仿宋_GBK" w:hAnsi="仿宋_GB2312" w:eastAsia="方正仿宋_GBK" w:cs="仿宋_GB2312"/>
          <w:sz w:val="32"/>
          <w:szCs w:val="32"/>
        </w:rPr>
        <w:t>.线上办理</w:t>
      </w:r>
    </w:p>
    <w:p w14:paraId="2B3D4CB8">
      <w:pPr>
        <w:spacing w:line="560" w:lineRule="exact"/>
        <w:ind w:left="638" w:leftChars="304"/>
        <w:rPr>
          <w:rFonts w:hint="eastAsia" w:ascii="黑体" w:hAnsi="黑体" w:eastAsia="黑体" w:cs="黑体"/>
          <w:sz w:val="32"/>
          <w:szCs w:val="32"/>
        </w:rPr>
      </w:pPr>
      <w:r>
        <w:rPr>
          <w:rFonts w:hint="eastAsia" w:ascii="方正仿宋_GBK" w:hAnsi="仿宋_GB2312" w:eastAsia="方正仿宋_GBK" w:cs="仿宋_GB2312"/>
          <w:sz w:val="32"/>
          <w:szCs w:val="32"/>
        </w:rPr>
        <w:t>企业在渝快办</w:t>
      </w:r>
      <w:r>
        <w:rPr>
          <w:rFonts w:hint="eastAsia" w:ascii="方正仿宋_GBK" w:hAnsi="仿宋_GB2312" w:eastAsia="方正仿宋_GBK" w:cs="仿宋_GB2312"/>
          <w:sz w:val="32"/>
          <w:szCs w:val="32"/>
          <w:lang w:bidi="ar"/>
        </w:rPr>
        <w:t>建设项目开工建设</w:t>
      </w:r>
      <w:r>
        <w:rPr>
          <w:rFonts w:hint="eastAsia" w:ascii="方正仿宋_GBK" w:hAnsi="仿宋_GB2312" w:eastAsia="方正仿宋_GBK" w:cs="仿宋_GB2312"/>
          <w:sz w:val="32"/>
          <w:szCs w:val="32"/>
        </w:rPr>
        <w:t>“一件事”专区申请。</w:t>
      </w:r>
      <w:r>
        <w:rPr>
          <w:rFonts w:hint="eastAsia" w:ascii="黑体" w:hAnsi="黑体" w:eastAsia="黑体" w:cs="黑体"/>
          <w:sz w:val="32"/>
          <w:szCs w:val="32"/>
        </w:rPr>
        <w:t>七、受理条件</w:t>
      </w:r>
    </w:p>
    <w:p w14:paraId="69B4E7DD">
      <w:pPr>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1</w:t>
      </w:r>
      <w:r>
        <w:rPr>
          <w:rFonts w:hint="eastAsia" w:ascii="方正仿宋_GBK" w:hAnsi="仿宋_GB2312" w:eastAsia="方正仿宋_GBK" w:cs="仿宋_GB2312"/>
          <w:sz w:val="32"/>
          <w:szCs w:val="32"/>
        </w:rPr>
        <w:t>.建筑工程施工许可证核发（含质量监督手续）：（</w:t>
      </w:r>
      <w:r>
        <w:rPr>
          <w:rFonts w:ascii="Times New Roman" w:hAnsi="Times New Roman" w:eastAsia="方正仿宋_GBK"/>
          <w:sz w:val="32"/>
          <w:szCs w:val="32"/>
        </w:rPr>
        <w:t>1</w:t>
      </w:r>
      <w:r>
        <w:rPr>
          <w:rFonts w:hint="eastAsia" w:ascii="方正仿宋_GBK" w:hAnsi="仿宋_GB2312" w:eastAsia="方正仿宋_GBK" w:cs="仿宋_GB2312"/>
          <w:sz w:val="32"/>
          <w:szCs w:val="32"/>
        </w:rPr>
        <w:t>）已经办理该建筑工程用地批准手续；（</w:t>
      </w:r>
      <w:r>
        <w:rPr>
          <w:rFonts w:ascii="Times New Roman" w:hAnsi="Times New Roman" w:eastAsia="方正仿宋_GBK"/>
          <w:sz w:val="32"/>
          <w:szCs w:val="32"/>
        </w:rPr>
        <w:t>2</w:t>
      </w:r>
      <w:r>
        <w:rPr>
          <w:rFonts w:hint="eastAsia" w:ascii="方正仿宋_GBK" w:hAnsi="仿宋_GB2312" w:eastAsia="方正仿宋_GBK" w:cs="仿宋_GB2312"/>
          <w:sz w:val="32"/>
          <w:szCs w:val="32"/>
        </w:rPr>
        <w:t>）依法应当办理建设工程规划许可证的，已经取得建设工程规划许可证；（</w:t>
      </w:r>
      <w:r>
        <w:rPr>
          <w:rFonts w:ascii="Times New Roman" w:hAnsi="Times New Roman" w:eastAsia="方正仿宋_GBK"/>
          <w:sz w:val="32"/>
          <w:szCs w:val="32"/>
        </w:rPr>
        <w:t>3</w:t>
      </w:r>
      <w:r>
        <w:rPr>
          <w:rFonts w:hint="eastAsia" w:ascii="方正仿宋_GBK" w:hAnsi="仿宋_GB2312" w:eastAsia="方正仿宋_GBK" w:cs="仿宋_GB2312"/>
          <w:sz w:val="32"/>
          <w:szCs w:val="32"/>
        </w:rPr>
        <w:t>）需要拆迁的，其拆迁进度符合施工要求；（</w:t>
      </w:r>
      <w:r>
        <w:rPr>
          <w:rFonts w:ascii="Times New Roman" w:hAnsi="Times New Roman" w:eastAsia="方正仿宋_GBK"/>
          <w:sz w:val="32"/>
          <w:szCs w:val="32"/>
        </w:rPr>
        <w:t>4</w:t>
      </w:r>
      <w:r>
        <w:rPr>
          <w:rFonts w:hint="eastAsia" w:ascii="方正仿宋_GBK" w:hAnsi="仿宋_GB2312" w:eastAsia="方正仿宋_GBK" w:cs="仿宋_GB2312"/>
          <w:sz w:val="32"/>
          <w:szCs w:val="32"/>
        </w:rPr>
        <w:t>）已经确定建筑施工企业；（</w:t>
      </w:r>
      <w:r>
        <w:rPr>
          <w:rFonts w:ascii="Times New Roman" w:hAnsi="Times New Roman" w:eastAsia="方正仿宋_GBK"/>
          <w:sz w:val="32"/>
          <w:szCs w:val="32"/>
        </w:rPr>
        <w:t>5</w:t>
      </w:r>
      <w:r>
        <w:rPr>
          <w:rFonts w:hint="eastAsia" w:ascii="方正仿宋_GBK" w:hAnsi="仿宋_GB2312" w:eastAsia="方正仿宋_GBK" w:cs="仿宋_GB2312"/>
          <w:sz w:val="32"/>
          <w:szCs w:val="32"/>
        </w:rPr>
        <w:t>）有满足施工需要的资金安排、施工图纸及技术资料；（</w:t>
      </w:r>
      <w:r>
        <w:rPr>
          <w:rFonts w:ascii="Times New Roman" w:hAnsi="Times New Roman" w:eastAsia="方正仿宋_GBK"/>
          <w:sz w:val="32"/>
          <w:szCs w:val="32"/>
        </w:rPr>
        <w:t>6</w:t>
      </w:r>
      <w:r>
        <w:rPr>
          <w:rFonts w:hint="eastAsia" w:ascii="方正仿宋_GBK" w:hAnsi="仿宋_GB2312" w:eastAsia="方正仿宋_GBK" w:cs="仿宋_GB2312"/>
          <w:sz w:val="32"/>
          <w:szCs w:val="32"/>
        </w:rPr>
        <w:t>）有保证工程质量和安全的具体措施。</w:t>
      </w:r>
    </w:p>
    <w:p w14:paraId="5C2FEBE4">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2</w:t>
      </w:r>
      <w:r>
        <w:rPr>
          <w:rFonts w:hint="eastAsia" w:ascii="方正仿宋_GBK" w:hAnsi="仿宋_GB2312" w:eastAsia="方正仿宋_GBK" w:cs="仿宋_GB2312"/>
          <w:sz w:val="32"/>
          <w:szCs w:val="32"/>
        </w:rPr>
        <w:t>.建设工程消防设计审查：（</w:t>
      </w:r>
      <w:r>
        <w:rPr>
          <w:rFonts w:ascii="Times New Roman" w:hAnsi="Times New Roman" w:eastAsia="方正仿宋_GBK"/>
          <w:sz w:val="32"/>
          <w:szCs w:val="32"/>
        </w:rPr>
        <w:t>1</w:t>
      </w:r>
      <w:r>
        <w:rPr>
          <w:rFonts w:hint="eastAsia" w:ascii="方正仿宋_GBK" w:hAnsi="仿宋_GB2312" w:eastAsia="方正仿宋_GBK" w:cs="仿宋_GB2312"/>
          <w:sz w:val="32"/>
          <w:szCs w:val="32"/>
        </w:rPr>
        <w:t>）按规定编制完成消防设计文件，并取得施工图审查合格书；（</w:t>
      </w:r>
      <w:r>
        <w:rPr>
          <w:rFonts w:ascii="Times New Roman" w:hAnsi="Times New Roman" w:eastAsia="方正仿宋_GBK"/>
          <w:sz w:val="32"/>
          <w:szCs w:val="32"/>
        </w:rPr>
        <w:t>2</w:t>
      </w:r>
      <w:r>
        <w:rPr>
          <w:rFonts w:hint="eastAsia" w:ascii="方正仿宋_GBK" w:hAnsi="仿宋_GB2312" w:eastAsia="方正仿宋_GBK" w:cs="仿宋_GB2312"/>
          <w:sz w:val="32"/>
          <w:szCs w:val="32"/>
        </w:rPr>
        <w:t>）依法需要办理建设工程规划许可的，应取得建设工程规划许可文件；（</w:t>
      </w:r>
      <w:r>
        <w:rPr>
          <w:rFonts w:ascii="Times New Roman" w:hAnsi="Times New Roman" w:eastAsia="方正仿宋_GBK"/>
          <w:sz w:val="32"/>
          <w:szCs w:val="32"/>
        </w:rPr>
        <w:t>3</w:t>
      </w:r>
      <w:r>
        <w:rPr>
          <w:rFonts w:hint="eastAsia" w:ascii="方正仿宋_GBK" w:hAnsi="仿宋_GB2312" w:eastAsia="方正仿宋_GBK" w:cs="仿宋_GB2312"/>
          <w:sz w:val="32"/>
          <w:szCs w:val="32"/>
        </w:rPr>
        <w:t>）依法需要批准的临时性建筑，应取得批准文件。</w:t>
      </w:r>
    </w:p>
    <w:p w14:paraId="3579652B">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3</w:t>
      </w:r>
      <w:r>
        <w:rPr>
          <w:rFonts w:hint="eastAsia" w:ascii="方正仿宋_GBK" w:hAnsi="仿宋_GB2312" w:eastAsia="方正仿宋_GBK" w:cs="仿宋_GB2312"/>
          <w:sz w:val="32"/>
          <w:szCs w:val="32"/>
        </w:rPr>
        <w:t>.城市建筑垃圾产生核准：申请须提交的材料应当包括建筑垃圾运输合同（协议）、建筑垃圾分类处置方案、与建筑垃圾消纳处理场所签订的消纳处理合同（协议）。</w:t>
      </w:r>
    </w:p>
    <w:p w14:paraId="0D2AE636">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4</w:t>
      </w:r>
      <w:r>
        <w:rPr>
          <w:rFonts w:hint="eastAsia" w:ascii="方正仿宋_GBK" w:hAnsi="仿宋_GB2312" w:eastAsia="方正仿宋_GBK" w:cs="仿宋_GB2312"/>
          <w:sz w:val="32"/>
          <w:szCs w:val="32"/>
        </w:rPr>
        <w:t>.城镇污水排入排水管网许可（临时）：（</w:t>
      </w:r>
      <w:r>
        <w:rPr>
          <w:rFonts w:ascii="Times New Roman" w:hAnsi="Times New Roman" w:eastAsia="方正仿宋_GBK"/>
          <w:sz w:val="32"/>
          <w:szCs w:val="32"/>
        </w:rPr>
        <w:t>1</w:t>
      </w:r>
      <w:r>
        <w:rPr>
          <w:rFonts w:hint="eastAsia" w:ascii="方正仿宋_GBK" w:hAnsi="仿宋_GB2312" w:eastAsia="方正仿宋_GBK" w:cs="仿宋_GB2312"/>
          <w:sz w:val="32"/>
          <w:szCs w:val="32"/>
        </w:rPr>
        <w:t>）城镇污水排入排水管网许可申请表；（</w:t>
      </w:r>
      <w:r>
        <w:rPr>
          <w:rFonts w:ascii="Times New Roman" w:hAnsi="Times New Roman" w:eastAsia="方正仿宋_GBK"/>
          <w:sz w:val="32"/>
          <w:szCs w:val="32"/>
        </w:rPr>
        <w:t>2</w:t>
      </w:r>
      <w:r>
        <w:rPr>
          <w:rFonts w:hint="eastAsia" w:ascii="方正仿宋_GBK" w:hAnsi="仿宋_GB2312" w:eastAsia="方正仿宋_GBK" w:cs="仿宋_GB2312"/>
          <w:sz w:val="32"/>
          <w:szCs w:val="32"/>
        </w:rPr>
        <w:t>）排水户内部排水管网、专用检测井、雨污水排放口位置和口径的图纸及说明材料；（</w:t>
      </w:r>
      <w:r>
        <w:rPr>
          <w:rFonts w:ascii="Times New Roman" w:hAnsi="Times New Roman" w:eastAsia="方正仿宋_GBK"/>
          <w:sz w:val="32"/>
          <w:szCs w:val="32"/>
        </w:rPr>
        <w:t>3</w:t>
      </w:r>
      <w:r>
        <w:rPr>
          <w:rFonts w:hint="eastAsia" w:ascii="方正仿宋_GBK" w:hAnsi="仿宋_GB2312" w:eastAsia="方正仿宋_GBK" w:cs="仿宋_GB2312"/>
          <w:sz w:val="32"/>
          <w:szCs w:val="32"/>
        </w:rPr>
        <w:t>）排水隐蔽工程竣工报告，或者排水户承诺排水隐蔽工程合格且不存在雨水污水管网混接错接、雨水污水混排的书面承诺书；（</w:t>
      </w:r>
      <w:r>
        <w:rPr>
          <w:rFonts w:ascii="Times New Roman" w:hAnsi="Times New Roman" w:eastAsia="方正仿宋_GBK"/>
          <w:sz w:val="32"/>
          <w:szCs w:val="32"/>
        </w:rPr>
        <w:t>4</w:t>
      </w:r>
      <w:r>
        <w:rPr>
          <w:rFonts w:hint="eastAsia" w:ascii="方正仿宋_GBK" w:hAnsi="仿宋_GB2312" w:eastAsia="方正仿宋_GBK" w:cs="仿宋_GB2312"/>
          <w:sz w:val="32"/>
          <w:szCs w:val="32"/>
        </w:rPr>
        <w:t>）污水预处理设施材料；（</w:t>
      </w:r>
      <w:r>
        <w:rPr>
          <w:rFonts w:ascii="Times New Roman" w:hAnsi="Times New Roman" w:eastAsia="方正仿宋_GBK"/>
          <w:sz w:val="32"/>
          <w:szCs w:val="32"/>
        </w:rPr>
        <w:t>5</w:t>
      </w:r>
      <w:r>
        <w:rPr>
          <w:rFonts w:hint="eastAsia" w:ascii="方正仿宋_GBK" w:hAnsi="仿宋_GB2312" w:eastAsia="方正仿宋_GBK" w:cs="仿宋_GB2312"/>
          <w:sz w:val="32"/>
          <w:szCs w:val="32"/>
        </w:rPr>
        <w:t>）排水水质检测报告或者水质符合标准的书面承诺书；（</w:t>
      </w:r>
      <w:r>
        <w:rPr>
          <w:rFonts w:ascii="Times New Roman" w:hAnsi="Times New Roman" w:eastAsia="方正仿宋_GBK"/>
          <w:sz w:val="32"/>
          <w:szCs w:val="32"/>
        </w:rPr>
        <w:t>6</w:t>
      </w:r>
      <w:r>
        <w:rPr>
          <w:rFonts w:hint="eastAsia" w:ascii="方正仿宋_GBK" w:hAnsi="仿宋_GB2312" w:eastAsia="方正仿宋_GBK" w:cs="仿宋_GB2312"/>
          <w:sz w:val="32"/>
          <w:szCs w:val="32"/>
        </w:rPr>
        <w:t>）列入重点排污名录的排水户应当提供已安装的主要水污染物排水自动建设设备有关材料。</w:t>
      </w:r>
    </w:p>
    <w:p w14:paraId="41CE52F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八、申请材料</w:t>
      </w:r>
    </w:p>
    <w:p w14:paraId="235109FF">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详见附件</w:t>
      </w:r>
      <w:r>
        <w:rPr>
          <w:rFonts w:ascii="Times New Roman" w:hAnsi="Times New Roman" w:eastAsia="方正仿宋_GBK"/>
          <w:sz w:val="32"/>
          <w:szCs w:val="32"/>
        </w:rPr>
        <w:t>2</w:t>
      </w:r>
      <w:r>
        <w:rPr>
          <w:rFonts w:hint="eastAsia" w:ascii="Times New Roman" w:hAnsi="Times New Roman" w:eastAsia="方正仿宋_GBK"/>
          <w:sz w:val="32"/>
          <w:szCs w:val="32"/>
        </w:rPr>
        <w:t>。</w:t>
      </w:r>
    </w:p>
    <w:p w14:paraId="76F94DA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九、办理流程</w:t>
      </w:r>
    </w:p>
    <w:p w14:paraId="5526087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申请人需登录“渝快办”网站——点击建设项目开工建设“一件事”专区——点击“立即办理”进入申请流程，在线填写申请表、提交申请材料，即可完成申请。</w:t>
      </w:r>
    </w:p>
    <w:p w14:paraId="2F1EB72F">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线下：向市或区（县）政务服务大厅综合窗口提出申请，由窗口工作人员指导申请人填报。</w:t>
      </w:r>
      <w:r>
        <w:rPr>
          <w:rFonts w:hint="eastAsia" w:ascii="Times New Roman" w:hAnsi="Times New Roman" w:eastAsia="方正仿宋_GBK"/>
          <w:sz w:val="32"/>
          <w:szCs w:val="32"/>
        </w:rPr>
        <w:br w:type="textWrapping"/>
      </w:r>
    </w:p>
    <w:p w14:paraId="486661A3">
      <w:pPr>
        <w:pStyle w:val="3"/>
        <w:rPr>
          <w:rFonts w:hint="eastAsia" w:ascii="仿宋_GB2312" w:hAnsi="仿宋_GB2312" w:eastAsia="仿宋_GB2312" w:cs="仿宋_GB2312"/>
          <w:sz w:val="32"/>
          <w:szCs w:val="32"/>
        </w:rPr>
      </w:pPr>
    </w:p>
    <w:p w14:paraId="1ABC82B5">
      <w:pPr>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十、办理地点、时间及咨询电话</w:t>
      </w:r>
      <w:bookmarkStart w:id="10" w:name="_GoBack"/>
      <w:r>
        <w:drawing>
          <wp:inline distT="0" distB="0" distL="114300" distR="114300">
            <wp:extent cx="4933950" cy="58483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33950" cy="5848350"/>
                    </a:xfrm>
                    <a:prstGeom prst="rect">
                      <a:avLst/>
                    </a:prstGeom>
                    <a:noFill/>
                    <a:ln>
                      <a:noFill/>
                    </a:ln>
                  </pic:spPr>
                </pic:pic>
              </a:graphicData>
            </a:graphic>
          </wp:inline>
        </w:drawing>
      </w:r>
      <w:bookmarkEnd w:id="10"/>
    </w:p>
    <w:tbl>
      <w:tblPr>
        <w:tblStyle w:val="5"/>
        <w:tblpPr w:leftFromText="180" w:rightFromText="180" w:vertAnchor="text" w:horzAnchor="page" w:tblpX="1643" w:tblpY="808"/>
        <w:tblOverlap w:val="never"/>
        <w:tblW w:w="8727" w:type="dxa"/>
        <w:tblInd w:w="0" w:type="dxa"/>
        <w:tblLayout w:type="fixed"/>
        <w:tblCellMar>
          <w:top w:w="0" w:type="dxa"/>
          <w:left w:w="10" w:type="dxa"/>
          <w:bottom w:w="0" w:type="dxa"/>
          <w:right w:w="10" w:type="dxa"/>
        </w:tblCellMar>
      </w:tblPr>
      <w:tblGrid>
        <w:gridCol w:w="471"/>
        <w:gridCol w:w="1753"/>
        <w:gridCol w:w="2518"/>
        <w:gridCol w:w="1596"/>
        <w:gridCol w:w="2389"/>
      </w:tblGrid>
      <w:tr w14:paraId="0F57CAD6">
        <w:tblPrEx>
          <w:tblCellMar>
            <w:top w:w="0" w:type="dxa"/>
            <w:left w:w="10" w:type="dxa"/>
            <w:bottom w:w="0" w:type="dxa"/>
            <w:right w:w="10" w:type="dxa"/>
          </w:tblCellMar>
        </w:tblPrEx>
        <w:trPr>
          <w:trHeight w:val="749" w:hRule="exact"/>
        </w:trPr>
        <w:tc>
          <w:tcPr>
            <w:tcW w:w="471" w:type="dxa"/>
            <w:tcBorders>
              <w:top w:val="single" w:color="auto" w:sz="4" w:space="0"/>
              <w:left w:val="single" w:color="auto" w:sz="4" w:space="0"/>
            </w:tcBorders>
            <w:shd w:val="clear" w:color="auto" w:fill="FFFFFF"/>
            <w:vAlign w:val="center"/>
          </w:tcPr>
          <w:p w14:paraId="4CEF2116">
            <w:pPr>
              <w:jc w:val="center"/>
              <w:rPr>
                <w:rFonts w:hint="eastAsia" w:ascii="仿宋" w:hAnsi="仿宋" w:eastAsia="仿宋" w:cs="仿宋"/>
                <w:b/>
                <w:bCs/>
                <w:kern w:val="0"/>
                <w:szCs w:val="21"/>
                <w:lang w:bidi="en-US"/>
              </w:rPr>
            </w:pPr>
            <w:r>
              <w:rPr>
                <w:rFonts w:hint="eastAsia" w:ascii="仿宋" w:hAnsi="仿宋" w:eastAsia="仿宋" w:cs="仿宋"/>
                <w:b/>
                <w:bCs/>
                <w:kern w:val="0"/>
                <w:szCs w:val="21"/>
                <w:lang w:bidi="en-US"/>
              </w:rPr>
              <w:t>序号</w:t>
            </w:r>
          </w:p>
        </w:tc>
        <w:tc>
          <w:tcPr>
            <w:tcW w:w="1753" w:type="dxa"/>
            <w:tcBorders>
              <w:top w:val="single" w:color="auto" w:sz="4" w:space="0"/>
              <w:left w:val="single" w:color="auto" w:sz="4" w:space="0"/>
            </w:tcBorders>
            <w:shd w:val="clear" w:color="auto" w:fill="FFFFFF"/>
            <w:vAlign w:val="center"/>
          </w:tcPr>
          <w:p w14:paraId="0CD51FD6">
            <w:pPr>
              <w:ind w:left="422" w:hanging="422" w:hangingChars="200"/>
              <w:jc w:val="center"/>
              <w:rPr>
                <w:rFonts w:hint="eastAsia" w:ascii="仿宋" w:hAnsi="仿宋" w:eastAsia="仿宋" w:cs="仿宋"/>
                <w:b/>
                <w:bCs/>
                <w:szCs w:val="21"/>
                <w:lang w:val="zh-TW" w:eastAsia="zh-TW" w:bidi="zh-TW"/>
              </w:rPr>
            </w:pPr>
            <w:r>
              <w:rPr>
                <w:rFonts w:hint="eastAsia" w:ascii="仿宋" w:hAnsi="仿宋" w:eastAsia="仿宋" w:cs="仿宋"/>
                <w:b/>
                <w:bCs/>
                <w:szCs w:val="21"/>
                <w:lang w:val="zh-TW" w:bidi="zh-TW"/>
              </w:rPr>
              <w:t>所属区域</w:t>
            </w:r>
          </w:p>
        </w:tc>
        <w:tc>
          <w:tcPr>
            <w:tcW w:w="2518" w:type="dxa"/>
            <w:tcBorders>
              <w:top w:val="single" w:color="auto" w:sz="4" w:space="0"/>
              <w:left w:val="single" w:color="auto" w:sz="4" w:space="0"/>
              <w:right w:val="single" w:color="auto" w:sz="4" w:space="0"/>
            </w:tcBorders>
            <w:shd w:val="clear" w:color="auto" w:fill="FFFFFF"/>
            <w:vAlign w:val="center"/>
          </w:tcPr>
          <w:p w14:paraId="67331C39">
            <w:pPr>
              <w:jc w:val="center"/>
              <w:rPr>
                <w:rFonts w:hint="eastAsia" w:ascii="仿宋" w:hAnsi="仿宋" w:eastAsia="仿宋" w:cs="仿宋"/>
                <w:b/>
                <w:bCs/>
                <w:szCs w:val="21"/>
                <w:lang w:val="zh-TW" w:eastAsia="zh-TW" w:bidi="zh-TW"/>
              </w:rPr>
            </w:pPr>
            <w:r>
              <w:rPr>
                <w:rFonts w:hint="eastAsia" w:ascii="仿宋" w:hAnsi="仿宋" w:eastAsia="仿宋" w:cs="仿宋"/>
                <w:b/>
                <w:bCs/>
                <w:szCs w:val="21"/>
                <w:lang w:val="zh-TW" w:bidi="zh-TW"/>
              </w:rPr>
              <w:t>咨询、办理地址</w:t>
            </w:r>
          </w:p>
        </w:tc>
        <w:tc>
          <w:tcPr>
            <w:tcW w:w="1596" w:type="dxa"/>
            <w:tcBorders>
              <w:top w:val="single" w:color="auto" w:sz="4" w:space="0"/>
              <w:left w:val="single" w:color="auto" w:sz="4" w:space="0"/>
              <w:right w:val="single" w:color="auto" w:sz="4" w:space="0"/>
            </w:tcBorders>
            <w:shd w:val="clear" w:color="auto" w:fill="FFFFFF"/>
            <w:vAlign w:val="center"/>
          </w:tcPr>
          <w:p w14:paraId="2ECE9B7D">
            <w:pPr>
              <w:jc w:val="center"/>
              <w:rPr>
                <w:rFonts w:hint="eastAsia" w:ascii="仿宋" w:hAnsi="仿宋" w:eastAsia="仿宋" w:cs="仿宋"/>
                <w:b/>
                <w:bCs/>
                <w:szCs w:val="21"/>
                <w:lang w:val="zh-TW" w:bidi="zh-TW"/>
              </w:rPr>
            </w:pPr>
            <w:r>
              <w:rPr>
                <w:rFonts w:hint="eastAsia" w:ascii="仿宋" w:hAnsi="仿宋" w:eastAsia="仿宋" w:cs="仿宋"/>
                <w:b/>
                <w:bCs/>
                <w:szCs w:val="21"/>
                <w:lang w:val="zh-TW" w:bidi="zh-TW"/>
              </w:rPr>
              <w:t>联系电话</w:t>
            </w:r>
          </w:p>
        </w:tc>
        <w:tc>
          <w:tcPr>
            <w:tcW w:w="2389" w:type="dxa"/>
            <w:tcBorders>
              <w:top w:val="single" w:color="auto" w:sz="4" w:space="0"/>
              <w:left w:val="single" w:color="auto" w:sz="4" w:space="0"/>
              <w:right w:val="single" w:color="auto" w:sz="4" w:space="0"/>
            </w:tcBorders>
            <w:shd w:val="clear" w:color="auto" w:fill="FFFFFF"/>
            <w:vAlign w:val="center"/>
          </w:tcPr>
          <w:p w14:paraId="472FC9A6">
            <w:pPr>
              <w:jc w:val="center"/>
              <w:rPr>
                <w:rFonts w:hint="eastAsia" w:ascii="仿宋" w:hAnsi="仿宋" w:eastAsia="仿宋" w:cs="仿宋"/>
                <w:b/>
                <w:bCs/>
                <w:szCs w:val="21"/>
                <w:lang w:val="zh-TW" w:bidi="zh-TW"/>
              </w:rPr>
            </w:pPr>
            <w:r>
              <w:rPr>
                <w:rFonts w:hint="eastAsia" w:ascii="仿宋" w:hAnsi="仿宋" w:eastAsia="仿宋" w:cs="仿宋"/>
                <w:b/>
                <w:bCs/>
                <w:szCs w:val="21"/>
                <w:lang w:val="zh-TW" w:bidi="zh-TW"/>
              </w:rPr>
              <w:t>工作时间</w:t>
            </w:r>
          </w:p>
        </w:tc>
      </w:tr>
      <w:tr w14:paraId="66EFCD5E">
        <w:tblPrEx>
          <w:tblCellMar>
            <w:top w:w="0" w:type="dxa"/>
            <w:left w:w="10" w:type="dxa"/>
            <w:bottom w:w="0" w:type="dxa"/>
            <w:right w:w="10" w:type="dxa"/>
          </w:tblCellMar>
        </w:tblPrEx>
        <w:trPr>
          <w:trHeight w:val="1854" w:hRule="exact"/>
        </w:trPr>
        <w:tc>
          <w:tcPr>
            <w:tcW w:w="471" w:type="dxa"/>
            <w:tcBorders>
              <w:top w:val="single" w:color="auto" w:sz="4" w:space="0"/>
              <w:left w:val="single" w:color="auto" w:sz="4" w:space="0"/>
            </w:tcBorders>
            <w:shd w:val="clear" w:color="auto" w:fill="FFFFFF"/>
            <w:vAlign w:val="center"/>
          </w:tcPr>
          <w:p w14:paraId="360D2BF0">
            <w:pPr>
              <w:jc w:val="center"/>
              <w:rPr>
                <w:rFonts w:ascii="Times New Roman" w:hAnsi="Times New Roman" w:eastAsia="仿宋"/>
                <w:szCs w:val="21"/>
                <w:lang w:bidi="zh-TW"/>
              </w:rPr>
            </w:pPr>
            <w:r>
              <w:rPr>
                <w:rFonts w:ascii="Times New Roman" w:hAnsi="Times New Roman" w:eastAsia="仿宋"/>
                <w:szCs w:val="21"/>
                <w:lang w:bidi="zh-TW"/>
              </w:rPr>
              <w:t>1</w:t>
            </w:r>
          </w:p>
        </w:tc>
        <w:tc>
          <w:tcPr>
            <w:tcW w:w="1753" w:type="dxa"/>
            <w:tcBorders>
              <w:top w:val="single" w:color="auto" w:sz="4" w:space="0"/>
              <w:left w:val="single" w:color="auto" w:sz="4" w:space="0"/>
            </w:tcBorders>
            <w:shd w:val="clear" w:color="auto" w:fill="FFFFFF"/>
            <w:vAlign w:val="center"/>
          </w:tcPr>
          <w:p w14:paraId="325B78DF">
            <w:pPr>
              <w:spacing w:line="301" w:lineRule="exact"/>
              <w:jc w:val="center"/>
              <w:rPr>
                <w:rFonts w:hint="eastAsia" w:ascii="仿宋" w:hAnsi="仿宋" w:eastAsia="仿宋" w:cs="仿宋"/>
                <w:szCs w:val="21"/>
                <w:lang w:val="zh-TW" w:bidi="zh-TW"/>
              </w:rPr>
            </w:pPr>
            <w:r>
              <w:rPr>
                <w:rFonts w:hint="eastAsia" w:ascii="仿宋" w:hAnsi="仿宋" w:eastAsia="仿宋" w:cs="仿宋"/>
                <w:szCs w:val="21"/>
                <w:lang w:val="zh-TW" w:bidi="zh-TW"/>
              </w:rPr>
              <w:t>市级</w:t>
            </w:r>
          </w:p>
        </w:tc>
        <w:tc>
          <w:tcPr>
            <w:tcW w:w="2518" w:type="dxa"/>
            <w:tcBorders>
              <w:top w:val="single" w:color="auto" w:sz="4" w:space="0"/>
              <w:left w:val="single" w:color="auto" w:sz="4" w:space="0"/>
              <w:right w:val="single" w:color="auto" w:sz="4" w:space="0"/>
            </w:tcBorders>
            <w:shd w:val="clear" w:color="auto" w:fill="FFFFFF"/>
            <w:vAlign w:val="center"/>
          </w:tcPr>
          <w:p w14:paraId="7A38BEF3">
            <w:pPr>
              <w:spacing w:line="346" w:lineRule="exact"/>
              <w:rPr>
                <w:rFonts w:hint="eastAsia" w:ascii="仿宋" w:hAnsi="仿宋" w:eastAsia="仿宋" w:cs="仿宋"/>
                <w:szCs w:val="21"/>
                <w:lang w:bidi="zh-TW"/>
              </w:rPr>
            </w:pPr>
            <w:r>
              <w:rPr>
                <w:rFonts w:hint="eastAsia" w:ascii="仿宋" w:hAnsi="仿宋" w:eastAsia="仿宋" w:cs="仿宋"/>
                <w:szCs w:val="21"/>
                <w:lang w:val="zh-TW" w:bidi="zh-TW"/>
              </w:rPr>
              <w:t>重庆市渝中区两路口街道长江一路</w:t>
            </w:r>
            <w:r>
              <w:rPr>
                <w:rFonts w:ascii="Times New Roman" w:hAnsi="Times New Roman" w:eastAsia="仿宋"/>
                <w:szCs w:val="21"/>
                <w:lang w:val="zh-TW" w:bidi="zh-TW"/>
              </w:rPr>
              <w:t>58</w:t>
            </w:r>
            <w:r>
              <w:rPr>
                <w:rFonts w:hint="eastAsia" w:ascii="仿宋" w:hAnsi="仿宋" w:eastAsia="仿宋" w:cs="仿宋"/>
                <w:szCs w:val="21"/>
                <w:lang w:val="zh-TW" w:bidi="zh-TW"/>
              </w:rPr>
              <w:t>号市工程建设项目审批服务大厅</w:t>
            </w:r>
            <w:r>
              <w:rPr>
                <w:rFonts w:ascii="Times New Roman" w:hAnsi="Times New Roman" w:eastAsia="仿宋"/>
                <w:szCs w:val="21"/>
                <w:lang w:val="zh-TW" w:bidi="zh-TW"/>
              </w:rPr>
              <w:t>1</w:t>
            </w:r>
            <w:r>
              <w:rPr>
                <w:rFonts w:hint="eastAsia" w:ascii="仿宋" w:hAnsi="仿宋" w:eastAsia="仿宋" w:cs="仿宋"/>
                <w:szCs w:val="21"/>
                <w:lang w:val="zh-TW" w:bidi="zh-TW"/>
              </w:rPr>
              <w:t>楼</w:t>
            </w:r>
            <w:r>
              <w:rPr>
                <w:rFonts w:ascii="Times New Roman" w:hAnsi="Times New Roman" w:eastAsia="仿宋"/>
                <w:szCs w:val="21"/>
                <w:lang w:val="zh-TW" w:bidi="zh-TW"/>
              </w:rPr>
              <w:t>03</w:t>
            </w:r>
            <w:r>
              <w:rPr>
                <w:rFonts w:hint="eastAsia" w:ascii="仿宋" w:hAnsi="仿宋" w:eastAsia="仿宋" w:cs="仿宋"/>
                <w:szCs w:val="21"/>
                <w:lang w:val="zh-TW" w:bidi="zh-TW"/>
              </w:rPr>
              <w:t>号施工许可窗口</w:t>
            </w:r>
          </w:p>
        </w:tc>
        <w:tc>
          <w:tcPr>
            <w:tcW w:w="1596" w:type="dxa"/>
            <w:tcBorders>
              <w:top w:val="single" w:color="auto" w:sz="4" w:space="0"/>
              <w:left w:val="single" w:color="auto" w:sz="4" w:space="0"/>
              <w:right w:val="single" w:color="auto" w:sz="4" w:space="0"/>
            </w:tcBorders>
            <w:shd w:val="clear" w:color="auto" w:fill="FFFFFF"/>
            <w:vAlign w:val="center"/>
          </w:tcPr>
          <w:p w14:paraId="6E027C77">
            <w:pPr>
              <w:spacing w:line="346" w:lineRule="exact"/>
              <w:jc w:val="center"/>
              <w:rPr>
                <w:rFonts w:hint="eastAsia" w:ascii="仿宋" w:hAnsi="仿宋" w:eastAsia="仿宋" w:cs="仿宋"/>
                <w:szCs w:val="21"/>
                <w:lang w:bidi="zh-TW"/>
              </w:rPr>
            </w:pPr>
            <w:r>
              <w:rPr>
                <w:rFonts w:ascii="Times New Roman" w:hAnsi="Times New Roman" w:eastAsia="仿宋"/>
                <w:szCs w:val="21"/>
                <w:lang w:bidi="zh-TW"/>
              </w:rPr>
              <w:t>023</w:t>
            </w:r>
            <w:r>
              <w:rPr>
                <w:rFonts w:hint="eastAsia" w:ascii="仿宋" w:hAnsi="仿宋" w:eastAsia="仿宋" w:cs="仿宋"/>
                <w:szCs w:val="21"/>
                <w:lang w:bidi="zh-TW"/>
              </w:rPr>
              <w:t>-</w:t>
            </w:r>
            <w:r>
              <w:rPr>
                <w:rFonts w:ascii="Times New Roman" w:hAnsi="Times New Roman" w:eastAsia="仿宋"/>
                <w:szCs w:val="21"/>
                <w:lang w:bidi="zh-TW"/>
              </w:rPr>
              <w:t>63904615</w:t>
            </w:r>
          </w:p>
        </w:tc>
        <w:tc>
          <w:tcPr>
            <w:tcW w:w="2389" w:type="dxa"/>
            <w:tcBorders>
              <w:top w:val="single" w:color="auto" w:sz="4" w:space="0"/>
              <w:left w:val="single" w:color="auto" w:sz="4" w:space="0"/>
              <w:right w:val="single" w:color="auto" w:sz="4" w:space="0"/>
            </w:tcBorders>
            <w:shd w:val="clear" w:color="auto" w:fill="FFFFFF"/>
            <w:vAlign w:val="center"/>
          </w:tcPr>
          <w:p w14:paraId="706DDBBC">
            <w:pPr>
              <w:spacing w:line="346" w:lineRule="exact"/>
              <w:rPr>
                <w:rFonts w:hint="eastAsia" w:ascii="仿宋" w:hAnsi="仿宋" w:eastAsia="仿宋" w:cs="仿宋"/>
                <w:szCs w:val="21"/>
                <w:lang w:val="zh-TW" w:bidi="zh-TW"/>
              </w:rPr>
            </w:pPr>
            <w:r>
              <w:rPr>
                <w:rFonts w:hint="eastAsia" w:ascii="仿宋" w:hAnsi="仿宋" w:eastAsia="仿宋" w:cs="仿宋"/>
                <w:szCs w:val="21"/>
                <w:lang w:val="zh-TW" w:bidi="zh-TW"/>
              </w:rPr>
              <w:t>工作日星期一至星期五</w:t>
            </w:r>
          </w:p>
          <w:p w14:paraId="4193BAE6">
            <w:pPr>
              <w:spacing w:line="346" w:lineRule="exact"/>
              <w:rPr>
                <w:rFonts w:hint="eastAsia" w:ascii="仿宋" w:hAnsi="仿宋" w:eastAsia="仿宋" w:cs="仿宋"/>
                <w:szCs w:val="21"/>
                <w:lang w:val="zh-TW" w:bidi="zh-TW"/>
              </w:rPr>
            </w:pPr>
            <w:r>
              <w:rPr>
                <w:rFonts w:hint="eastAsia" w:ascii="仿宋" w:hAnsi="仿宋" w:eastAsia="仿宋" w:cs="仿宋"/>
                <w:szCs w:val="21"/>
                <w:lang w:val="zh-TW" w:bidi="zh-TW"/>
              </w:rPr>
              <w:t>上午</w:t>
            </w:r>
            <w:r>
              <w:rPr>
                <w:rFonts w:ascii="Times New Roman" w:hAnsi="Times New Roman" w:eastAsia="仿宋"/>
                <w:szCs w:val="21"/>
                <w:lang w:val="zh-TW" w:bidi="zh-TW"/>
              </w:rPr>
              <w:t>08</w:t>
            </w:r>
            <w:r>
              <w:rPr>
                <w:rFonts w:hint="eastAsia" w:ascii="仿宋" w:hAnsi="仿宋" w:eastAsia="仿宋" w:cs="仿宋"/>
                <w:szCs w:val="21"/>
                <w:lang w:val="zh-TW" w:bidi="zh-TW"/>
              </w:rPr>
              <w:t>:</w:t>
            </w:r>
            <w:r>
              <w:rPr>
                <w:rFonts w:ascii="Times New Roman" w:hAnsi="Times New Roman" w:eastAsia="仿宋"/>
                <w:szCs w:val="21"/>
                <w:lang w:val="zh-TW" w:bidi="zh-TW"/>
              </w:rPr>
              <w:t>30</w:t>
            </w:r>
            <w:r>
              <w:rPr>
                <w:rFonts w:hint="eastAsia" w:ascii="仿宋" w:hAnsi="仿宋" w:eastAsia="仿宋" w:cs="仿宋"/>
                <w:szCs w:val="21"/>
                <w:lang w:val="zh-TW" w:bidi="zh-TW"/>
              </w:rPr>
              <w:t>-</w:t>
            </w:r>
            <w:r>
              <w:rPr>
                <w:rFonts w:ascii="Times New Roman" w:hAnsi="Times New Roman" w:eastAsia="仿宋"/>
                <w:szCs w:val="21"/>
                <w:lang w:val="zh-TW" w:bidi="zh-TW"/>
              </w:rPr>
              <w:t>12</w:t>
            </w:r>
            <w:r>
              <w:rPr>
                <w:rFonts w:hint="eastAsia" w:ascii="仿宋" w:hAnsi="仿宋" w:eastAsia="仿宋" w:cs="仿宋"/>
                <w:szCs w:val="21"/>
                <w:lang w:val="zh-TW" w:bidi="zh-TW"/>
              </w:rPr>
              <w:t>:</w:t>
            </w:r>
            <w:r>
              <w:rPr>
                <w:rFonts w:ascii="Times New Roman" w:hAnsi="Times New Roman" w:eastAsia="仿宋"/>
                <w:szCs w:val="21"/>
                <w:lang w:val="zh-TW" w:bidi="zh-TW"/>
              </w:rPr>
              <w:t>00</w:t>
            </w:r>
            <w:r>
              <w:rPr>
                <w:rFonts w:hint="eastAsia" w:ascii="仿宋" w:hAnsi="仿宋" w:eastAsia="仿宋" w:cs="仿宋"/>
                <w:szCs w:val="21"/>
                <w:lang w:val="zh-TW" w:bidi="zh-TW"/>
              </w:rPr>
              <w:t>,</w:t>
            </w:r>
          </w:p>
          <w:p w14:paraId="5B75F048">
            <w:pPr>
              <w:spacing w:line="346" w:lineRule="exact"/>
              <w:rPr>
                <w:rFonts w:hint="eastAsia" w:ascii="仿宋" w:hAnsi="仿宋" w:eastAsia="仿宋" w:cs="仿宋"/>
                <w:szCs w:val="21"/>
                <w:lang w:val="zh-TW" w:bidi="zh-TW"/>
              </w:rPr>
            </w:pPr>
            <w:r>
              <w:rPr>
                <w:rFonts w:hint="eastAsia" w:ascii="仿宋" w:hAnsi="仿宋" w:eastAsia="仿宋" w:cs="仿宋"/>
                <w:szCs w:val="21"/>
                <w:lang w:val="zh-TW" w:bidi="zh-TW"/>
              </w:rPr>
              <w:t>下午:</w:t>
            </w:r>
            <w:r>
              <w:rPr>
                <w:rFonts w:ascii="Times New Roman" w:hAnsi="Times New Roman" w:eastAsia="仿宋"/>
                <w:szCs w:val="21"/>
                <w:lang w:val="zh-TW" w:bidi="zh-TW"/>
              </w:rPr>
              <w:t>13</w:t>
            </w:r>
            <w:r>
              <w:rPr>
                <w:rFonts w:hint="eastAsia" w:ascii="仿宋" w:hAnsi="仿宋" w:eastAsia="仿宋" w:cs="仿宋"/>
                <w:szCs w:val="21"/>
                <w:lang w:val="zh-TW" w:bidi="zh-TW"/>
              </w:rPr>
              <w:t>:</w:t>
            </w:r>
            <w:r>
              <w:rPr>
                <w:rFonts w:ascii="Times New Roman" w:hAnsi="Times New Roman" w:eastAsia="仿宋"/>
                <w:szCs w:val="21"/>
                <w:lang w:val="zh-TW" w:bidi="zh-TW"/>
              </w:rPr>
              <w:t>30</w:t>
            </w:r>
            <w:r>
              <w:rPr>
                <w:rFonts w:hint="eastAsia" w:ascii="仿宋" w:hAnsi="仿宋" w:eastAsia="仿宋" w:cs="仿宋"/>
                <w:szCs w:val="21"/>
                <w:lang w:val="zh-TW" w:bidi="zh-TW"/>
              </w:rPr>
              <w:t>-</w:t>
            </w:r>
            <w:r>
              <w:rPr>
                <w:rFonts w:ascii="Times New Roman" w:hAnsi="Times New Roman" w:eastAsia="仿宋"/>
                <w:szCs w:val="21"/>
                <w:lang w:val="zh-TW" w:bidi="zh-TW"/>
              </w:rPr>
              <w:t>17</w:t>
            </w:r>
            <w:r>
              <w:rPr>
                <w:rFonts w:hint="eastAsia" w:ascii="仿宋" w:hAnsi="仿宋" w:eastAsia="仿宋" w:cs="仿宋"/>
                <w:szCs w:val="21"/>
                <w:lang w:val="zh-TW" w:bidi="zh-TW"/>
              </w:rPr>
              <w:t>:</w:t>
            </w:r>
            <w:r>
              <w:rPr>
                <w:rFonts w:ascii="Times New Roman" w:hAnsi="Times New Roman" w:eastAsia="仿宋"/>
                <w:szCs w:val="21"/>
                <w:lang w:val="zh-TW" w:bidi="zh-TW"/>
              </w:rPr>
              <w:t>00</w:t>
            </w:r>
            <w:r>
              <w:rPr>
                <w:rFonts w:hint="eastAsia" w:ascii="仿宋" w:hAnsi="仿宋" w:eastAsia="仿宋" w:cs="仿宋"/>
                <w:szCs w:val="21"/>
                <w:lang w:val="zh-TW" w:bidi="zh-TW"/>
              </w:rPr>
              <w:t xml:space="preserve"> </w:t>
            </w:r>
          </w:p>
          <w:p w14:paraId="568FD51E">
            <w:pPr>
              <w:spacing w:line="346" w:lineRule="exact"/>
              <w:rPr>
                <w:rFonts w:hint="eastAsia" w:ascii="仿宋" w:hAnsi="仿宋" w:eastAsia="仿宋" w:cs="仿宋"/>
                <w:szCs w:val="21"/>
                <w:lang w:val="zh-TW" w:bidi="zh-TW"/>
              </w:rPr>
            </w:pPr>
            <w:r>
              <w:rPr>
                <w:rFonts w:hint="eastAsia" w:ascii="仿宋" w:hAnsi="仿宋" w:eastAsia="仿宋" w:cs="仿宋"/>
                <w:szCs w:val="21"/>
                <w:lang w:val="zh-TW" w:bidi="zh-TW"/>
              </w:rPr>
              <w:t>（法定节假日除外）</w:t>
            </w:r>
          </w:p>
        </w:tc>
      </w:tr>
      <w:tr w14:paraId="5EE759E3">
        <w:tblPrEx>
          <w:tblCellMar>
            <w:top w:w="0" w:type="dxa"/>
            <w:left w:w="10" w:type="dxa"/>
            <w:bottom w:w="0" w:type="dxa"/>
            <w:right w:w="10" w:type="dxa"/>
          </w:tblCellMar>
        </w:tblPrEx>
        <w:trPr>
          <w:trHeight w:val="1854" w:hRule="exact"/>
        </w:trPr>
        <w:tc>
          <w:tcPr>
            <w:tcW w:w="471" w:type="dxa"/>
            <w:tcBorders>
              <w:top w:val="single" w:color="auto" w:sz="4" w:space="0"/>
              <w:left w:val="single" w:color="auto" w:sz="4" w:space="0"/>
            </w:tcBorders>
            <w:shd w:val="clear" w:color="auto" w:fill="FFFFFF"/>
            <w:vAlign w:val="center"/>
          </w:tcPr>
          <w:p w14:paraId="18A67774">
            <w:pPr>
              <w:jc w:val="center"/>
              <w:rPr>
                <w:rFonts w:ascii="Times New Roman" w:hAnsi="Times New Roman" w:eastAsia="仿宋"/>
                <w:szCs w:val="21"/>
                <w:lang w:val="zh-TW" w:bidi="zh-TW"/>
              </w:rPr>
            </w:pPr>
            <w:r>
              <w:rPr>
                <w:rFonts w:ascii="Times New Roman" w:hAnsi="Times New Roman" w:eastAsia="仿宋"/>
                <w:szCs w:val="21"/>
                <w:lang w:bidi="zh-TW"/>
              </w:rPr>
              <w:t>2</w:t>
            </w:r>
          </w:p>
        </w:tc>
        <w:tc>
          <w:tcPr>
            <w:tcW w:w="1753" w:type="dxa"/>
            <w:tcBorders>
              <w:top w:val="single" w:color="auto" w:sz="4" w:space="0"/>
              <w:left w:val="single" w:color="auto" w:sz="4" w:space="0"/>
            </w:tcBorders>
            <w:shd w:val="clear" w:color="auto" w:fill="FFFFFF"/>
            <w:vAlign w:val="center"/>
          </w:tcPr>
          <w:p w14:paraId="45414A9F">
            <w:pPr>
              <w:spacing w:line="301" w:lineRule="exact"/>
              <w:jc w:val="center"/>
              <w:rPr>
                <w:rFonts w:hint="eastAsia" w:ascii="仿宋" w:hAnsi="仿宋" w:eastAsia="仿宋" w:cs="仿宋"/>
                <w:szCs w:val="21"/>
                <w:lang w:val="zh-TW" w:bidi="zh-TW"/>
              </w:rPr>
            </w:pPr>
            <w:r>
              <w:rPr>
                <w:rFonts w:hint="eastAsia" w:ascii="仿宋" w:hAnsi="仿宋" w:eastAsia="仿宋" w:cs="仿宋"/>
                <w:szCs w:val="21"/>
                <w:lang w:val="zh-TW" w:bidi="zh-TW"/>
              </w:rPr>
              <w:t>区（县）</w:t>
            </w:r>
          </w:p>
        </w:tc>
        <w:tc>
          <w:tcPr>
            <w:tcW w:w="2518" w:type="dxa"/>
            <w:tcBorders>
              <w:top w:val="single" w:color="auto" w:sz="4" w:space="0"/>
              <w:left w:val="single" w:color="auto" w:sz="4" w:space="0"/>
              <w:right w:val="single" w:color="auto" w:sz="4" w:space="0"/>
            </w:tcBorders>
            <w:shd w:val="clear" w:color="auto" w:fill="FFFFFF"/>
            <w:vAlign w:val="center"/>
          </w:tcPr>
          <w:p w14:paraId="74D8996A">
            <w:pPr>
              <w:spacing w:line="346" w:lineRule="exact"/>
              <w:rPr>
                <w:rFonts w:hint="eastAsia" w:ascii="仿宋" w:hAnsi="仿宋" w:eastAsia="仿宋" w:cs="仿宋"/>
                <w:szCs w:val="21"/>
                <w:lang w:bidi="zh-TW"/>
              </w:rPr>
            </w:pPr>
            <w:r>
              <w:rPr>
                <w:rFonts w:hint="eastAsia" w:ascii="仿宋" w:hAnsi="仿宋" w:eastAsia="仿宋" w:cs="仿宋"/>
                <w:szCs w:val="21"/>
                <w:lang w:val="zh-TW" w:bidi="zh-TW"/>
              </w:rPr>
              <w:t>见</w:t>
            </w:r>
            <w:r>
              <w:rPr>
                <w:rFonts w:hint="eastAsia" w:ascii="仿宋" w:hAnsi="仿宋" w:eastAsia="仿宋" w:cs="仿宋"/>
                <w:szCs w:val="21"/>
                <w:lang w:bidi="zh-TW"/>
              </w:rPr>
              <w:t>渝快办办事指南</w:t>
            </w:r>
          </w:p>
        </w:tc>
        <w:tc>
          <w:tcPr>
            <w:tcW w:w="1596" w:type="dxa"/>
            <w:tcBorders>
              <w:top w:val="single" w:color="auto" w:sz="4" w:space="0"/>
              <w:left w:val="single" w:color="auto" w:sz="4" w:space="0"/>
              <w:right w:val="single" w:color="auto" w:sz="4" w:space="0"/>
            </w:tcBorders>
            <w:shd w:val="clear" w:color="auto" w:fill="FFFFFF"/>
            <w:vAlign w:val="center"/>
          </w:tcPr>
          <w:p w14:paraId="348267AD">
            <w:pPr>
              <w:spacing w:line="346" w:lineRule="exact"/>
              <w:jc w:val="center"/>
              <w:rPr>
                <w:rFonts w:hint="eastAsia" w:ascii="仿宋" w:hAnsi="仿宋" w:eastAsia="仿宋" w:cs="仿宋"/>
                <w:szCs w:val="21"/>
                <w:lang w:val="zh-TW" w:bidi="zh-TW"/>
              </w:rPr>
            </w:pPr>
            <w:r>
              <w:rPr>
                <w:rFonts w:hint="eastAsia" w:ascii="仿宋" w:hAnsi="仿宋" w:eastAsia="仿宋" w:cs="仿宋"/>
                <w:szCs w:val="21"/>
                <w:lang w:val="zh-TW" w:bidi="zh-TW"/>
              </w:rPr>
              <w:t>见</w:t>
            </w:r>
            <w:r>
              <w:rPr>
                <w:rFonts w:hint="eastAsia" w:ascii="仿宋" w:hAnsi="仿宋" w:eastAsia="仿宋" w:cs="仿宋"/>
                <w:szCs w:val="21"/>
                <w:lang w:bidi="zh-TW"/>
              </w:rPr>
              <w:t>渝快办办事指南</w:t>
            </w:r>
          </w:p>
        </w:tc>
        <w:tc>
          <w:tcPr>
            <w:tcW w:w="2389" w:type="dxa"/>
            <w:tcBorders>
              <w:top w:val="single" w:color="auto" w:sz="4" w:space="0"/>
              <w:left w:val="single" w:color="auto" w:sz="4" w:space="0"/>
              <w:right w:val="single" w:color="auto" w:sz="4" w:space="0"/>
            </w:tcBorders>
            <w:shd w:val="clear" w:color="auto" w:fill="FFFFFF"/>
            <w:vAlign w:val="center"/>
          </w:tcPr>
          <w:p w14:paraId="09D02E8B">
            <w:pPr>
              <w:spacing w:line="346" w:lineRule="exact"/>
              <w:rPr>
                <w:rFonts w:hint="eastAsia" w:ascii="仿宋" w:hAnsi="仿宋" w:eastAsia="仿宋" w:cs="仿宋"/>
                <w:szCs w:val="21"/>
                <w:lang w:val="zh-TW" w:eastAsia="zh-TW" w:bidi="zh-TW"/>
              </w:rPr>
            </w:pPr>
            <w:r>
              <w:rPr>
                <w:rFonts w:hint="eastAsia" w:ascii="仿宋" w:hAnsi="仿宋" w:eastAsia="仿宋" w:cs="仿宋"/>
                <w:szCs w:val="21"/>
                <w:lang w:val="zh-TW" w:eastAsia="zh-TW" w:bidi="zh-TW"/>
              </w:rPr>
              <w:t>工作日星期一至星期五</w:t>
            </w:r>
          </w:p>
          <w:p w14:paraId="1296440B">
            <w:pPr>
              <w:spacing w:line="346" w:lineRule="exact"/>
              <w:rPr>
                <w:rFonts w:hint="eastAsia" w:ascii="仿宋" w:hAnsi="仿宋" w:eastAsia="仿宋" w:cs="仿宋"/>
                <w:szCs w:val="21"/>
                <w:lang w:val="zh-TW" w:eastAsia="zh-TW" w:bidi="zh-TW"/>
              </w:rPr>
            </w:pPr>
            <w:r>
              <w:rPr>
                <w:rFonts w:hint="eastAsia" w:ascii="仿宋" w:hAnsi="仿宋" w:eastAsia="仿宋" w:cs="仿宋"/>
                <w:szCs w:val="21"/>
                <w:lang w:val="zh-TW" w:eastAsia="zh-TW" w:bidi="zh-TW"/>
              </w:rPr>
              <w:t>上午</w:t>
            </w:r>
            <w:r>
              <w:rPr>
                <w:rFonts w:ascii="Times New Roman" w:hAnsi="Times New Roman" w:eastAsia="仿宋"/>
                <w:szCs w:val="21"/>
                <w:lang w:val="zh-TW" w:eastAsia="zh-TW" w:bidi="zh-TW"/>
              </w:rPr>
              <w:t>08</w:t>
            </w:r>
            <w:r>
              <w:rPr>
                <w:rFonts w:hint="eastAsia" w:ascii="仿宋" w:hAnsi="仿宋" w:eastAsia="仿宋" w:cs="仿宋"/>
                <w:szCs w:val="21"/>
                <w:lang w:val="zh-TW" w:eastAsia="zh-TW" w:bidi="zh-TW"/>
              </w:rPr>
              <w:t>:</w:t>
            </w:r>
            <w:r>
              <w:rPr>
                <w:rFonts w:ascii="Times New Roman" w:hAnsi="Times New Roman" w:eastAsia="仿宋"/>
                <w:szCs w:val="21"/>
                <w:lang w:val="zh-TW" w:eastAsia="zh-TW" w:bidi="zh-TW"/>
              </w:rPr>
              <w:t>30</w:t>
            </w:r>
            <w:r>
              <w:rPr>
                <w:rFonts w:hint="eastAsia" w:ascii="仿宋" w:hAnsi="仿宋" w:eastAsia="仿宋" w:cs="仿宋"/>
                <w:szCs w:val="21"/>
                <w:lang w:val="zh-TW" w:eastAsia="zh-TW" w:bidi="zh-TW"/>
              </w:rPr>
              <w:t>-</w:t>
            </w:r>
            <w:r>
              <w:rPr>
                <w:rFonts w:ascii="Times New Roman" w:hAnsi="Times New Roman" w:eastAsia="仿宋"/>
                <w:szCs w:val="21"/>
                <w:lang w:val="zh-TW" w:eastAsia="zh-TW" w:bidi="zh-TW"/>
              </w:rPr>
              <w:t>12</w:t>
            </w:r>
            <w:r>
              <w:rPr>
                <w:rFonts w:hint="eastAsia" w:ascii="仿宋" w:hAnsi="仿宋" w:eastAsia="仿宋" w:cs="仿宋"/>
                <w:szCs w:val="21"/>
                <w:lang w:val="zh-TW" w:eastAsia="zh-TW" w:bidi="zh-TW"/>
              </w:rPr>
              <w:t>:</w:t>
            </w:r>
            <w:r>
              <w:rPr>
                <w:rFonts w:ascii="Times New Roman" w:hAnsi="Times New Roman" w:eastAsia="仿宋"/>
                <w:szCs w:val="21"/>
                <w:lang w:val="zh-TW" w:eastAsia="zh-TW" w:bidi="zh-TW"/>
              </w:rPr>
              <w:t>00</w:t>
            </w:r>
            <w:r>
              <w:rPr>
                <w:rFonts w:hint="eastAsia" w:ascii="仿宋" w:hAnsi="仿宋" w:eastAsia="仿宋" w:cs="仿宋"/>
                <w:szCs w:val="21"/>
                <w:lang w:val="zh-TW" w:eastAsia="zh-TW" w:bidi="zh-TW"/>
              </w:rPr>
              <w:t>,</w:t>
            </w:r>
          </w:p>
          <w:p w14:paraId="29BD20A8">
            <w:pPr>
              <w:spacing w:line="346" w:lineRule="exact"/>
              <w:rPr>
                <w:rFonts w:hint="eastAsia" w:ascii="仿宋" w:hAnsi="仿宋" w:eastAsia="仿宋" w:cs="仿宋"/>
                <w:szCs w:val="21"/>
                <w:lang w:val="zh-TW" w:bidi="zh-TW"/>
              </w:rPr>
            </w:pPr>
            <w:r>
              <w:rPr>
                <w:rFonts w:hint="eastAsia" w:ascii="仿宋" w:hAnsi="仿宋" w:eastAsia="仿宋" w:cs="仿宋"/>
                <w:szCs w:val="21"/>
                <w:lang w:val="zh-TW" w:bidi="zh-TW"/>
              </w:rPr>
              <w:t>下午:</w:t>
            </w:r>
            <w:r>
              <w:rPr>
                <w:rFonts w:ascii="Times New Roman" w:hAnsi="Times New Roman" w:eastAsia="仿宋"/>
                <w:szCs w:val="21"/>
                <w:lang w:val="zh-TW" w:bidi="zh-TW"/>
              </w:rPr>
              <w:t>13</w:t>
            </w:r>
            <w:r>
              <w:rPr>
                <w:rFonts w:hint="eastAsia" w:ascii="仿宋" w:hAnsi="仿宋" w:eastAsia="仿宋" w:cs="仿宋"/>
                <w:szCs w:val="21"/>
                <w:lang w:val="zh-TW" w:bidi="zh-TW"/>
              </w:rPr>
              <w:t>:</w:t>
            </w:r>
            <w:r>
              <w:rPr>
                <w:rFonts w:ascii="Times New Roman" w:hAnsi="Times New Roman" w:eastAsia="仿宋"/>
                <w:szCs w:val="21"/>
                <w:lang w:val="zh-TW" w:bidi="zh-TW"/>
              </w:rPr>
              <w:t>30</w:t>
            </w:r>
            <w:r>
              <w:rPr>
                <w:rFonts w:hint="eastAsia" w:ascii="仿宋" w:hAnsi="仿宋" w:eastAsia="仿宋" w:cs="仿宋"/>
                <w:szCs w:val="21"/>
                <w:lang w:val="zh-TW" w:bidi="zh-TW"/>
              </w:rPr>
              <w:t>-</w:t>
            </w:r>
            <w:r>
              <w:rPr>
                <w:rFonts w:ascii="Times New Roman" w:hAnsi="Times New Roman" w:eastAsia="仿宋"/>
                <w:szCs w:val="21"/>
                <w:lang w:val="zh-TW" w:bidi="zh-TW"/>
              </w:rPr>
              <w:t>17</w:t>
            </w:r>
            <w:r>
              <w:rPr>
                <w:rFonts w:hint="eastAsia" w:ascii="仿宋" w:hAnsi="仿宋" w:eastAsia="仿宋" w:cs="仿宋"/>
                <w:szCs w:val="21"/>
                <w:lang w:val="zh-TW" w:bidi="zh-TW"/>
              </w:rPr>
              <w:t>:</w:t>
            </w:r>
            <w:r>
              <w:rPr>
                <w:rFonts w:ascii="Times New Roman" w:hAnsi="Times New Roman" w:eastAsia="仿宋"/>
                <w:szCs w:val="21"/>
                <w:lang w:val="zh-TW" w:bidi="zh-TW"/>
              </w:rPr>
              <w:t>00</w:t>
            </w:r>
            <w:r>
              <w:rPr>
                <w:rFonts w:hint="eastAsia" w:ascii="仿宋" w:hAnsi="仿宋" w:eastAsia="仿宋" w:cs="仿宋"/>
                <w:szCs w:val="21"/>
                <w:lang w:val="zh-TW" w:bidi="zh-TW"/>
              </w:rPr>
              <w:t xml:space="preserve"> </w:t>
            </w:r>
          </w:p>
          <w:p w14:paraId="579A8B85">
            <w:pPr>
              <w:spacing w:line="346" w:lineRule="exact"/>
              <w:rPr>
                <w:rFonts w:hint="eastAsia" w:ascii="仿宋" w:hAnsi="仿宋" w:eastAsia="仿宋" w:cs="仿宋"/>
                <w:szCs w:val="21"/>
                <w:lang w:val="zh-TW" w:bidi="zh-TW"/>
              </w:rPr>
            </w:pPr>
            <w:r>
              <w:rPr>
                <w:rFonts w:hint="eastAsia" w:ascii="仿宋" w:hAnsi="仿宋" w:eastAsia="仿宋" w:cs="仿宋"/>
                <w:szCs w:val="21"/>
                <w:lang w:val="zh-TW" w:bidi="zh-TW"/>
              </w:rPr>
              <w:t>（法定节假日除外）</w:t>
            </w:r>
          </w:p>
        </w:tc>
      </w:tr>
    </w:tbl>
    <w:p w14:paraId="6C703ADF">
      <w:pPr>
        <w:spacing w:line="560" w:lineRule="exact"/>
        <w:ind w:firstLine="640" w:firstLineChars="200"/>
        <w:rPr>
          <w:rFonts w:hint="eastAsia" w:ascii="黑体" w:hAnsi="黑体" w:eastAsia="黑体" w:cs="黑体"/>
          <w:sz w:val="32"/>
          <w:szCs w:val="32"/>
        </w:rPr>
      </w:pPr>
    </w:p>
    <w:p w14:paraId="288F5BF3">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十一、法定办结时限</w:t>
      </w:r>
    </w:p>
    <w:p w14:paraId="1EC73226">
      <w:pPr>
        <w:spacing w:line="560" w:lineRule="exact"/>
        <w:ind w:firstLine="640"/>
        <w:rPr>
          <w:rFonts w:hint="eastAsia" w:ascii="方正仿宋_GBK" w:hAnsi="黑体" w:eastAsia="方正仿宋_GBK" w:cs="黑体"/>
          <w:sz w:val="32"/>
          <w:szCs w:val="32"/>
        </w:rPr>
      </w:pPr>
      <w:r>
        <w:rPr>
          <w:rFonts w:hint="eastAsia" w:ascii="方正仿宋_GBK" w:hAnsi="仿宋_GB2312" w:eastAsia="方正仿宋_GBK" w:cs="仿宋_GB2312"/>
          <w:sz w:val="32"/>
          <w:szCs w:val="32"/>
        </w:rPr>
        <w:t>建筑工程施工许可证核发（含质量监督手续）</w:t>
      </w:r>
      <w:r>
        <w:rPr>
          <w:rFonts w:ascii="Times New Roman" w:hAnsi="Times New Roman" w:eastAsia="方正仿宋_GBK"/>
          <w:sz w:val="32"/>
          <w:szCs w:val="32"/>
        </w:rPr>
        <w:t>7</w:t>
      </w:r>
      <w:r>
        <w:rPr>
          <w:rFonts w:hint="eastAsia" w:ascii="方正仿宋_GBK" w:hAnsi="仿宋_GB2312" w:eastAsia="方正仿宋_GBK" w:cs="仿宋_GB2312"/>
          <w:sz w:val="32"/>
          <w:szCs w:val="32"/>
        </w:rPr>
        <w:t>个工作日；建设工程消防设计审查</w:t>
      </w:r>
      <w:r>
        <w:rPr>
          <w:rFonts w:ascii="Times New Roman" w:hAnsi="Times New Roman" w:eastAsia="方正仿宋_GBK"/>
          <w:sz w:val="32"/>
          <w:szCs w:val="32"/>
        </w:rPr>
        <w:t>15</w:t>
      </w:r>
      <w:r>
        <w:rPr>
          <w:rFonts w:hint="eastAsia" w:ascii="方正仿宋_GBK" w:hAnsi="仿宋_GB2312" w:eastAsia="方正仿宋_GBK" w:cs="仿宋_GB2312"/>
          <w:sz w:val="32"/>
          <w:szCs w:val="32"/>
        </w:rPr>
        <w:t>个工作日；城市建筑垃圾产生核准</w:t>
      </w:r>
      <w:r>
        <w:rPr>
          <w:rFonts w:ascii="Times New Roman" w:hAnsi="Times New Roman" w:eastAsia="方正仿宋_GBK"/>
          <w:sz w:val="32"/>
          <w:szCs w:val="32"/>
        </w:rPr>
        <w:t>20</w:t>
      </w:r>
      <w:r>
        <w:rPr>
          <w:rFonts w:hint="eastAsia" w:ascii="方正仿宋_GBK" w:hAnsi="仿宋_GB2312" w:eastAsia="方正仿宋_GBK" w:cs="仿宋_GB2312"/>
          <w:sz w:val="32"/>
          <w:szCs w:val="32"/>
        </w:rPr>
        <w:t>个工作日；城镇污水排入排水管网许可</w:t>
      </w:r>
      <w:r>
        <w:rPr>
          <w:rFonts w:ascii="Times New Roman" w:hAnsi="Times New Roman" w:eastAsia="方正仿宋_GBK"/>
          <w:sz w:val="32"/>
          <w:szCs w:val="32"/>
        </w:rPr>
        <w:t>15</w:t>
      </w:r>
      <w:r>
        <w:rPr>
          <w:rFonts w:hint="eastAsia" w:ascii="方正仿宋_GBK" w:hAnsi="仿宋_GB2312" w:eastAsia="方正仿宋_GBK" w:cs="仿宋_GB2312"/>
          <w:sz w:val="32"/>
          <w:szCs w:val="32"/>
        </w:rPr>
        <w:t>个工作日</w:t>
      </w:r>
      <w:r>
        <w:rPr>
          <w:rFonts w:hint="eastAsia" w:ascii="方正仿宋_GBK" w:hAnsi="黑体" w:eastAsia="方正仿宋_GBK" w:cs="黑体"/>
          <w:sz w:val="32"/>
          <w:szCs w:val="32"/>
        </w:rPr>
        <w:t>。</w:t>
      </w:r>
    </w:p>
    <w:p w14:paraId="5ADBB079">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十二、承诺办结时限</w:t>
      </w:r>
    </w:p>
    <w:p w14:paraId="390DF58A">
      <w:pPr>
        <w:spacing w:line="560" w:lineRule="exact"/>
        <w:ind w:firstLine="640"/>
        <w:rPr>
          <w:rFonts w:hint="eastAsia" w:ascii="方正仿宋_GBK" w:hAnsi="仿宋_GB2312" w:eastAsia="方正仿宋_GBK" w:cs="仿宋_GB2312"/>
          <w:sz w:val="32"/>
          <w:szCs w:val="32"/>
        </w:rPr>
      </w:pPr>
      <w:r>
        <w:rPr>
          <w:rFonts w:ascii="Times New Roman" w:hAnsi="Times New Roman" w:eastAsia="方正仿宋_GBK"/>
          <w:sz w:val="32"/>
          <w:szCs w:val="32"/>
        </w:rPr>
        <w:t>3</w:t>
      </w:r>
      <w:r>
        <w:rPr>
          <w:rFonts w:hint="eastAsia" w:ascii="方正仿宋_GBK" w:hAnsi="仿宋_GB2312" w:eastAsia="方正仿宋_GBK" w:cs="仿宋_GB2312"/>
          <w:sz w:val="32"/>
          <w:szCs w:val="32"/>
        </w:rPr>
        <w:t>个工作日（需组织特殊消防设计专家评审的，专家评审时间不超过</w:t>
      </w:r>
      <w:r>
        <w:rPr>
          <w:rFonts w:ascii="Times New Roman" w:hAnsi="Times New Roman" w:eastAsia="方正仿宋_GBK"/>
          <w:sz w:val="32"/>
          <w:szCs w:val="32"/>
        </w:rPr>
        <w:t>20</w:t>
      </w:r>
      <w:r>
        <w:rPr>
          <w:rFonts w:hint="eastAsia" w:ascii="方正仿宋_GBK" w:hAnsi="仿宋_GB2312" w:eastAsia="方正仿宋_GBK" w:cs="仿宋_GB2312"/>
          <w:sz w:val="32"/>
          <w:szCs w:val="32"/>
        </w:rPr>
        <w:t>个工作日，不计入办理时限）。</w:t>
      </w:r>
    </w:p>
    <w:p w14:paraId="679171F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十三、收费标准及依据</w:t>
      </w:r>
    </w:p>
    <w:p w14:paraId="51CE11D5">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不收费。</w:t>
      </w:r>
    </w:p>
    <w:p w14:paraId="698EF0F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十四、结果名称</w:t>
      </w:r>
    </w:p>
    <w:p w14:paraId="2BBE4237">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1</w:t>
      </w:r>
      <w:r>
        <w:rPr>
          <w:rFonts w:hint="eastAsia" w:ascii="方正仿宋_GBK" w:hAnsi="仿宋_GB2312" w:eastAsia="方正仿宋_GBK" w:cs="仿宋_GB2312"/>
          <w:sz w:val="32"/>
          <w:szCs w:val="32"/>
        </w:rPr>
        <w:t>.建筑工程施工许可证核发：《建筑工程施工许可证》。</w:t>
      </w:r>
    </w:p>
    <w:p w14:paraId="3CFF0AB4">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2</w:t>
      </w:r>
      <w:r>
        <w:rPr>
          <w:rFonts w:hint="eastAsia" w:ascii="方正仿宋_GBK" w:hAnsi="仿宋_GB2312" w:eastAsia="方正仿宋_GBK" w:cs="仿宋_GB2312"/>
          <w:sz w:val="32"/>
          <w:szCs w:val="32"/>
        </w:rPr>
        <w:t>.建设工程消防设计审查：《特殊建设工程消防设计审查意见书》。</w:t>
      </w:r>
    </w:p>
    <w:p w14:paraId="1F4A6340">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3</w:t>
      </w:r>
      <w:r>
        <w:rPr>
          <w:rFonts w:hint="eastAsia" w:ascii="方正仿宋_GBK" w:hAnsi="仿宋_GB2312" w:eastAsia="方正仿宋_GBK" w:cs="仿宋_GB2312"/>
          <w:sz w:val="32"/>
          <w:szCs w:val="32"/>
        </w:rPr>
        <w:t>.城市建筑垃圾产生核准：《重庆市建筑垃圾产生核准证》。</w:t>
      </w:r>
    </w:p>
    <w:p w14:paraId="03CE4926">
      <w:pPr>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方正仿宋_GBK"/>
          <w:sz w:val="32"/>
          <w:szCs w:val="32"/>
        </w:rPr>
        <w:t>4</w:t>
      </w:r>
      <w:r>
        <w:rPr>
          <w:rFonts w:hint="eastAsia" w:ascii="方正仿宋_GBK" w:hAnsi="仿宋_GB2312" w:eastAsia="方正仿宋_GBK" w:cs="仿宋_GB2312"/>
          <w:sz w:val="32"/>
          <w:szCs w:val="32"/>
        </w:rPr>
        <w:t>.城镇污水排入排水管网许可（临时）：《城镇污水排入排水管网许可证》。</w:t>
      </w:r>
    </w:p>
    <w:p w14:paraId="1BD8E17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十五、结果样本</w:t>
      </w:r>
    </w:p>
    <w:p w14:paraId="6A4D6D16">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1</w:t>
      </w:r>
      <w:r>
        <w:rPr>
          <w:rFonts w:hint="eastAsia" w:ascii="方正仿宋_GBK" w:hAnsi="仿宋_GB2312" w:eastAsia="方正仿宋_GBK" w:cs="仿宋_GB2312"/>
          <w:sz w:val="32"/>
          <w:szCs w:val="32"/>
        </w:rPr>
        <w:t>.建筑工程施工许可证核发：《建筑工程施工许可证》样本。</w:t>
      </w:r>
    </w:p>
    <w:p w14:paraId="375ED84F">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2</w:t>
      </w:r>
      <w:r>
        <w:rPr>
          <w:rFonts w:hint="eastAsia" w:ascii="方正仿宋_GBK" w:hAnsi="仿宋_GB2312" w:eastAsia="方正仿宋_GBK" w:cs="仿宋_GB2312"/>
          <w:sz w:val="32"/>
          <w:szCs w:val="32"/>
        </w:rPr>
        <w:t>.建设工程消防设计审查：《特殊建设工程消防设计审查意见书》样本。</w:t>
      </w:r>
    </w:p>
    <w:p w14:paraId="4C9D1714">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3</w:t>
      </w:r>
      <w:r>
        <w:rPr>
          <w:rFonts w:hint="eastAsia" w:ascii="方正仿宋_GBK" w:hAnsi="仿宋_GB2312" w:eastAsia="方正仿宋_GBK" w:cs="仿宋_GB2312"/>
          <w:sz w:val="32"/>
          <w:szCs w:val="32"/>
        </w:rPr>
        <w:t>.城市建筑垃圾产生核准：《重庆市建筑垃圾产生核准证》样本。</w:t>
      </w:r>
    </w:p>
    <w:p w14:paraId="418B45F0">
      <w:pPr>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方正仿宋_GBK"/>
          <w:sz w:val="32"/>
          <w:szCs w:val="32"/>
        </w:rPr>
        <w:t>4</w:t>
      </w:r>
      <w:r>
        <w:rPr>
          <w:rFonts w:hint="eastAsia" w:ascii="方正仿宋_GBK" w:hAnsi="仿宋_GB2312" w:eastAsia="方正仿宋_GBK" w:cs="仿宋_GB2312"/>
          <w:sz w:val="32"/>
          <w:szCs w:val="32"/>
        </w:rPr>
        <w:t>.城镇污水排入排水管网许可（临时）：《城镇污水排入排水管网许可证》样本。</w:t>
      </w:r>
    </w:p>
    <w:p w14:paraId="1706E2B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十六、快递物流</w:t>
      </w:r>
    </w:p>
    <w:p w14:paraId="7E33D70C">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1</w:t>
      </w:r>
      <w:r>
        <w:rPr>
          <w:rFonts w:hint="eastAsia" w:ascii="方正仿宋_GBK" w:hAnsi="仿宋_GB2312" w:eastAsia="方正仿宋_GBK" w:cs="仿宋_GB2312"/>
          <w:sz w:val="32"/>
          <w:szCs w:val="32"/>
        </w:rPr>
        <w:t>.窗口出件</w:t>
      </w:r>
    </w:p>
    <w:p w14:paraId="25CDE863">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各区（县）接件窗口。</w:t>
      </w:r>
    </w:p>
    <w:p w14:paraId="6758EFB6">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2</w:t>
      </w:r>
      <w:r>
        <w:rPr>
          <w:rFonts w:hint="eastAsia" w:ascii="方正仿宋_GBK" w:hAnsi="仿宋_GB2312" w:eastAsia="方正仿宋_GBK" w:cs="仿宋_GB2312"/>
          <w:sz w:val="32"/>
          <w:szCs w:val="32"/>
        </w:rPr>
        <w:t>.邮寄送达</w:t>
      </w:r>
    </w:p>
    <w:p w14:paraId="59F0F979">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各区（县）接件窗口邮寄送达申请人。</w:t>
      </w:r>
    </w:p>
    <w:p w14:paraId="0C9F876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十七、监督投诉电话</w:t>
      </w:r>
    </w:p>
    <w:p w14:paraId="5F1B2CB9">
      <w:pPr>
        <w:spacing w:line="560" w:lineRule="exact"/>
        <w:ind w:firstLine="640" w:firstLineChars="200"/>
        <w:rPr>
          <w:rFonts w:hint="eastAsia" w:ascii="方正仿宋_GBK" w:hAnsi="仿宋_GB2312" w:eastAsia="方正仿宋_GBK" w:cs="仿宋_GB2312"/>
          <w:sz w:val="32"/>
          <w:szCs w:val="32"/>
        </w:rPr>
      </w:pPr>
      <w:r>
        <w:rPr>
          <w:rFonts w:ascii="Times New Roman" w:hAnsi="Times New Roman" w:eastAsia="方正仿宋_GBK"/>
          <w:sz w:val="32"/>
          <w:szCs w:val="32"/>
        </w:rPr>
        <w:t>023</w:t>
      </w:r>
      <w:r>
        <w:rPr>
          <w:rFonts w:hint="eastAsia" w:ascii="方正仿宋_GBK" w:hAnsi="仿宋_GB2312" w:eastAsia="方正仿宋_GBK" w:cs="仿宋_GB2312"/>
          <w:sz w:val="32"/>
          <w:szCs w:val="32"/>
        </w:rPr>
        <w:t>-</w:t>
      </w:r>
      <w:r>
        <w:rPr>
          <w:rFonts w:ascii="Times New Roman" w:hAnsi="Times New Roman" w:eastAsia="方正仿宋_GBK"/>
          <w:sz w:val="32"/>
          <w:szCs w:val="32"/>
        </w:rPr>
        <w:t>63670134</w:t>
      </w:r>
      <w:r>
        <w:rPr>
          <w:rFonts w:hint="eastAsia" w:ascii="方正仿宋_GBK" w:hAnsi="仿宋_GB2312" w:eastAsia="方正仿宋_GBK" w:cs="仿宋_GB2312"/>
          <w:sz w:val="32"/>
          <w:szCs w:val="32"/>
        </w:rPr>
        <w:t>。</w:t>
      </w:r>
    </w:p>
    <w:p w14:paraId="0250FBAA"/>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01AB">
    <w:pPr>
      <w:pStyle w:val="4"/>
      <w:jc w:val="right"/>
      <w:rPr>
        <w:rFonts w:hint="eastAsia"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F7E6B">
    <w:pPr>
      <w:pStyle w:val="4"/>
      <w:rPr>
        <w:rFonts w:hint="eastAsia"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50DF1"/>
    <w:multiLevelType w:val="singleLevel"/>
    <w:tmpl w:val="67550DF1"/>
    <w:lvl w:ilvl="0" w:tentative="0">
      <w:start w:val="1"/>
      <w:numFmt w:val="decimal"/>
      <w:lvlText w:val="%1."/>
      <w:lvlJc w:val="left"/>
      <w:pPr>
        <w:tabs>
          <w:tab w:val="left" w:pos="312"/>
        </w:tabs>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0CBD"/>
    <w:rsid w:val="1EB8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styleId="3">
    <w:name w:val="Body Text Indent 2"/>
    <w:basedOn w:val="1"/>
    <w:qFormat/>
    <w:uiPriority w:val="0"/>
    <w:pPr>
      <w:spacing w:after="120" w:line="480" w:lineRule="auto"/>
      <w:ind w:left="420" w:leftChars="200"/>
    </w:pPr>
    <w:rPr>
      <w:rFonts w:ascii="Times New Roman" w:hAnsi="Times New Roman"/>
      <w:kern w:val="0"/>
      <w:sz w:val="20"/>
    </w:rPr>
  </w:style>
  <w:style w:type="paragraph" w:styleId="4">
    <w:name w:val="footer"/>
    <w:basedOn w:val="1"/>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3"/>
    <w:basedOn w:val="1"/>
    <w:qFormat/>
    <w:uiPriority w:val="0"/>
    <w:pPr>
      <w:spacing w:after="520" w:line="564" w:lineRule="exact"/>
      <w:jc w:val="center"/>
    </w:pPr>
    <w:rPr>
      <w:rFonts w:ascii="宋体" w:hAnsi="宋体" w:cs="宋体"/>
      <w:color w:val="5F6D7E"/>
      <w:sz w:val="42"/>
      <w:szCs w:val="42"/>
      <w:lang w:val="zh-TW" w:eastAsia="zh-TW" w:bidi="zh-TW"/>
    </w:rPr>
  </w:style>
  <w:style w:type="paragraph" w:customStyle="1" w:styleId="9">
    <w:name w:val="Body text|1"/>
    <w:basedOn w:val="1"/>
    <w:qFormat/>
    <w:uiPriority w:val="0"/>
    <w:pPr>
      <w:spacing w:line="394" w:lineRule="auto"/>
      <w:ind w:firstLine="400"/>
    </w:pPr>
    <w:rPr>
      <w:rFonts w:ascii="宋体" w:hAnsi="宋体" w:cs="宋体"/>
      <w:color w:val="424C5C"/>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2025-07-29T03:53:00Z</dcterms:created>
  <dc:creator>弹琴不说爱</dc:creator>
  <cp:lastModifiedBy>弹琴不说爱</cp:lastModifiedBy>
  <dcterms:modified xsi:type="dcterms:W3CDTF">2025-07-29T06:19:04Z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AEE663CEECEE4EDE9A28E3DD7D658755_11</vt:lpwstr>
  </property>
  <property fmtid="{D5CDD505-2E9C-101B-9397-08002B2CF9AE}" pid="4" name="KSOTemplateDocerSaveRecord">
    <vt:lpwstr>eyJoZGlkIjoiMzlhZGM3OGQ3YjQyOTY2ZWQzMjBjMjgwOGJhMTZlZDEiLCJ1c2VySWQiOiIyMDA2OTE1MTQifQ==</vt:lpwstr>
  </property>
</Properties>
</file>